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C2DE6" w14:textId="1B1C3ED9" w:rsidR="004B0E08" w:rsidRPr="005E71CA" w:rsidRDefault="004B0E08" w:rsidP="004B0E08">
      <w:pPr>
        <w:pBdr>
          <w:top w:val="nil"/>
          <w:left w:val="nil"/>
          <w:bottom w:val="nil"/>
          <w:right w:val="nil"/>
          <w:between w:val="nil"/>
        </w:pBdr>
        <w:tabs>
          <w:tab w:val="left" w:pos="567"/>
        </w:tabs>
        <w:spacing w:after="0"/>
        <w:rPr>
          <w:rFonts w:ascii="Arial" w:eastAsia="Arial" w:hAnsi="Arial" w:cs="Arial"/>
          <w:b/>
          <w:color w:val="000000"/>
          <w:sz w:val="24"/>
          <w:szCs w:val="24"/>
        </w:rPr>
      </w:pPr>
      <w:bookmarkStart w:id="0" w:name="OLE_LINK1"/>
      <w:bookmarkStart w:id="1" w:name="OLE_LINK2"/>
      <w:r w:rsidRPr="005E71CA">
        <w:rPr>
          <w:rFonts w:ascii="Arial" w:eastAsia="Arial" w:hAnsi="Arial" w:cs="Arial"/>
          <w:b/>
          <w:color w:val="000000"/>
          <w:sz w:val="24"/>
          <w:szCs w:val="24"/>
        </w:rPr>
        <w:t xml:space="preserve">3GPP TSG-RAN WG4 Meeting #101-e  </w:t>
      </w:r>
      <w:r w:rsidRPr="005E71CA">
        <w:rPr>
          <w:rFonts w:ascii="Arial" w:eastAsia="Arial" w:hAnsi="Arial" w:cs="Arial"/>
          <w:b/>
          <w:color w:val="000000"/>
          <w:sz w:val="24"/>
          <w:szCs w:val="24"/>
        </w:rPr>
        <w:tab/>
      </w:r>
      <w:r w:rsidRPr="005E71CA">
        <w:rPr>
          <w:rFonts w:ascii="Arial" w:eastAsia="Arial" w:hAnsi="Arial" w:cs="Arial"/>
          <w:b/>
          <w:color w:val="000000"/>
          <w:sz w:val="24"/>
          <w:szCs w:val="24"/>
        </w:rPr>
        <w:tab/>
        <w:t xml:space="preserve">                                </w:t>
      </w:r>
      <w:r>
        <w:rPr>
          <w:rFonts w:ascii="Arial" w:eastAsia="Arial" w:hAnsi="Arial" w:cs="Arial"/>
          <w:b/>
          <w:color w:val="000000"/>
          <w:sz w:val="24"/>
          <w:szCs w:val="24"/>
        </w:rPr>
        <w:t xml:space="preserve">  </w:t>
      </w:r>
      <w:r w:rsidR="005569B5" w:rsidRPr="005569B5">
        <w:rPr>
          <w:rFonts w:ascii="Arial" w:eastAsia="Arial" w:hAnsi="Arial" w:cs="Arial"/>
          <w:b/>
          <w:color w:val="000000"/>
          <w:sz w:val="24"/>
          <w:szCs w:val="24"/>
        </w:rPr>
        <w:t>R4-2120240</w:t>
      </w:r>
    </w:p>
    <w:p w14:paraId="58E9A991" w14:textId="10CD0849" w:rsidR="004B0E08" w:rsidRPr="005E71CA" w:rsidRDefault="004B0E08" w:rsidP="004B0E08">
      <w:pPr>
        <w:pBdr>
          <w:top w:val="nil"/>
          <w:left w:val="nil"/>
          <w:bottom w:val="nil"/>
          <w:right w:val="nil"/>
          <w:between w:val="nil"/>
        </w:pBdr>
        <w:tabs>
          <w:tab w:val="left" w:pos="567"/>
        </w:tabs>
        <w:spacing w:after="0"/>
        <w:rPr>
          <w:rFonts w:ascii="Arial" w:eastAsia="Arial" w:hAnsi="Arial" w:cs="Arial"/>
          <w:b/>
          <w:color w:val="000000"/>
          <w:sz w:val="24"/>
          <w:szCs w:val="24"/>
        </w:rPr>
      </w:pPr>
      <w:r w:rsidRPr="005E71CA">
        <w:rPr>
          <w:rFonts w:ascii="Arial" w:eastAsia="Arial" w:hAnsi="Arial" w:cs="Arial"/>
          <w:b/>
          <w:color w:val="000000"/>
          <w:sz w:val="24"/>
          <w:szCs w:val="24"/>
        </w:rPr>
        <w:t>Electronic Meeting, 1</w:t>
      </w:r>
      <w:r w:rsidRPr="005E71CA">
        <w:rPr>
          <w:rFonts w:ascii="Arial" w:eastAsia="Arial" w:hAnsi="Arial" w:cs="Arial"/>
          <w:b/>
          <w:color w:val="000000"/>
          <w:sz w:val="24"/>
          <w:szCs w:val="24"/>
          <w:vertAlign w:val="superscript"/>
        </w:rPr>
        <w:t>st</w:t>
      </w:r>
      <w:r w:rsidRPr="005E71CA">
        <w:rPr>
          <w:rFonts w:ascii="Arial" w:eastAsia="Arial" w:hAnsi="Arial" w:cs="Arial"/>
          <w:b/>
          <w:color w:val="000000"/>
          <w:sz w:val="24"/>
          <w:szCs w:val="24"/>
        </w:rPr>
        <w:t>-12</w:t>
      </w:r>
      <w:r w:rsidRPr="005E71CA">
        <w:rPr>
          <w:rFonts w:ascii="Arial" w:eastAsia="Arial" w:hAnsi="Arial" w:cs="Arial"/>
          <w:b/>
          <w:color w:val="000000"/>
          <w:sz w:val="24"/>
          <w:szCs w:val="24"/>
          <w:vertAlign w:val="superscript"/>
        </w:rPr>
        <w:t>th</w:t>
      </w:r>
      <w:r w:rsidRPr="005E71CA">
        <w:rPr>
          <w:rFonts w:ascii="Arial" w:eastAsia="Arial" w:hAnsi="Arial" w:cs="Arial"/>
          <w:b/>
          <w:color w:val="000000"/>
          <w:sz w:val="24"/>
          <w:szCs w:val="24"/>
        </w:rPr>
        <w:t xml:space="preserve"> of November, 2021</w:t>
      </w:r>
      <w:r w:rsidR="005569B5">
        <w:rPr>
          <w:rFonts w:ascii="Arial" w:eastAsia="Arial" w:hAnsi="Arial" w:cs="Arial"/>
          <w:b/>
          <w:color w:val="000000"/>
          <w:sz w:val="24"/>
          <w:szCs w:val="24"/>
        </w:rPr>
        <w:t xml:space="preserve">                                 </w:t>
      </w:r>
      <w:r w:rsidR="005569B5" w:rsidRPr="00742498">
        <w:rPr>
          <w:rFonts w:ascii="Arial" w:eastAsia="Arial" w:hAnsi="Arial" w:cs="Arial"/>
          <w:b/>
          <w:color w:val="000000"/>
          <w:sz w:val="18"/>
          <w:szCs w:val="24"/>
        </w:rPr>
        <w:t>revision of R4-2119505</w:t>
      </w:r>
    </w:p>
    <w:p w14:paraId="171B17CA" w14:textId="77777777" w:rsidR="002B6FA4" w:rsidRPr="006076D3" w:rsidRDefault="002B6FA4" w:rsidP="002B6FA4">
      <w:pPr>
        <w:pBdr>
          <w:bottom w:val="single" w:sz="4" w:space="1" w:color="auto"/>
        </w:pBdr>
        <w:tabs>
          <w:tab w:val="right" w:pos="9639"/>
        </w:tabs>
        <w:jc w:val="both"/>
        <w:outlineLvl w:val="0"/>
        <w:rPr>
          <w:rFonts w:ascii="Arial" w:eastAsia="Batang" w:hAnsi="Arial" w:cs="Arial"/>
          <w:sz w:val="16"/>
          <w:szCs w:val="16"/>
          <w:lang w:eastAsia="zh-CN"/>
        </w:rPr>
      </w:pPr>
    </w:p>
    <w:p w14:paraId="056C5A62" w14:textId="645D29C0" w:rsidR="002B6FA4" w:rsidRPr="006076D3" w:rsidRDefault="002B6FA4" w:rsidP="00AD354F">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Source:</w:t>
      </w:r>
      <w:r w:rsidRPr="006076D3">
        <w:rPr>
          <w:rFonts w:ascii="Arial" w:eastAsia="Batang" w:hAnsi="Arial"/>
          <w:b/>
          <w:lang w:eastAsia="zh-CN"/>
        </w:rPr>
        <w:tab/>
      </w:r>
      <w:r w:rsidR="00CF6FF1">
        <w:rPr>
          <w:rFonts w:ascii="Arial" w:eastAsia="Batang" w:hAnsi="Arial"/>
          <w:b/>
          <w:lang w:eastAsia="zh-CN"/>
        </w:rPr>
        <w:t>THALES</w:t>
      </w:r>
    </w:p>
    <w:p w14:paraId="28D40558" w14:textId="77777777" w:rsidR="002B6FA4" w:rsidRPr="006076D3" w:rsidRDefault="002B6FA4" w:rsidP="002A2647">
      <w:pPr>
        <w:tabs>
          <w:tab w:val="left" w:pos="2127"/>
        </w:tabs>
        <w:spacing w:after="0"/>
        <w:ind w:left="2126" w:hanging="2126"/>
        <w:jc w:val="both"/>
        <w:outlineLvl w:val="0"/>
        <w:rPr>
          <w:rFonts w:ascii="Arial" w:hAnsi="Arial" w:cs="Arial"/>
          <w:b/>
          <w:lang w:eastAsia="zh-CN"/>
        </w:rPr>
      </w:pPr>
      <w:r w:rsidRPr="006076D3">
        <w:rPr>
          <w:rFonts w:ascii="Arial" w:eastAsia="Batang" w:hAnsi="Arial" w:cs="Arial"/>
          <w:b/>
          <w:lang w:eastAsia="zh-CN"/>
        </w:rPr>
        <w:t>Title:</w:t>
      </w:r>
      <w:r w:rsidRPr="006076D3">
        <w:rPr>
          <w:rFonts w:ascii="Arial" w:eastAsia="Batang" w:hAnsi="Arial" w:cs="Arial"/>
          <w:b/>
          <w:lang w:eastAsia="zh-CN"/>
        </w:rPr>
        <w:tab/>
      </w:r>
      <w:r w:rsidR="00334B0F">
        <w:rPr>
          <w:rFonts w:ascii="Arial" w:eastAsia="Batang" w:hAnsi="Arial" w:cs="Arial"/>
          <w:b/>
          <w:lang w:eastAsia="zh-CN"/>
        </w:rPr>
        <w:t xml:space="preserve">On the </w:t>
      </w:r>
      <w:r w:rsidR="002A2647" w:rsidRPr="006076D3">
        <w:rPr>
          <w:rFonts w:ascii="Arial" w:eastAsia="Batang" w:hAnsi="Arial" w:cs="Arial"/>
          <w:b/>
          <w:lang w:eastAsia="zh-CN"/>
        </w:rPr>
        <w:t xml:space="preserve">NTN </w:t>
      </w:r>
      <w:r w:rsidR="00A560C9">
        <w:rPr>
          <w:rFonts w:ascii="Arial" w:eastAsia="Batang" w:hAnsi="Arial" w:cs="Arial"/>
          <w:b/>
          <w:lang w:eastAsia="zh-CN"/>
        </w:rPr>
        <w:t>UL Timing A</w:t>
      </w:r>
      <w:r w:rsidR="00FD39BD">
        <w:rPr>
          <w:rFonts w:ascii="Arial" w:eastAsia="Batang" w:hAnsi="Arial" w:cs="Arial"/>
          <w:b/>
          <w:lang w:eastAsia="zh-CN"/>
        </w:rPr>
        <w:t>ccuracy</w:t>
      </w:r>
      <w:r w:rsidRPr="006076D3">
        <w:rPr>
          <w:rFonts w:ascii="Arial" w:eastAsia="Batang" w:hAnsi="Arial" w:cs="Arial"/>
          <w:b/>
          <w:lang w:eastAsia="zh-CN"/>
        </w:rPr>
        <w:t xml:space="preserve"> </w:t>
      </w:r>
    </w:p>
    <w:p w14:paraId="68DDCD18" w14:textId="77777777" w:rsidR="002B6FA4" w:rsidRPr="006076D3" w:rsidRDefault="002B6FA4" w:rsidP="002B6FA4">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Type:</w:t>
      </w:r>
      <w:r w:rsidRPr="006076D3">
        <w:rPr>
          <w:rFonts w:ascii="Arial" w:eastAsia="Batang" w:hAnsi="Arial"/>
          <w:b/>
          <w:lang w:eastAsia="zh-CN"/>
        </w:rPr>
        <w:tab/>
        <w:t>discussion</w:t>
      </w:r>
    </w:p>
    <w:p w14:paraId="2012008A" w14:textId="77777777" w:rsidR="002B6FA4" w:rsidRPr="006076D3" w:rsidRDefault="002B6FA4" w:rsidP="002B6FA4">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Document for:</w:t>
      </w:r>
      <w:r w:rsidRPr="006076D3">
        <w:rPr>
          <w:rFonts w:ascii="Arial" w:eastAsia="Batang" w:hAnsi="Arial"/>
          <w:b/>
          <w:lang w:eastAsia="zh-CN"/>
        </w:rPr>
        <w:tab/>
      </w:r>
      <w:r w:rsidR="00D70D07" w:rsidRPr="006076D3">
        <w:rPr>
          <w:rFonts w:ascii="Arial" w:hAnsi="Arial"/>
          <w:b/>
          <w:lang w:eastAsia="zh-CN"/>
        </w:rPr>
        <w:t>discussion</w:t>
      </w:r>
    </w:p>
    <w:p w14:paraId="6DAB7A68" w14:textId="602D35A5" w:rsidR="002B6FA4" w:rsidRPr="006076D3" w:rsidRDefault="002B6FA4" w:rsidP="009335CA">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Agenda Item:</w:t>
      </w:r>
      <w:r w:rsidRPr="006076D3">
        <w:rPr>
          <w:rFonts w:ascii="Arial" w:eastAsia="Batang" w:hAnsi="Arial"/>
          <w:b/>
          <w:lang w:eastAsia="zh-CN"/>
        </w:rPr>
        <w:tab/>
      </w:r>
      <w:r w:rsidR="00CF6FF1">
        <w:rPr>
          <w:rFonts w:ascii="Arial" w:eastAsia="Batang" w:hAnsi="Arial"/>
          <w:b/>
          <w:lang w:eastAsia="zh-CN"/>
        </w:rPr>
        <w:t>8.13.5.4</w:t>
      </w:r>
    </w:p>
    <w:p w14:paraId="6683E489" w14:textId="77777777" w:rsidR="002B6FA4" w:rsidRPr="006076D3" w:rsidRDefault="002B6FA4" w:rsidP="002B6FA4">
      <w:pPr>
        <w:pBdr>
          <w:bottom w:val="single" w:sz="4" w:space="1" w:color="auto"/>
        </w:pBdr>
        <w:tabs>
          <w:tab w:val="left" w:pos="2127"/>
        </w:tabs>
        <w:spacing w:after="0"/>
        <w:ind w:left="2126" w:hanging="2126"/>
        <w:jc w:val="both"/>
        <w:rPr>
          <w:rFonts w:ascii="Arial" w:hAnsi="Arial"/>
          <w:b/>
          <w:lang w:eastAsia="zh-CN"/>
        </w:rPr>
      </w:pPr>
      <w:r w:rsidRPr="006076D3">
        <w:rPr>
          <w:rFonts w:ascii="Arial" w:eastAsia="Batang" w:hAnsi="Arial"/>
          <w:b/>
          <w:lang w:eastAsia="zh-CN"/>
        </w:rPr>
        <w:t>Release</w:t>
      </w:r>
      <w:r w:rsidR="00A560C9">
        <w:rPr>
          <w:rFonts w:ascii="Arial" w:eastAsia="Batang" w:hAnsi="Arial"/>
          <w:b/>
          <w:lang w:eastAsia="zh-CN"/>
        </w:rPr>
        <w:t>:</w:t>
      </w:r>
      <w:r w:rsidRPr="006076D3">
        <w:rPr>
          <w:rFonts w:ascii="Arial" w:eastAsia="Batang" w:hAnsi="Arial"/>
          <w:b/>
          <w:lang w:eastAsia="zh-CN"/>
        </w:rPr>
        <w:tab/>
        <w:t>Rel-17</w:t>
      </w:r>
    </w:p>
    <w:p w14:paraId="6CE3463D" w14:textId="77777777" w:rsidR="006A1A84" w:rsidRPr="006076D3" w:rsidRDefault="006A1A84" w:rsidP="006A1A84">
      <w:pPr>
        <w:pStyle w:val="TdocHeader2"/>
        <w:rPr>
          <w:sz w:val="20"/>
          <w:lang w:val="en-US"/>
        </w:rPr>
      </w:pPr>
    </w:p>
    <w:bookmarkEnd w:id="0"/>
    <w:bookmarkEnd w:id="1"/>
    <w:p w14:paraId="660A96A2" w14:textId="77777777" w:rsidR="001D56A0" w:rsidRPr="001D56A0" w:rsidRDefault="00DA0946" w:rsidP="001D56A0">
      <w:pPr>
        <w:pStyle w:val="Titre1"/>
        <w:textAlignment w:val="auto"/>
        <w:rPr>
          <w:lang w:val="en-US"/>
        </w:rPr>
      </w:pPr>
      <w:r w:rsidRPr="006076D3">
        <w:rPr>
          <w:lang w:val="en-US"/>
        </w:rPr>
        <w:t>Introduction</w:t>
      </w:r>
    </w:p>
    <w:p w14:paraId="3F41A416" w14:textId="497BA212" w:rsidR="00953320" w:rsidRDefault="00953320" w:rsidP="00953320">
      <w:pPr>
        <w:jc w:val="both"/>
        <w:rPr>
          <w:rFonts w:ascii="Arial" w:hAnsi="Arial" w:cs="Arial"/>
        </w:rPr>
      </w:pPr>
      <w:r>
        <w:rPr>
          <w:rFonts w:ascii="Arial" w:hAnsi="Arial" w:cs="Arial"/>
        </w:rPr>
        <w:t>Previous agreements in RAN1#104-bis-e with respect to NTN UE timing estimation are as follows:</w:t>
      </w:r>
    </w:p>
    <w:tbl>
      <w:tblPr>
        <w:tblStyle w:val="Grilledutableau"/>
        <w:tblW w:w="0" w:type="auto"/>
        <w:tblLook w:val="04A0" w:firstRow="1" w:lastRow="0" w:firstColumn="1" w:lastColumn="0" w:noHBand="0" w:noVBand="1"/>
      </w:tblPr>
      <w:tblGrid>
        <w:gridCol w:w="9394"/>
      </w:tblGrid>
      <w:tr w:rsidR="0092435A" w14:paraId="458D9746" w14:textId="77777777" w:rsidTr="00510596">
        <w:tc>
          <w:tcPr>
            <w:tcW w:w="9544" w:type="dxa"/>
          </w:tcPr>
          <w:p w14:paraId="512CD1A1" w14:textId="77777777" w:rsidR="0092435A" w:rsidRPr="00514E26" w:rsidRDefault="0092435A" w:rsidP="00510596">
            <w:pPr>
              <w:pStyle w:val="Commentaire"/>
              <w:rPr>
                <w:b/>
                <w:highlight w:val="green"/>
                <w:lang w:eastAsia="x-none"/>
              </w:rPr>
            </w:pPr>
            <w:r w:rsidRPr="00514E26">
              <w:rPr>
                <w:b/>
                <w:highlight w:val="green"/>
                <w:lang w:eastAsia="x-none"/>
              </w:rPr>
              <w:t xml:space="preserve">RAN1#104-bis-e </w:t>
            </w:r>
            <w:r>
              <w:rPr>
                <w:b/>
                <w:highlight w:val="green"/>
                <w:lang w:eastAsia="x-none"/>
              </w:rPr>
              <w:t>A</w:t>
            </w:r>
            <w:r w:rsidRPr="00514E26">
              <w:rPr>
                <w:b/>
                <w:highlight w:val="green"/>
                <w:lang w:eastAsia="x-none"/>
              </w:rPr>
              <w:t>greement:</w:t>
            </w:r>
          </w:p>
          <w:p w14:paraId="3F72E707" w14:textId="77777777" w:rsidR="0092435A" w:rsidRPr="005B0487" w:rsidRDefault="0092435A" w:rsidP="00510596">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3615D3B5" w14:textId="77777777" w:rsidR="0092435A" w:rsidRPr="003F1287" w:rsidRDefault="00546506" w:rsidP="00510596">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7E678A43" w14:textId="77777777" w:rsidR="0092435A" w:rsidRPr="005B0487" w:rsidRDefault="0092435A" w:rsidP="00510596">
            <w:pPr>
              <w:rPr>
                <w:color w:val="000000"/>
                <w:sz w:val="18"/>
                <w:lang w:val="fr-FR"/>
              </w:rPr>
            </w:pPr>
            <w:r w:rsidRPr="005B0487">
              <w:rPr>
                <w:color w:val="000000"/>
              </w:rPr>
              <w:t>Where:</w:t>
            </w:r>
          </w:p>
          <w:p w14:paraId="65301F6E" w14:textId="77777777" w:rsidR="0092435A" w:rsidRPr="005B0487" w:rsidRDefault="00546506" w:rsidP="0092435A">
            <w:pPr>
              <w:numPr>
                <w:ilvl w:val="0"/>
                <w:numId w:val="42"/>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92435A" w:rsidRPr="005B0487">
              <w:rPr>
                <w:rStyle w:val="apple-converted-space"/>
                <w:rFonts w:eastAsia="Times New Roman"/>
                <w:color w:val="000000"/>
                <w:sz w:val="18"/>
              </w:rPr>
              <w:t> </w:t>
            </w:r>
            <w:r w:rsidR="0092435A" w:rsidRPr="005B0487">
              <w:rPr>
                <w:rFonts w:eastAsia="SimSun"/>
                <w:i/>
                <w:iCs/>
                <w:color w:val="000000"/>
                <w:sz w:val="18"/>
              </w:rPr>
              <w:t> </w:t>
            </w:r>
            <w:r w:rsidR="0092435A" w:rsidRPr="005B0487">
              <w:rPr>
                <w:rFonts w:eastAsia="Times New Roman"/>
                <w:color w:val="000000"/>
              </w:rPr>
              <w:t>is defined as 0 for PRACH and updated based on TA Command field in msg2/msgB and MAC CE TA command.</w:t>
            </w:r>
            <w:r w:rsidR="0092435A" w:rsidRPr="005B0487">
              <w:rPr>
                <w:rFonts w:eastAsia="Times New Roman"/>
                <w:color w:val="000000"/>
                <w:sz w:val="18"/>
              </w:rPr>
              <w:t xml:space="preserve"> </w:t>
            </w:r>
          </w:p>
          <w:p w14:paraId="023298CE" w14:textId="77777777" w:rsidR="0092435A" w:rsidRPr="005B0487" w:rsidRDefault="0092435A" w:rsidP="0092435A">
            <w:pPr>
              <w:numPr>
                <w:ilvl w:val="1"/>
                <w:numId w:val="42"/>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14:paraId="6A1CC224" w14:textId="77777777" w:rsidR="0092435A" w:rsidRPr="005B0487" w:rsidRDefault="00546506" w:rsidP="0092435A">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92435A" w:rsidRPr="005B0487">
              <w:rPr>
                <w:rFonts w:eastAsia="Times New Roman"/>
              </w:rPr>
              <w:t>  is UE self-estimated TA to pre-compensate for the service link delay.</w:t>
            </w:r>
          </w:p>
          <w:p w14:paraId="6C50DED5" w14:textId="77777777" w:rsidR="0092435A" w:rsidRPr="005B0487" w:rsidRDefault="00546506" w:rsidP="0092435A">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92435A" w:rsidRPr="005B0487">
              <w:rPr>
                <w:rStyle w:val="apple-converted-space"/>
                <w:rFonts w:eastAsia="Times New Roman"/>
              </w:rPr>
              <w:t> </w:t>
            </w:r>
            <w:r w:rsidR="0092435A" w:rsidRPr="005B0487">
              <w:rPr>
                <w:rFonts w:eastAsia="Times New Roman"/>
              </w:rPr>
              <w:t>is network-controlled common TA, and may</w:t>
            </w:r>
            <w:r w:rsidR="0092435A" w:rsidRPr="005B0487">
              <w:rPr>
                <w:rStyle w:val="apple-converted-space"/>
                <w:rFonts w:eastAsia="Times New Roman"/>
              </w:rPr>
              <w:t> </w:t>
            </w:r>
            <w:r w:rsidR="0092435A" w:rsidRPr="005B0487">
              <w:rPr>
                <w:rFonts w:eastAsia="Times New Roman"/>
              </w:rPr>
              <w:t>include any timing offset considered necessary by the network.</w:t>
            </w:r>
          </w:p>
          <w:p w14:paraId="7581769B" w14:textId="77777777" w:rsidR="0092435A" w:rsidRPr="005B0487" w:rsidRDefault="00546506" w:rsidP="0092435A">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92435A" w:rsidRPr="005B0487">
              <w:rPr>
                <w:rStyle w:val="apple-converted-space"/>
                <w:rFonts w:eastAsia="Times New Roman"/>
              </w:rPr>
              <w:t> </w:t>
            </w:r>
            <w:r w:rsidR="0092435A" w:rsidRPr="005B0487">
              <w:rPr>
                <w:rFonts w:eastAsia="Times New Roman"/>
              </w:rPr>
              <w:t>with value of 0 is supported.</w:t>
            </w:r>
            <w:r w:rsidR="0092435A" w:rsidRPr="005B0487">
              <w:rPr>
                <w:rFonts w:eastAsia="Times New Roman"/>
                <w:sz w:val="18"/>
              </w:rPr>
              <w:t xml:space="preserve"> </w:t>
            </w:r>
          </w:p>
          <w:p w14:paraId="02B00170" w14:textId="77777777" w:rsidR="0092435A" w:rsidRPr="005B0487" w:rsidRDefault="0092435A" w:rsidP="0092435A">
            <w:pPr>
              <w:numPr>
                <w:ilvl w:val="1"/>
                <w:numId w:val="42"/>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14:paraId="3533D32C" w14:textId="77777777" w:rsidR="0092435A" w:rsidRPr="005B0487" w:rsidRDefault="00546506" w:rsidP="0092435A">
            <w:pPr>
              <w:numPr>
                <w:ilvl w:val="0"/>
                <w:numId w:val="42"/>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92435A" w:rsidRPr="005B0487">
              <w:rPr>
                <w:rStyle w:val="apple-converted-space"/>
                <w:rFonts w:eastAsia="Times New Roman"/>
                <w:color w:val="000000"/>
              </w:rPr>
              <w:t> is a</w:t>
            </w:r>
            <w:r w:rsidR="0092435A" w:rsidRPr="005B0487">
              <w:rPr>
                <w:rFonts w:eastAsia="Times New Roman"/>
                <w:color w:val="000000"/>
              </w:rPr>
              <w:t xml:space="preserve"> fixed offset used to calculate the timing advance.</w:t>
            </w:r>
            <w:r w:rsidR="0092435A" w:rsidRPr="005B0487">
              <w:rPr>
                <w:rStyle w:val="apple-converted-space"/>
                <w:rFonts w:eastAsia="Times New Roman"/>
                <w:color w:val="000000"/>
              </w:rPr>
              <w:t> </w:t>
            </w:r>
          </w:p>
          <w:p w14:paraId="2038FC48" w14:textId="77777777" w:rsidR="0092435A" w:rsidRPr="005B0487" w:rsidRDefault="0092435A" w:rsidP="00510596">
            <w:pPr>
              <w:ind w:left="720"/>
              <w:rPr>
                <w:rFonts w:eastAsia="Times New Roman"/>
                <w:color w:val="000000"/>
                <w:sz w:val="18"/>
              </w:rPr>
            </w:pPr>
          </w:p>
          <w:p w14:paraId="4533109A" w14:textId="77777777" w:rsidR="0092435A" w:rsidRPr="005B0487" w:rsidRDefault="0092435A" w:rsidP="00510596">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5310B17F" w14:textId="77777777" w:rsidR="0092435A" w:rsidRPr="005B0487" w:rsidRDefault="0092435A" w:rsidP="00510596">
            <w:pPr>
              <w:rPr>
                <w:color w:val="000000"/>
                <w:sz w:val="18"/>
              </w:rPr>
            </w:pPr>
            <w:r w:rsidRPr="005B0487">
              <w:rPr>
                <w:color w:val="000000"/>
              </w:rPr>
              <w:t>Note-2: UE might not assume that the RTT between UE and gNB is equal to the calculated TA for Msg1/Msg A.</w:t>
            </w:r>
          </w:p>
          <w:p w14:paraId="42762EE7" w14:textId="77777777" w:rsidR="0092435A" w:rsidRPr="005B0487" w:rsidRDefault="0092435A" w:rsidP="00510596">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p w14:paraId="4AF21E9F" w14:textId="77777777" w:rsidR="0092435A" w:rsidRPr="00D34AB6" w:rsidRDefault="0092435A" w:rsidP="00510596">
            <w:pPr>
              <w:pStyle w:val="Paragraphedeliste"/>
              <w:ind w:left="360" w:hanging="360"/>
              <w:rPr>
                <w:lang w:eastAsia="ko-KR"/>
              </w:rPr>
            </w:pPr>
          </w:p>
        </w:tc>
      </w:tr>
    </w:tbl>
    <w:p w14:paraId="270556DF" w14:textId="77777777" w:rsidR="0092435A" w:rsidRDefault="0092435A" w:rsidP="00953320">
      <w:pPr>
        <w:jc w:val="both"/>
        <w:rPr>
          <w:rFonts w:ascii="Arial" w:hAnsi="Arial" w:cs="Arial"/>
        </w:rPr>
      </w:pPr>
    </w:p>
    <w:p w14:paraId="1C5A89D5" w14:textId="77777777" w:rsidR="00953320" w:rsidRDefault="00953320" w:rsidP="00953320">
      <w:pPr>
        <w:jc w:val="both"/>
        <w:rPr>
          <w:rFonts w:ascii="Arial" w:hAnsi="Arial" w:cs="Arial"/>
        </w:rPr>
      </w:pPr>
    </w:p>
    <w:p w14:paraId="58667CCE" w14:textId="77777777" w:rsidR="00953320" w:rsidRDefault="00953320" w:rsidP="00953320">
      <w:pPr>
        <w:jc w:val="both"/>
        <w:rPr>
          <w:rFonts w:asciiTheme="minorBidi" w:hAnsiTheme="minorBidi"/>
          <w:lang w:eastAsia="fr-FR"/>
        </w:rPr>
      </w:pPr>
    </w:p>
    <w:p w14:paraId="6ECECF2A" w14:textId="77777777" w:rsidR="00953320" w:rsidRDefault="00953320" w:rsidP="00953320">
      <w:pPr>
        <w:jc w:val="both"/>
        <w:rPr>
          <w:rFonts w:ascii="Arial" w:hAnsi="Arial" w:cs="Arial"/>
        </w:rPr>
      </w:pPr>
      <w:r>
        <w:rPr>
          <w:rFonts w:ascii="Arial" w:hAnsi="Arial" w:cs="Arial"/>
        </w:rPr>
        <w:lastRenderedPageBreak/>
        <w:t>Moreover, during RAN4 #98-bis-e, it was also agreed</w:t>
      </w:r>
      <w:r w:rsidRPr="00774099">
        <w:rPr>
          <w:rFonts w:ascii="Arial" w:hAnsi="Arial" w:cs="Arial"/>
        </w:rPr>
        <w:t>:</w:t>
      </w:r>
      <w:r w:rsidRPr="0040745E">
        <w:rPr>
          <w:noProof/>
          <w:lang w:val="fr-FR" w:eastAsia="fr-FR"/>
        </w:rPr>
        <mc:AlternateContent>
          <mc:Choice Requires="wps">
            <w:drawing>
              <wp:anchor distT="45720" distB="45720" distL="114300" distR="114300" simplePos="0" relativeHeight="251663360" behindDoc="0" locked="0" layoutInCell="1" allowOverlap="1" wp14:anchorId="7C2F4EAA" wp14:editId="3DE9D2E2">
                <wp:simplePos x="0" y="0"/>
                <wp:positionH relativeFrom="margin">
                  <wp:posOffset>-21590</wp:posOffset>
                </wp:positionH>
                <wp:positionV relativeFrom="paragraph">
                  <wp:posOffset>299720</wp:posOffset>
                </wp:positionV>
                <wp:extent cx="5951220" cy="1404620"/>
                <wp:effectExtent l="0" t="0" r="11430" b="13335"/>
                <wp:wrapTopAndBottom/>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50F6797B" w14:textId="77777777" w:rsidR="005569B5" w:rsidRPr="00E517AA" w:rsidRDefault="005569B5" w:rsidP="00953320">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1A9F3BE0" w14:textId="77777777" w:rsidR="005569B5" w:rsidRPr="005A155E" w:rsidRDefault="005569B5" w:rsidP="00953320">
                            <w:pPr>
                              <w:numPr>
                                <w:ilvl w:val="0"/>
                                <w:numId w:val="39"/>
                              </w:numPr>
                              <w:spacing w:after="0" w:line="240" w:lineRule="auto"/>
                              <w:rPr>
                                <w:rFonts w:eastAsia="Times New Roman"/>
                                <w:b/>
                                <w:lang w:eastAsia="x-none"/>
                              </w:rPr>
                            </w:pPr>
                            <w:r w:rsidRPr="001E7A31">
                              <w:rPr>
                                <w:rFonts w:eastAsia="Times New Roman"/>
                                <w:b/>
                                <w:lang w:eastAsia="x-none"/>
                              </w:rPr>
                              <w:t>The UE specific TA estimation accuracy is counted into the UE transmit timing error requirement</w:t>
                            </w:r>
                          </w:p>
                          <w:p w14:paraId="69C8D232" w14:textId="77777777" w:rsidR="005569B5" w:rsidRPr="005A155E" w:rsidRDefault="005569B5" w:rsidP="00953320">
                            <w:pPr>
                              <w:numPr>
                                <w:ilvl w:val="0"/>
                                <w:numId w:val="39"/>
                              </w:numPr>
                              <w:spacing w:after="0" w:line="240" w:lineRule="auto"/>
                              <w:rPr>
                                <w:rFonts w:eastAsia="Times New Roman"/>
                                <w:b/>
                                <w:lang w:eastAsia="x-none"/>
                              </w:rPr>
                            </w:pPr>
                            <w:r w:rsidRPr="001E7A31">
                              <w:rPr>
                                <w:rFonts w:eastAsia="Times New Roman"/>
                                <w:b/>
                                <w:lang w:eastAsia="x-none"/>
                              </w:rPr>
                              <w:t>UE specific TA estimation accuracy is FFS</w:t>
                            </w:r>
                          </w:p>
                          <w:p w14:paraId="5834AF7D" w14:textId="77777777" w:rsidR="005569B5" w:rsidRPr="005A155E" w:rsidRDefault="005569B5" w:rsidP="00953320">
                            <w:pPr>
                              <w:numPr>
                                <w:ilvl w:val="0"/>
                                <w:numId w:val="39"/>
                              </w:numPr>
                              <w:spacing w:after="0" w:line="240" w:lineRule="auto"/>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14:paraId="783D3AC1" w14:textId="77777777" w:rsidR="005569B5" w:rsidRPr="005A155E" w:rsidRDefault="005569B5" w:rsidP="00953320">
                            <w:pPr>
                              <w:numPr>
                                <w:ilvl w:val="0"/>
                                <w:numId w:val="39"/>
                              </w:numPr>
                              <w:spacing w:after="0" w:line="240" w:lineRule="auto"/>
                              <w:rPr>
                                <w:rFonts w:eastAsia="Times New Roman"/>
                                <w:b/>
                                <w:lang w:eastAsia="x-none"/>
                              </w:rPr>
                            </w:pPr>
                            <w:r w:rsidRPr="001E7A31">
                              <w:rPr>
                                <w:rFonts w:eastAsia="Times New Roman"/>
                                <w:b/>
                                <w:lang w:eastAsia="x-none"/>
                              </w:rPr>
                              <w:t>Specify UE behavior related to UE specific TA estimation and the detailed behavior is FFS</w:t>
                            </w:r>
                          </w:p>
                          <w:p w14:paraId="6003F0FA" w14:textId="77777777" w:rsidR="005569B5" w:rsidRPr="00E517AA" w:rsidRDefault="005569B5" w:rsidP="00953320">
                            <w:pPr>
                              <w:spacing w:after="0" w:line="240" w:lineRule="auto"/>
                              <w:ind w:left="720"/>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2F4EAA" id="_x0000_t202" coordsize="21600,21600" o:spt="202" path="m,l,21600r21600,l21600,xe">
                <v:stroke joinstyle="miter"/>
                <v:path gradientshapeok="t" o:connecttype="rect"/>
              </v:shapetype>
              <v:shape id="Zone de texte 2" o:spid="_x0000_s1026" type="#_x0000_t202" style="position:absolute;left:0;text-align:left;margin-left:-1.7pt;margin-top:23.6pt;width:468.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">
                <v:textbox style="mso-fit-shape-to-text:t">
                  <w:txbxContent>
                    <w:p w14:paraId="50F6797B" w14:textId="77777777" w:rsidR="005569B5" w:rsidRPr="00E517AA" w:rsidRDefault="005569B5" w:rsidP="00953320">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1A9F3BE0" w14:textId="77777777" w:rsidR="005569B5" w:rsidRPr="005A155E" w:rsidRDefault="005569B5" w:rsidP="00953320">
                      <w:pPr>
                        <w:numPr>
                          <w:ilvl w:val="0"/>
                          <w:numId w:val="39"/>
                        </w:numPr>
                        <w:spacing w:after="0" w:line="240" w:lineRule="auto"/>
                        <w:rPr>
                          <w:rFonts w:eastAsia="Times New Roman"/>
                          <w:b/>
                          <w:lang w:eastAsia="x-none"/>
                        </w:rPr>
                      </w:pPr>
                      <w:r w:rsidRPr="001E7A31">
                        <w:rPr>
                          <w:rFonts w:eastAsia="Times New Roman"/>
                          <w:b/>
                          <w:lang w:eastAsia="x-none"/>
                        </w:rPr>
                        <w:t>The UE specific TA estimation accuracy is counted into the UE transmit timing error requirement</w:t>
                      </w:r>
                    </w:p>
                    <w:p w14:paraId="69C8D232" w14:textId="77777777" w:rsidR="005569B5" w:rsidRPr="005A155E" w:rsidRDefault="005569B5" w:rsidP="00953320">
                      <w:pPr>
                        <w:numPr>
                          <w:ilvl w:val="0"/>
                          <w:numId w:val="39"/>
                        </w:numPr>
                        <w:spacing w:after="0" w:line="240" w:lineRule="auto"/>
                        <w:rPr>
                          <w:rFonts w:eastAsia="Times New Roman"/>
                          <w:b/>
                          <w:lang w:eastAsia="x-none"/>
                        </w:rPr>
                      </w:pPr>
                      <w:r w:rsidRPr="001E7A31">
                        <w:rPr>
                          <w:rFonts w:eastAsia="Times New Roman"/>
                          <w:b/>
                          <w:lang w:eastAsia="x-none"/>
                        </w:rPr>
                        <w:t>UE specific TA estimation accuracy is FFS</w:t>
                      </w:r>
                    </w:p>
                    <w:p w14:paraId="5834AF7D" w14:textId="77777777" w:rsidR="005569B5" w:rsidRPr="005A155E" w:rsidRDefault="005569B5" w:rsidP="00953320">
                      <w:pPr>
                        <w:numPr>
                          <w:ilvl w:val="0"/>
                          <w:numId w:val="39"/>
                        </w:numPr>
                        <w:spacing w:after="0" w:line="240" w:lineRule="auto"/>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14:paraId="783D3AC1" w14:textId="77777777" w:rsidR="005569B5" w:rsidRPr="005A155E" w:rsidRDefault="005569B5" w:rsidP="00953320">
                      <w:pPr>
                        <w:numPr>
                          <w:ilvl w:val="0"/>
                          <w:numId w:val="39"/>
                        </w:numPr>
                        <w:spacing w:after="0" w:line="240" w:lineRule="auto"/>
                        <w:rPr>
                          <w:rFonts w:eastAsia="Times New Roman"/>
                          <w:b/>
                          <w:lang w:eastAsia="x-none"/>
                        </w:rPr>
                      </w:pPr>
                      <w:r w:rsidRPr="001E7A31">
                        <w:rPr>
                          <w:rFonts w:eastAsia="Times New Roman"/>
                          <w:b/>
                          <w:lang w:eastAsia="x-none"/>
                        </w:rPr>
                        <w:t>Specify UE behavior related to UE specific TA estimation and the detailed behavior is FFS</w:t>
                      </w:r>
                    </w:p>
                    <w:p w14:paraId="6003F0FA" w14:textId="77777777" w:rsidR="005569B5" w:rsidRPr="00E517AA" w:rsidRDefault="005569B5" w:rsidP="00953320">
                      <w:pPr>
                        <w:spacing w:after="0" w:line="240" w:lineRule="auto"/>
                        <w:ind w:left="720"/>
                        <w:rPr>
                          <w:rFonts w:eastAsia="Times New Roman"/>
                          <w:b/>
                          <w:lang w:eastAsia="x-none"/>
                        </w:rPr>
                      </w:pPr>
                    </w:p>
                  </w:txbxContent>
                </v:textbox>
                <w10:wrap type="topAndBottom" anchorx="margin"/>
              </v:shape>
            </w:pict>
          </mc:Fallback>
        </mc:AlternateContent>
      </w:r>
    </w:p>
    <w:p w14:paraId="0EEE606B" w14:textId="4FFCF454" w:rsidR="00953320" w:rsidRDefault="00953320" w:rsidP="00514E26">
      <w:pPr>
        <w:jc w:val="both"/>
        <w:rPr>
          <w:rFonts w:ascii="Arial" w:hAnsi="Arial" w:cs="Arial"/>
        </w:rPr>
      </w:pPr>
    </w:p>
    <w:p w14:paraId="2EF9429E" w14:textId="54E2D5F9" w:rsidR="00ED77A7" w:rsidRDefault="00ED77A7" w:rsidP="00ED77A7">
      <w:pPr>
        <w:jc w:val="both"/>
        <w:rPr>
          <w:rFonts w:ascii="Arial" w:hAnsi="Arial" w:cs="Arial"/>
        </w:rPr>
      </w:pPr>
      <w:r>
        <w:rPr>
          <w:rFonts w:ascii="Arial" w:hAnsi="Arial" w:cs="Arial"/>
        </w:rPr>
        <w:t>Moreover, during RAN4 #100-e, it was also agreed</w:t>
      </w:r>
      <w:r w:rsidRPr="00774099">
        <w:rPr>
          <w:rFonts w:ascii="Arial" w:hAnsi="Arial" w:cs="Arial"/>
        </w:rPr>
        <w:t>:</w:t>
      </w:r>
      <w:r w:rsidRPr="0040745E">
        <w:rPr>
          <w:noProof/>
          <w:lang w:val="fr-FR" w:eastAsia="fr-FR"/>
        </w:rPr>
        <mc:AlternateContent>
          <mc:Choice Requires="wps">
            <w:drawing>
              <wp:anchor distT="45720" distB="45720" distL="114300" distR="114300" simplePos="0" relativeHeight="251665408" behindDoc="0" locked="0" layoutInCell="1" allowOverlap="1" wp14:anchorId="2B7D7181" wp14:editId="06782DFF">
                <wp:simplePos x="0" y="0"/>
                <wp:positionH relativeFrom="margin">
                  <wp:posOffset>-21590</wp:posOffset>
                </wp:positionH>
                <wp:positionV relativeFrom="paragraph">
                  <wp:posOffset>299720</wp:posOffset>
                </wp:positionV>
                <wp:extent cx="5951220" cy="1404620"/>
                <wp:effectExtent l="0" t="0" r="11430" b="13335"/>
                <wp:wrapTopAndBottom/>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3A01812A" w14:textId="2116E1D5" w:rsidR="005569B5" w:rsidRPr="00E517AA" w:rsidRDefault="005569B5" w:rsidP="00ED77A7">
                            <w:pPr>
                              <w:pStyle w:val="Commentaire"/>
                              <w:rPr>
                                <w:b/>
                                <w:highlight w:val="green"/>
                                <w:lang w:eastAsia="x-none"/>
                              </w:rPr>
                            </w:pPr>
                            <w:r w:rsidRPr="00E517AA">
                              <w:rPr>
                                <w:b/>
                                <w:highlight w:val="green"/>
                                <w:lang w:eastAsia="x-none"/>
                              </w:rPr>
                              <w:t>RAN</w:t>
                            </w:r>
                            <w:r>
                              <w:rPr>
                                <w:b/>
                                <w:highlight w:val="green"/>
                                <w:lang w:eastAsia="x-none"/>
                              </w:rPr>
                              <w:t>4#100-</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13A9B032" w14:textId="77777777" w:rsidR="005569B5" w:rsidRPr="00CF6FF1" w:rsidRDefault="005569B5" w:rsidP="00ED77A7">
                            <w:pPr>
                              <w:numPr>
                                <w:ilvl w:val="0"/>
                                <w:numId w:val="39"/>
                              </w:numPr>
                              <w:spacing w:after="0" w:line="240" w:lineRule="auto"/>
                              <w:rPr>
                                <w:rFonts w:eastAsia="Times New Roman"/>
                                <w:b/>
                                <w:highlight w:val="green"/>
                                <w:lang w:val="fr-FR" w:eastAsia="x-none"/>
                              </w:rPr>
                            </w:pPr>
                            <w:r w:rsidRPr="00CF6FF1">
                              <w:rPr>
                                <w:rFonts w:eastAsia="Times New Roman"/>
                                <w:b/>
                                <w:highlight w:val="green"/>
                                <w:lang w:val="fr-FR" w:eastAsia="x-none"/>
                              </w:rPr>
                              <w:t>Te_NTN = Te + Te_GNSS + Te_SAT</w:t>
                            </w:r>
                          </w:p>
                          <w:p w14:paraId="6FD91FEA" w14:textId="77777777" w:rsidR="005569B5" w:rsidRPr="00ED77A7" w:rsidRDefault="005569B5"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Te is the legacy timing error</w:t>
                            </w:r>
                          </w:p>
                          <w:p w14:paraId="77AA4539" w14:textId="77777777" w:rsidR="005569B5" w:rsidRPr="00ED77A7" w:rsidRDefault="005569B5"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Te_GNSS is the GNSS accuracy</w:t>
                            </w:r>
                          </w:p>
                          <w:p w14:paraId="5A2E873A" w14:textId="77777777" w:rsidR="005569B5" w:rsidRPr="00ED77A7" w:rsidRDefault="005569B5" w:rsidP="00ED77A7">
                            <w:pPr>
                              <w:numPr>
                                <w:ilvl w:val="2"/>
                                <w:numId w:val="39"/>
                              </w:numPr>
                              <w:spacing w:after="0" w:line="240" w:lineRule="auto"/>
                              <w:rPr>
                                <w:rFonts w:eastAsia="Times New Roman"/>
                                <w:b/>
                                <w:highlight w:val="green"/>
                                <w:lang w:eastAsia="x-none"/>
                              </w:rPr>
                            </w:pPr>
                            <w:r w:rsidRPr="00ED77A7">
                              <w:rPr>
                                <w:rFonts w:eastAsia="Times New Roman"/>
                                <w:b/>
                                <w:highlight w:val="green"/>
                                <w:lang w:eastAsia="x-none"/>
                              </w:rPr>
                              <w:t>Note: Te_GNSS shall include the total RTT error</w:t>
                            </w:r>
                          </w:p>
                          <w:p w14:paraId="4606AF16" w14:textId="77777777" w:rsidR="005569B5" w:rsidRPr="00ED77A7" w:rsidRDefault="005569B5" w:rsidP="00ED77A7">
                            <w:pPr>
                              <w:numPr>
                                <w:ilvl w:val="2"/>
                                <w:numId w:val="39"/>
                              </w:numPr>
                              <w:spacing w:after="0" w:line="240" w:lineRule="auto"/>
                              <w:rPr>
                                <w:rFonts w:eastAsia="Times New Roman"/>
                                <w:b/>
                                <w:highlight w:val="green"/>
                                <w:lang w:eastAsia="x-none"/>
                              </w:rPr>
                            </w:pPr>
                            <w:r w:rsidRPr="00ED77A7">
                              <w:rPr>
                                <w:rFonts w:eastAsia="Times New Roman"/>
                                <w:b/>
                                <w:highlight w:val="green"/>
                                <w:lang w:eastAsia="x-none"/>
                              </w:rPr>
                              <w:t>FFS how to derive Te_GNSS from the GNSS positioning accuracy</w:t>
                            </w:r>
                          </w:p>
                          <w:p w14:paraId="0977B1DE" w14:textId="77777777" w:rsidR="005569B5" w:rsidRPr="00ED77A7" w:rsidRDefault="005569B5"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Te_SAT is the serving-satellite position estimation error</w:t>
                            </w:r>
                          </w:p>
                          <w:p w14:paraId="4FEF4114" w14:textId="77777777" w:rsidR="005569B5" w:rsidRPr="00ED77A7" w:rsidRDefault="005569B5" w:rsidP="00ED77A7">
                            <w:pPr>
                              <w:numPr>
                                <w:ilvl w:val="2"/>
                                <w:numId w:val="39"/>
                              </w:numPr>
                              <w:spacing w:after="0" w:line="240" w:lineRule="auto"/>
                              <w:rPr>
                                <w:rFonts w:eastAsia="Times New Roman"/>
                                <w:b/>
                                <w:highlight w:val="green"/>
                                <w:lang w:eastAsia="x-none"/>
                              </w:rPr>
                            </w:pPr>
                            <w:r w:rsidRPr="00ED77A7">
                              <w:rPr>
                                <w:rFonts w:eastAsia="Times New Roman"/>
                                <w:b/>
                                <w:highlight w:val="green"/>
                                <w:lang w:eastAsia="x-none"/>
                              </w:rPr>
                              <w:t>Note: Te_SAT shall include the total RTT error</w:t>
                            </w:r>
                          </w:p>
                          <w:p w14:paraId="4B9D359B" w14:textId="28A07548" w:rsidR="005569B5" w:rsidRDefault="005569B5"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FFS if the equation shall be included into the specification or only Te_NTN values shall be included</w:t>
                            </w:r>
                          </w:p>
                          <w:p w14:paraId="40BBE64B" w14:textId="77777777" w:rsidR="005569B5" w:rsidRPr="00ED77A7" w:rsidRDefault="005569B5" w:rsidP="00ED77A7">
                            <w:pPr>
                              <w:spacing w:after="0" w:line="240" w:lineRule="auto"/>
                              <w:rPr>
                                <w:rFonts w:eastAsia="Times New Roman"/>
                                <w:b/>
                                <w:highlight w:val="green"/>
                                <w:lang w:eastAsia="x-none"/>
                              </w:rPr>
                            </w:pPr>
                          </w:p>
                          <w:p w14:paraId="667617B0" w14:textId="3BA532DE" w:rsidR="005569B5" w:rsidRPr="00ED77A7" w:rsidRDefault="005569B5" w:rsidP="00ED77A7">
                            <w:pPr>
                              <w:numPr>
                                <w:ilvl w:val="0"/>
                                <w:numId w:val="39"/>
                              </w:numPr>
                              <w:spacing w:after="0" w:line="240" w:lineRule="auto"/>
                              <w:rPr>
                                <w:rFonts w:eastAsia="Times New Roman"/>
                                <w:b/>
                                <w:highlight w:val="green"/>
                                <w:lang w:eastAsia="x-none"/>
                              </w:rPr>
                            </w:pPr>
                            <w:r w:rsidRPr="00ED77A7">
                              <w:rPr>
                                <w:rFonts w:eastAsia="Times New Roman"/>
                                <w:b/>
                                <w:highlight w:val="green"/>
                                <w:lang w:eastAsia="x-none"/>
                              </w:rPr>
                              <w:t>GNSS accuracy assumption for timing requirements</w:t>
                            </w:r>
                          </w:p>
                          <w:p w14:paraId="5B7795E6" w14:textId="77777777" w:rsidR="005569B5" w:rsidRPr="00ED77A7" w:rsidRDefault="005569B5"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For UL SCS = 15 kHz and 30 kHz: 2-D position error is 50m</w:t>
                            </w:r>
                          </w:p>
                          <w:p w14:paraId="640F032A" w14:textId="15BE8607" w:rsidR="005569B5" w:rsidRPr="00E517AA" w:rsidRDefault="005569B5" w:rsidP="00ED77A7">
                            <w:pPr>
                              <w:numPr>
                                <w:ilvl w:val="1"/>
                                <w:numId w:val="39"/>
                              </w:numPr>
                              <w:spacing w:after="0" w:line="240" w:lineRule="auto"/>
                              <w:rPr>
                                <w:rFonts w:eastAsia="Times New Roman"/>
                                <w:b/>
                                <w:lang w:eastAsia="x-none"/>
                              </w:rPr>
                            </w:pPr>
                            <w:r w:rsidRPr="00ED77A7">
                              <w:rPr>
                                <w:rFonts w:eastAsia="Times New Roman"/>
                                <w:b/>
                                <w:lang w:eastAsia="x-none"/>
                              </w:rPr>
                              <w:t>For UL SCS = 60kHz in FR1: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7D7181" id="_x0000_s1027" type="#_x0000_t202" style="position:absolute;left:0;text-align:left;margin-left:-1.7pt;margin-top:23.6pt;width:468.6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">
                <v:textbox style="mso-fit-shape-to-text:t">
                  <w:txbxContent>
                    <w:p w14:paraId="3A01812A" w14:textId="2116E1D5" w:rsidR="005569B5" w:rsidRPr="00E517AA" w:rsidRDefault="005569B5" w:rsidP="00ED77A7">
                      <w:pPr>
                        <w:pStyle w:val="Commentaire"/>
                        <w:rPr>
                          <w:b/>
                          <w:highlight w:val="green"/>
                          <w:lang w:eastAsia="x-none"/>
                        </w:rPr>
                      </w:pPr>
                      <w:r w:rsidRPr="00E517AA">
                        <w:rPr>
                          <w:b/>
                          <w:highlight w:val="green"/>
                          <w:lang w:eastAsia="x-none"/>
                        </w:rPr>
                        <w:t>RAN</w:t>
                      </w:r>
                      <w:r>
                        <w:rPr>
                          <w:b/>
                          <w:highlight w:val="green"/>
                          <w:lang w:eastAsia="x-none"/>
                        </w:rPr>
                        <w:t>4#100-</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13A9B032" w14:textId="77777777" w:rsidR="005569B5" w:rsidRPr="00CF6FF1" w:rsidRDefault="005569B5" w:rsidP="00ED77A7">
                      <w:pPr>
                        <w:numPr>
                          <w:ilvl w:val="0"/>
                          <w:numId w:val="39"/>
                        </w:numPr>
                        <w:spacing w:after="0" w:line="240" w:lineRule="auto"/>
                        <w:rPr>
                          <w:rFonts w:eastAsia="Times New Roman"/>
                          <w:b/>
                          <w:highlight w:val="green"/>
                          <w:lang w:val="fr-FR" w:eastAsia="x-none"/>
                        </w:rPr>
                      </w:pPr>
                      <w:r w:rsidRPr="00CF6FF1">
                        <w:rPr>
                          <w:rFonts w:eastAsia="Times New Roman"/>
                          <w:b/>
                          <w:highlight w:val="green"/>
                          <w:lang w:val="fr-FR" w:eastAsia="x-none"/>
                        </w:rPr>
                        <w:t>Te_NTN = Te + Te_GNSS + Te_SAT</w:t>
                      </w:r>
                    </w:p>
                    <w:p w14:paraId="6FD91FEA" w14:textId="77777777" w:rsidR="005569B5" w:rsidRPr="00ED77A7" w:rsidRDefault="005569B5"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Te is the legacy timing error</w:t>
                      </w:r>
                    </w:p>
                    <w:p w14:paraId="77AA4539" w14:textId="77777777" w:rsidR="005569B5" w:rsidRPr="00ED77A7" w:rsidRDefault="005569B5"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Te_GNSS is the GNSS accuracy</w:t>
                      </w:r>
                    </w:p>
                    <w:p w14:paraId="5A2E873A" w14:textId="77777777" w:rsidR="005569B5" w:rsidRPr="00ED77A7" w:rsidRDefault="005569B5" w:rsidP="00ED77A7">
                      <w:pPr>
                        <w:numPr>
                          <w:ilvl w:val="2"/>
                          <w:numId w:val="39"/>
                        </w:numPr>
                        <w:spacing w:after="0" w:line="240" w:lineRule="auto"/>
                        <w:rPr>
                          <w:rFonts w:eastAsia="Times New Roman"/>
                          <w:b/>
                          <w:highlight w:val="green"/>
                          <w:lang w:eastAsia="x-none"/>
                        </w:rPr>
                      </w:pPr>
                      <w:r w:rsidRPr="00ED77A7">
                        <w:rPr>
                          <w:rFonts w:eastAsia="Times New Roman"/>
                          <w:b/>
                          <w:highlight w:val="green"/>
                          <w:lang w:eastAsia="x-none"/>
                        </w:rPr>
                        <w:t>Note: Te_GNSS shall include the total RTT error</w:t>
                      </w:r>
                    </w:p>
                    <w:p w14:paraId="4606AF16" w14:textId="77777777" w:rsidR="005569B5" w:rsidRPr="00ED77A7" w:rsidRDefault="005569B5" w:rsidP="00ED77A7">
                      <w:pPr>
                        <w:numPr>
                          <w:ilvl w:val="2"/>
                          <w:numId w:val="39"/>
                        </w:numPr>
                        <w:spacing w:after="0" w:line="240" w:lineRule="auto"/>
                        <w:rPr>
                          <w:rFonts w:eastAsia="Times New Roman"/>
                          <w:b/>
                          <w:highlight w:val="green"/>
                          <w:lang w:eastAsia="x-none"/>
                        </w:rPr>
                      </w:pPr>
                      <w:r w:rsidRPr="00ED77A7">
                        <w:rPr>
                          <w:rFonts w:eastAsia="Times New Roman"/>
                          <w:b/>
                          <w:highlight w:val="green"/>
                          <w:lang w:eastAsia="x-none"/>
                        </w:rPr>
                        <w:t>FFS how to derive Te_GNSS from the GNSS positioning accuracy</w:t>
                      </w:r>
                    </w:p>
                    <w:p w14:paraId="0977B1DE" w14:textId="77777777" w:rsidR="005569B5" w:rsidRPr="00ED77A7" w:rsidRDefault="005569B5"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Te_SAT is the serving-satellite position estimation error</w:t>
                      </w:r>
                    </w:p>
                    <w:p w14:paraId="4FEF4114" w14:textId="77777777" w:rsidR="005569B5" w:rsidRPr="00ED77A7" w:rsidRDefault="005569B5" w:rsidP="00ED77A7">
                      <w:pPr>
                        <w:numPr>
                          <w:ilvl w:val="2"/>
                          <w:numId w:val="39"/>
                        </w:numPr>
                        <w:spacing w:after="0" w:line="240" w:lineRule="auto"/>
                        <w:rPr>
                          <w:rFonts w:eastAsia="Times New Roman"/>
                          <w:b/>
                          <w:highlight w:val="green"/>
                          <w:lang w:eastAsia="x-none"/>
                        </w:rPr>
                      </w:pPr>
                      <w:r w:rsidRPr="00ED77A7">
                        <w:rPr>
                          <w:rFonts w:eastAsia="Times New Roman"/>
                          <w:b/>
                          <w:highlight w:val="green"/>
                          <w:lang w:eastAsia="x-none"/>
                        </w:rPr>
                        <w:t>Note: Te_SAT shall include the total RTT error</w:t>
                      </w:r>
                    </w:p>
                    <w:p w14:paraId="4B9D359B" w14:textId="28A07548" w:rsidR="005569B5" w:rsidRDefault="005569B5"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FFS if the equation shall be included into the specification or only Te_NTN values shall be included</w:t>
                      </w:r>
                    </w:p>
                    <w:p w14:paraId="40BBE64B" w14:textId="77777777" w:rsidR="005569B5" w:rsidRPr="00ED77A7" w:rsidRDefault="005569B5" w:rsidP="00ED77A7">
                      <w:pPr>
                        <w:spacing w:after="0" w:line="240" w:lineRule="auto"/>
                        <w:rPr>
                          <w:rFonts w:eastAsia="Times New Roman"/>
                          <w:b/>
                          <w:highlight w:val="green"/>
                          <w:lang w:eastAsia="x-none"/>
                        </w:rPr>
                      </w:pPr>
                    </w:p>
                    <w:p w14:paraId="667617B0" w14:textId="3BA532DE" w:rsidR="005569B5" w:rsidRPr="00ED77A7" w:rsidRDefault="005569B5" w:rsidP="00ED77A7">
                      <w:pPr>
                        <w:numPr>
                          <w:ilvl w:val="0"/>
                          <w:numId w:val="39"/>
                        </w:numPr>
                        <w:spacing w:after="0" w:line="240" w:lineRule="auto"/>
                        <w:rPr>
                          <w:rFonts w:eastAsia="Times New Roman"/>
                          <w:b/>
                          <w:highlight w:val="green"/>
                          <w:lang w:eastAsia="x-none"/>
                        </w:rPr>
                      </w:pPr>
                      <w:r w:rsidRPr="00ED77A7">
                        <w:rPr>
                          <w:rFonts w:eastAsia="Times New Roman"/>
                          <w:b/>
                          <w:highlight w:val="green"/>
                          <w:lang w:eastAsia="x-none"/>
                        </w:rPr>
                        <w:t>GNSS accuracy assumption for timing requirements</w:t>
                      </w:r>
                    </w:p>
                    <w:p w14:paraId="5B7795E6" w14:textId="77777777" w:rsidR="005569B5" w:rsidRPr="00ED77A7" w:rsidRDefault="005569B5" w:rsidP="00ED77A7">
                      <w:pPr>
                        <w:numPr>
                          <w:ilvl w:val="1"/>
                          <w:numId w:val="39"/>
                        </w:numPr>
                        <w:spacing w:after="0" w:line="240" w:lineRule="auto"/>
                        <w:rPr>
                          <w:rFonts w:eastAsia="Times New Roman"/>
                          <w:b/>
                          <w:highlight w:val="green"/>
                          <w:lang w:eastAsia="x-none"/>
                        </w:rPr>
                      </w:pPr>
                      <w:r w:rsidRPr="00ED77A7">
                        <w:rPr>
                          <w:rFonts w:eastAsia="Times New Roman"/>
                          <w:b/>
                          <w:highlight w:val="green"/>
                          <w:lang w:eastAsia="x-none"/>
                        </w:rPr>
                        <w:t>For UL SCS = 15 kHz and 30 kHz: 2-D position error is 50m</w:t>
                      </w:r>
                    </w:p>
                    <w:p w14:paraId="640F032A" w14:textId="15BE8607" w:rsidR="005569B5" w:rsidRPr="00E517AA" w:rsidRDefault="005569B5" w:rsidP="00ED77A7">
                      <w:pPr>
                        <w:numPr>
                          <w:ilvl w:val="1"/>
                          <w:numId w:val="39"/>
                        </w:numPr>
                        <w:spacing w:after="0" w:line="240" w:lineRule="auto"/>
                        <w:rPr>
                          <w:rFonts w:eastAsia="Times New Roman"/>
                          <w:b/>
                          <w:lang w:eastAsia="x-none"/>
                        </w:rPr>
                      </w:pPr>
                      <w:r w:rsidRPr="00ED77A7">
                        <w:rPr>
                          <w:rFonts w:eastAsia="Times New Roman"/>
                          <w:b/>
                          <w:lang w:eastAsia="x-none"/>
                        </w:rPr>
                        <w:t>For UL SCS = 60kHz in FR1: FFS</w:t>
                      </w:r>
                    </w:p>
                  </w:txbxContent>
                </v:textbox>
                <w10:wrap type="topAndBottom" anchorx="margin"/>
              </v:shape>
            </w:pict>
          </mc:Fallback>
        </mc:AlternateContent>
      </w:r>
    </w:p>
    <w:p w14:paraId="36360A77" w14:textId="77777777" w:rsidR="00ED77A7" w:rsidRDefault="00ED77A7" w:rsidP="00514E26">
      <w:pPr>
        <w:jc w:val="both"/>
        <w:rPr>
          <w:rFonts w:ascii="Arial" w:hAnsi="Arial" w:cs="Arial"/>
        </w:rPr>
      </w:pPr>
    </w:p>
    <w:p w14:paraId="67D268DE" w14:textId="77777777" w:rsidR="00ED77A7" w:rsidRDefault="00ED77A7" w:rsidP="00514E26">
      <w:pPr>
        <w:jc w:val="both"/>
        <w:rPr>
          <w:rFonts w:ascii="Arial" w:hAnsi="Arial" w:cs="Arial"/>
        </w:rPr>
      </w:pPr>
    </w:p>
    <w:p w14:paraId="69F59A8C" w14:textId="56106D16" w:rsidR="003C46B1" w:rsidRDefault="00953320" w:rsidP="00514E26">
      <w:pPr>
        <w:jc w:val="both"/>
        <w:rPr>
          <w:rFonts w:ascii="Arial" w:hAnsi="Arial" w:cs="Arial"/>
        </w:rPr>
      </w:pPr>
      <w:r>
        <w:rPr>
          <w:rFonts w:ascii="Arial" w:hAnsi="Arial" w:cs="Arial"/>
        </w:rPr>
        <w:t>The goal</w:t>
      </w:r>
      <w:r w:rsidR="001D56A0" w:rsidRPr="006076D3">
        <w:rPr>
          <w:rFonts w:ascii="Arial" w:hAnsi="Arial" w:cs="Arial"/>
        </w:rPr>
        <w:t xml:space="preserve"> </w:t>
      </w:r>
      <w:r>
        <w:rPr>
          <w:rFonts w:ascii="Arial" w:hAnsi="Arial" w:cs="Arial"/>
        </w:rPr>
        <w:t xml:space="preserve">of </w:t>
      </w:r>
      <w:r w:rsidR="001D56A0" w:rsidRPr="006076D3">
        <w:rPr>
          <w:rFonts w:ascii="Arial" w:hAnsi="Arial" w:cs="Arial"/>
        </w:rPr>
        <w:t xml:space="preserve">this </w:t>
      </w:r>
      <w:r>
        <w:rPr>
          <w:rFonts w:ascii="Arial" w:hAnsi="Arial" w:cs="Arial"/>
        </w:rPr>
        <w:t>contribution</w:t>
      </w:r>
      <w:r w:rsidRPr="006076D3">
        <w:rPr>
          <w:rFonts w:ascii="Arial" w:hAnsi="Arial" w:cs="Arial"/>
        </w:rPr>
        <w:t xml:space="preserve"> </w:t>
      </w:r>
      <w:r w:rsidR="001D56A0" w:rsidRPr="006076D3">
        <w:rPr>
          <w:rFonts w:ascii="Arial" w:hAnsi="Arial" w:cs="Arial"/>
        </w:rPr>
        <w:t xml:space="preserve">is </w:t>
      </w:r>
      <w:r w:rsidR="00187B51">
        <w:rPr>
          <w:rFonts w:ascii="Arial" w:hAnsi="Arial" w:cs="Arial"/>
        </w:rPr>
        <w:t>therefore to further clarify</w:t>
      </w:r>
      <w:r w:rsidR="001D56A0" w:rsidRPr="006076D3">
        <w:rPr>
          <w:rFonts w:ascii="Arial" w:hAnsi="Arial" w:cs="Arial"/>
        </w:rPr>
        <w:t xml:space="preserve"> </w:t>
      </w:r>
      <w:r w:rsidR="001D56A0">
        <w:rPr>
          <w:rFonts w:ascii="Arial" w:hAnsi="Arial" w:cs="Arial"/>
        </w:rPr>
        <w:t xml:space="preserve">NTN UL </w:t>
      </w:r>
      <w:r w:rsidR="00187B51">
        <w:rPr>
          <w:rFonts w:ascii="Arial" w:hAnsi="Arial" w:cs="Arial"/>
        </w:rPr>
        <w:t>timing</w:t>
      </w:r>
      <w:r w:rsidR="001D56A0">
        <w:rPr>
          <w:rFonts w:ascii="Arial" w:hAnsi="Arial" w:cs="Arial"/>
        </w:rPr>
        <w:t xml:space="preserve"> synchronization requirements </w:t>
      </w:r>
      <w:r w:rsidR="00187B51">
        <w:rPr>
          <w:rFonts w:ascii="Arial" w:hAnsi="Arial" w:cs="Arial"/>
        </w:rPr>
        <w:t xml:space="preserve">to be </w:t>
      </w:r>
      <w:r w:rsidR="001D56A0" w:rsidRPr="006076D3">
        <w:rPr>
          <w:rFonts w:ascii="Arial" w:hAnsi="Arial" w:cs="Arial"/>
        </w:rPr>
        <w:t>considered by NTN RAN4 work.</w:t>
      </w:r>
    </w:p>
    <w:p w14:paraId="4F35BF81" w14:textId="77EFAE92" w:rsidR="00ED77A7" w:rsidRDefault="00ED77A7" w:rsidP="00514E26">
      <w:pPr>
        <w:jc w:val="both"/>
        <w:rPr>
          <w:rFonts w:ascii="Arial" w:hAnsi="Arial" w:cs="Arial"/>
        </w:rPr>
      </w:pPr>
    </w:p>
    <w:p w14:paraId="410909AE" w14:textId="67DA9770" w:rsidR="00ED77A7" w:rsidRDefault="00ED77A7" w:rsidP="00514E26">
      <w:pPr>
        <w:jc w:val="both"/>
        <w:rPr>
          <w:rFonts w:ascii="Arial" w:hAnsi="Arial" w:cs="Arial"/>
        </w:rPr>
      </w:pPr>
    </w:p>
    <w:p w14:paraId="47F0A1F1" w14:textId="71C47F61" w:rsidR="00ED77A7" w:rsidRDefault="00ED77A7" w:rsidP="00514E26">
      <w:pPr>
        <w:jc w:val="both"/>
        <w:rPr>
          <w:rFonts w:ascii="Arial" w:hAnsi="Arial" w:cs="Arial"/>
        </w:rPr>
      </w:pPr>
    </w:p>
    <w:p w14:paraId="1A579C42" w14:textId="4591FC8F" w:rsidR="00ED77A7" w:rsidRDefault="00ED77A7" w:rsidP="00514E26">
      <w:pPr>
        <w:jc w:val="both"/>
        <w:rPr>
          <w:rFonts w:ascii="Arial" w:hAnsi="Arial" w:cs="Arial"/>
        </w:rPr>
      </w:pPr>
    </w:p>
    <w:p w14:paraId="0C92D67D" w14:textId="77777777" w:rsidR="00ED77A7" w:rsidRDefault="00ED77A7" w:rsidP="00514E26">
      <w:pPr>
        <w:jc w:val="both"/>
        <w:rPr>
          <w:lang w:val="en-GB" w:eastAsia="zh-CN"/>
        </w:rPr>
      </w:pPr>
    </w:p>
    <w:p w14:paraId="0E36D71C" w14:textId="36623919" w:rsidR="00B17E9E" w:rsidRPr="006076D3" w:rsidRDefault="00ED77A7" w:rsidP="00B17E9E">
      <w:pPr>
        <w:pStyle w:val="Titre1"/>
        <w:rPr>
          <w:lang w:val="en-US"/>
        </w:rPr>
      </w:pPr>
      <w:r>
        <w:rPr>
          <w:lang w:val="en-US"/>
        </w:rPr>
        <w:lastRenderedPageBreak/>
        <w:t>UE Specific Timing Estimation P</w:t>
      </w:r>
      <w:r w:rsidR="00B17E9E">
        <w:rPr>
          <w:lang w:val="en-US"/>
        </w:rPr>
        <w:t>roposals</w:t>
      </w:r>
    </w:p>
    <w:p w14:paraId="68E71660" w14:textId="77777777" w:rsidR="001B482D" w:rsidRDefault="001B482D" w:rsidP="00187B51">
      <w:pPr>
        <w:jc w:val="both"/>
        <w:rPr>
          <w:rFonts w:ascii="Arial" w:hAnsi="Arial" w:cs="Arial"/>
        </w:rPr>
      </w:pPr>
      <w:r>
        <w:rPr>
          <w:rFonts w:asciiTheme="minorBidi" w:hAnsiTheme="minorBidi"/>
          <w:lang w:eastAsia="fr-FR"/>
        </w:rPr>
        <w:t>T</w:t>
      </w:r>
      <w:r w:rsidRPr="008A11C5">
        <w:rPr>
          <w:rFonts w:asciiTheme="minorBidi" w:hAnsiTheme="minorBidi"/>
          <w:lang w:eastAsia="fr-FR"/>
        </w:rPr>
        <w:t>he UE initial transmission timing error shall be less than or equal to ±Te where the timing error limit value Te is specified in Table 7.1.2-1</w:t>
      </w:r>
      <w:r>
        <w:rPr>
          <w:rFonts w:asciiTheme="minorBidi" w:hAnsiTheme="minorBidi"/>
          <w:lang w:eastAsia="fr-FR"/>
        </w:rPr>
        <w:t xml:space="preserve"> from TS 38.133</w:t>
      </w:r>
      <w:r w:rsidRPr="008A11C5">
        <w:rPr>
          <w:rFonts w:asciiTheme="minorBidi" w:hAnsiTheme="minorBidi"/>
          <w:lang w:eastAsia="fr-FR"/>
        </w:rPr>
        <w:t>.</w:t>
      </w:r>
      <w:r w:rsidRPr="001B482D">
        <w:rPr>
          <w:rFonts w:asciiTheme="minorBidi" w:hAnsiTheme="minorBidi"/>
          <w:lang w:eastAsia="fr-FR"/>
        </w:rPr>
        <w:t xml:space="preserve"> </w:t>
      </w:r>
      <w:r>
        <w:rPr>
          <w:rFonts w:asciiTheme="minorBidi" w:hAnsiTheme="minorBidi"/>
          <w:lang w:eastAsia="fr-FR"/>
        </w:rPr>
        <w:t>Still a</w:t>
      </w:r>
      <w:r w:rsidRPr="003C46B1">
        <w:rPr>
          <w:rFonts w:asciiTheme="minorBidi" w:hAnsiTheme="minorBidi"/>
          <w:lang w:eastAsia="fr-FR"/>
        </w:rPr>
        <w:t>ccording to TS 38.133</w:t>
      </w:r>
      <w:r>
        <w:rPr>
          <w:rFonts w:asciiTheme="minorBidi" w:hAnsiTheme="minorBidi"/>
          <w:lang w:eastAsia="fr-FR"/>
        </w:rPr>
        <w:t xml:space="preserve">, </w:t>
      </w:r>
      <w:r w:rsidR="0031548D">
        <w:rPr>
          <w:rFonts w:asciiTheme="minorBidi" w:hAnsiTheme="minorBidi"/>
          <w:lang w:eastAsia="fr-FR"/>
        </w:rPr>
        <w:t>this</w:t>
      </w:r>
      <w:r w:rsidRPr="003C46B1">
        <w:rPr>
          <w:rFonts w:asciiTheme="minorBidi" w:hAnsiTheme="minorBidi"/>
          <w:lang w:eastAsia="fr-FR"/>
        </w:rPr>
        <w:t xml:space="preserve"> requirement applies when it is the first transmission in a DRX cycle for PUCCH, PUSCH and SRS or it is the PRACH transmission</w:t>
      </w:r>
      <w:r>
        <w:rPr>
          <w:rFonts w:asciiTheme="minorBidi" w:hAnsiTheme="minorBidi"/>
          <w:lang w:eastAsia="fr-FR"/>
        </w:rPr>
        <w:t>.</w:t>
      </w:r>
    </w:p>
    <w:p w14:paraId="04524C7A" w14:textId="77777777" w:rsidR="003C46B1" w:rsidRDefault="003C46B1" w:rsidP="00187B51">
      <w:pPr>
        <w:jc w:val="both"/>
        <w:rPr>
          <w:rFonts w:asciiTheme="minorBidi" w:hAnsiTheme="minorBidi"/>
          <w:lang w:eastAsia="fr-FR"/>
        </w:rPr>
      </w:pPr>
      <w:r>
        <w:rPr>
          <w:rFonts w:asciiTheme="minorBidi" w:hAnsiTheme="minorBidi"/>
          <w:lang w:eastAsia="fr-FR"/>
        </w:rPr>
        <w:t xml:space="preserve">RAN4 should consider </w:t>
      </w:r>
      <w:r w:rsidRPr="003C46B1">
        <w:rPr>
          <w:rFonts w:ascii="Arial" w:hAnsi="Arial" w:cs="Arial"/>
          <w:lang w:val="en-GB"/>
        </w:rPr>
        <w:t xml:space="preserve">the </w:t>
      </w:r>
      <w:r>
        <w:rPr>
          <w:rFonts w:ascii="Arial" w:hAnsi="Arial" w:cs="Arial"/>
          <w:lang w:val="en-GB"/>
        </w:rPr>
        <w:t xml:space="preserve">NTN </w:t>
      </w:r>
      <w:r w:rsidRPr="003C46B1">
        <w:rPr>
          <w:rFonts w:ascii="Arial" w:hAnsi="Arial" w:cs="Arial"/>
          <w:lang w:val="en-GB"/>
        </w:rPr>
        <w:t>UE transmit timing error requirement</w:t>
      </w:r>
      <w:r w:rsidR="001B482D">
        <w:rPr>
          <w:rFonts w:ascii="Arial" w:hAnsi="Arial" w:cs="Arial"/>
          <w:lang w:val="en-GB"/>
        </w:rPr>
        <w:t>s</w:t>
      </w:r>
      <w:r>
        <w:rPr>
          <w:rFonts w:ascii="Arial" w:hAnsi="Arial" w:cs="Arial"/>
          <w:lang w:val="en-GB"/>
        </w:rPr>
        <w:t xml:space="preserve"> </w:t>
      </w:r>
      <w:r w:rsidR="001B482D">
        <w:rPr>
          <w:rFonts w:asciiTheme="minorBidi" w:hAnsiTheme="minorBidi"/>
          <w:lang w:eastAsia="fr-FR"/>
        </w:rPr>
        <w:t xml:space="preserve">to be the same as the ones already specified for TN </w:t>
      </w:r>
      <w:r w:rsidRPr="003C46B1">
        <w:rPr>
          <w:rFonts w:asciiTheme="minorBidi" w:hAnsiTheme="minorBidi"/>
          <w:lang w:eastAsia="fr-FR"/>
        </w:rPr>
        <w:t>UE</w:t>
      </w:r>
      <w:r w:rsidR="001B482D">
        <w:rPr>
          <w:rFonts w:asciiTheme="minorBidi" w:hAnsiTheme="minorBidi"/>
          <w:lang w:eastAsia="fr-FR"/>
        </w:rPr>
        <w:t>s</w:t>
      </w:r>
      <w:r w:rsidRPr="003C46B1">
        <w:rPr>
          <w:rFonts w:asciiTheme="minorBidi" w:hAnsiTheme="minorBidi"/>
          <w:lang w:eastAsia="fr-FR"/>
        </w:rPr>
        <w:t xml:space="preserve">. </w:t>
      </w:r>
      <w:r>
        <w:rPr>
          <w:rFonts w:asciiTheme="minorBidi" w:hAnsiTheme="minorBidi"/>
          <w:lang w:eastAsia="fr-FR"/>
        </w:rPr>
        <w:t xml:space="preserve">This will allow reusing the same set of requirements for both terrestrial UE and non-terrestrial UE and therefore reduce </w:t>
      </w:r>
      <w:r w:rsidR="008A11C5">
        <w:rPr>
          <w:rFonts w:asciiTheme="minorBidi" w:hAnsiTheme="minorBidi"/>
          <w:lang w:eastAsia="fr-FR"/>
        </w:rPr>
        <w:t xml:space="preserve">NTN </w:t>
      </w:r>
      <w:r>
        <w:rPr>
          <w:rFonts w:asciiTheme="minorBidi" w:hAnsiTheme="minorBidi"/>
          <w:lang w:eastAsia="fr-FR"/>
        </w:rPr>
        <w:t>specification impact.</w:t>
      </w:r>
    </w:p>
    <w:p w14:paraId="6876C9A4" w14:textId="510D5E63" w:rsidR="008A11C5" w:rsidRDefault="008A11C5" w:rsidP="00187B51">
      <w:pPr>
        <w:jc w:val="both"/>
        <w:rPr>
          <w:rFonts w:asciiTheme="minorBidi" w:hAnsiTheme="minorBidi"/>
          <w:lang w:eastAsia="fr-FR"/>
        </w:rPr>
      </w:pPr>
      <w:r w:rsidRPr="003C46B1">
        <w:rPr>
          <w:rFonts w:asciiTheme="minorBidi" w:hAnsiTheme="minorBidi"/>
          <w:b/>
          <w:bCs/>
          <w:lang w:eastAsia="fr-FR"/>
        </w:rPr>
        <w:t xml:space="preserve">Proposal </w:t>
      </w:r>
      <w:r w:rsidR="001872D9">
        <w:rPr>
          <w:rFonts w:asciiTheme="minorBidi" w:hAnsiTheme="minorBidi"/>
          <w:b/>
          <w:bCs/>
          <w:lang w:eastAsia="fr-FR"/>
        </w:rPr>
        <w:t>1</w:t>
      </w:r>
      <w:r w:rsidRPr="003C46B1">
        <w:rPr>
          <w:rFonts w:asciiTheme="minorBidi" w:hAnsiTheme="minorBidi"/>
          <w:b/>
          <w:bCs/>
          <w:lang w:eastAsia="fr-FR"/>
        </w:rPr>
        <w:t>:</w:t>
      </w:r>
      <w:r w:rsidRPr="003C46B1">
        <w:rPr>
          <w:rFonts w:asciiTheme="minorBidi" w:hAnsiTheme="minorBidi"/>
          <w:lang w:eastAsia="fr-FR"/>
        </w:rPr>
        <w:t xml:space="preserve"> </w:t>
      </w:r>
      <w:r>
        <w:rPr>
          <w:rFonts w:ascii="Arial" w:hAnsi="Arial" w:cs="Arial"/>
        </w:rPr>
        <w:t>T</w:t>
      </w:r>
      <w:r w:rsidRPr="003C46B1">
        <w:rPr>
          <w:rFonts w:ascii="Arial" w:hAnsi="Arial" w:cs="Arial"/>
          <w:lang w:val="en-GB"/>
        </w:rPr>
        <w:t xml:space="preserve">he </w:t>
      </w:r>
      <w:r>
        <w:rPr>
          <w:rFonts w:ascii="Arial" w:hAnsi="Arial" w:cs="Arial"/>
          <w:lang w:val="en-GB"/>
        </w:rPr>
        <w:t xml:space="preserve">NTN </w:t>
      </w:r>
      <w:r w:rsidRPr="003C46B1">
        <w:rPr>
          <w:rFonts w:ascii="Arial" w:hAnsi="Arial" w:cs="Arial"/>
          <w:lang w:val="en-GB"/>
        </w:rPr>
        <w:t xml:space="preserve">UE </w:t>
      </w:r>
      <w:r>
        <w:rPr>
          <w:rFonts w:ascii="Arial" w:hAnsi="Arial" w:cs="Arial"/>
          <w:lang w:val="en-GB"/>
        </w:rPr>
        <w:t xml:space="preserve">initial transmission </w:t>
      </w:r>
      <w:r w:rsidRPr="003C46B1">
        <w:rPr>
          <w:rFonts w:ascii="Arial" w:hAnsi="Arial" w:cs="Arial"/>
          <w:lang w:val="en-GB"/>
        </w:rPr>
        <w:t>timing error requirement</w:t>
      </w:r>
      <w:r>
        <w:rPr>
          <w:rFonts w:asciiTheme="minorBidi" w:hAnsiTheme="minorBidi"/>
          <w:lang w:eastAsia="fr-FR"/>
        </w:rPr>
        <w:t xml:space="preserve"> should apply</w:t>
      </w:r>
      <w:r w:rsidRPr="003C46B1">
        <w:rPr>
          <w:rFonts w:asciiTheme="minorBidi" w:hAnsiTheme="minorBidi"/>
          <w:lang w:eastAsia="fr-FR"/>
        </w:rPr>
        <w:t xml:space="preserve"> when it is the first transmission in a DRX cycle for PUCCH, PUSCH and SRS or it is the PRACH transmission.</w:t>
      </w:r>
    </w:p>
    <w:p w14:paraId="3A5D418E" w14:textId="77777777" w:rsidR="00365DB5" w:rsidRDefault="00365DB5" w:rsidP="00365DB5">
      <w:pPr>
        <w:jc w:val="both"/>
        <w:rPr>
          <w:rFonts w:ascii="Arial" w:hAnsi="Arial" w:cs="Arial"/>
        </w:rPr>
      </w:pPr>
      <w:r>
        <w:rPr>
          <w:rFonts w:ascii="Arial" w:hAnsi="Arial" w:cs="Arial"/>
        </w:rPr>
        <w:t>The following proposal indicating how the NTN UE shall apply its TA has been agreed in RAN1#104-bis-e:</w:t>
      </w:r>
    </w:p>
    <w:tbl>
      <w:tblPr>
        <w:tblStyle w:val="Grilledutableau"/>
        <w:tblW w:w="0" w:type="auto"/>
        <w:tblLook w:val="04A0" w:firstRow="1" w:lastRow="0" w:firstColumn="1" w:lastColumn="0" w:noHBand="0" w:noVBand="1"/>
      </w:tblPr>
      <w:tblGrid>
        <w:gridCol w:w="9394"/>
      </w:tblGrid>
      <w:tr w:rsidR="00365DB5" w14:paraId="1BBC0F0A" w14:textId="77777777" w:rsidTr="00365DB5">
        <w:tc>
          <w:tcPr>
            <w:tcW w:w="9544" w:type="dxa"/>
          </w:tcPr>
          <w:p w14:paraId="26A8A540" w14:textId="77777777" w:rsidR="00365DB5" w:rsidRPr="00514E26" w:rsidRDefault="005C1A1C" w:rsidP="00514E26">
            <w:pPr>
              <w:pStyle w:val="Commentaire"/>
              <w:rPr>
                <w:b/>
                <w:highlight w:val="green"/>
                <w:lang w:eastAsia="x-none"/>
              </w:rPr>
            </w:pPr>
            <w:r w:rsidRPr="00514E26">
              <w:rPr>
                <w:b/>
                <w:highlight w:val="green"/>
                <w:lang w:eastAsia="x-none"/>
              </w:rPr>
              <w:t xml:space="preserve">RAN1#104-bis-e </w:t>
            </w:r>
            <w:r>
              <w:rPr>
                <w:b/>
                <w:highlight w:val="green"/>
                <w:lang w:eastAsia="x-none"/>
              </w:rPr>
              <w:t>A</w:t>
            </w:r>
            <w:r w:rsidR="00365DB5" w:rsidRPr="00514E26">
              <w:rPr>
                <w:b/>
                <w:highlight w:val="green"/>
                <w:lang w:eastAsia="x-none"/>
              </w:rPr>
              <w:t>greement:</w:t>
            </w:r>
          </w:p>
          <w:p w14:paraId="2ED858B9" w14:textId="77777777" w:rsidR="00365DB5" w:rsidRPr="005B0487" w:rsidRDefault="00365DB5" w:rsidP="00365DB5">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3CD08E32" w14:textId="77777777" w:rsidR="00365DB5" w:rsidRPr="003F1287" w:rsidRDefault="00546506" w:rsidP="00365DB5">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27EBD79A" w14:textId="77777777" w:rsidR="00365DB5" w:rsidRPr="005B0487" w:rsidRDefault="00365DB5" w:rsidP="00365DB5">
            <w:pPr>
              <w:rPr>
                <w:color w:val="000000"/>
                <w:sz w:val="18"/>
                <w:lang w:val="fr-FR"/>
              </w:rPr>
            </w:pPr>
            <w:r w:rsidRPr="005B0487">
              <w:rPr>
                <w:color w:val="000000"/>
              </w:rPr>
              <w:t>Where:</w:t>
            </w:r>
          </w:p>
          <w:p w14:paraId="1DBAF4B5" w14:textId="77777777" w:rsidR="00365DB5" w:rsidRPr="005B0487" w:rsidRDefault="00546506" w:rsidP="00365DB5">
            <w:pPr>
              <w:numPr>
                <w:ilvl w:val="0"/>
                <w:numId w:val="42"/>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365DB5" w:rsidRPr="005B0487">
              <w:rPr>
                <w:rStyle w:val="apple-converted-space"/>
                <w:rFonts w:eastAsia="Times New Roman"/>
                <w:color w:val="000000"/>
                <w:sz w:val="18"/>
              </w:rPr>
              <w:t> </w:t>
            </w:r>
            <w:r w:rsidR="00365DB5" w:rsidRPr="005B0487">
              <w:rPr>
                <w:rFonts w:eastAsia="SimSun"/>
                <w:i/>
                <w:iCs/>
                <w:color w:val="000000"/>
                <w:sz w:val="18"/>
              </w:rPr>
              <w:t> </w:t>
            </w:r>
            <w:r w:rsidR="00365DB5" w:rsidRPr="005B0487">
              <w:rPr>
                <w:rFonts w:eastAsia="Times New Roman"/>
                <w:color w:val="000000"/>
              </w:rPr>
              <w:t>is defined as 0 for PRACH and updated based on TA Command field in msg2/msgB and MAC CE TA command.</w:t>
            </w:r>
            <w:r w:rsidR="00365DB5" w:rsidRPr="005B0487">
              <w:rPr>
                <w:rFonts w:eastAsia="Times New Roman"/>
                <w:color w:val="000000"/>
                <w:sz w:val="18"/>
              </w:rPr>
              <w:t xml:space="preserve"> </w:t>
            </w:r>
          </w:p>
          <w:p w14:paraId="284A7B5A" w14:textId="77777777" w:rsidR="00365DB5" w:rsidRPr="005B0487" w:rsidRDefault="00365DB5" w:rsidP="00365DB5">
            <w:pPr>
              <w:numPr>
                <w:ilvl w:val="1"/>
                <w:numId w:val="42"/>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14:paraId="4C6AFCFE" w14:textId="77777777" w:rsidR="00365DB5" w:rsidRPr="005B0487" w:rsidRDefault="00546506" w:rsidP="00365DB5">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365DB5" w:rsidRPr="005B0487">
              <w:rPr>
                <w:rFonts w:eastAsia="Times New Roman"/>
              </w:rPr>
              <w:t>  is UE self-estimated TA to pre-compensate for the service link delay.</w:t>
            </w:r>
          </w:p>
          <w:p w14:paraId="3F78792F" w14:textId="77777777" w:rsidR="00365DB5" w:rsidRPr="005B0487" w:rsidRDefault="00546506" w:rsidP="00365DB5">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365DB5" w:rsidRPr="005B0487">
              <w:rPr>
                <w:rStyle w:val="apple-converted-space"/>
                <w:rFonts w:eastAsia="Times New Roman"/>
              </w:rPr>
              <w:t> </w:t>
            </w:r>
            <w:r w:rsidR="00365DB5" w:rsidRPr="005B0487">
              <w:rPr>
                <w:rFonts w:eastAsia="Times New Roman"/>
              </w:rPr>
              <w:t>is network-controlled common TA, and may</w:t>
            </w:r>
            <w:r w:rsidR="00365DB5" w:rsidRPr="005B0487">
              <w:rPr>
                <w:rStyle w:val="apple-converted-space"/>
                <w:rFonts w:eastAsia="Times New Roman"/>
              </w:rPr>
              <w:t> </w:t>
            </w:r>
            <w:r w:rsidR="00365DB5" w:rsidRPr="005B0487">
              <w:rPr>
                <w:rFonts w:eastAsia="Times New Roman"/>
              </w:rPr>
              <w:t>include any timing offset considered necessary by the network.</w:t>
            </w:r>
          </w:p>
          <w:p w14:paraId="0BCDE2E8" w14:textId="77777777" w:rsidR="00365DB5" w:rsidRPr="005B0487" w:rsidRDefault="00546506" w:rsidP="00365DB5">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365DB5" w:rsidRPr="005B0487">
              <w:rPr>
                <w:rStyle w:val="apple-converted-space"/>
                <w:rFonts w:eastAsia="Times New Roman"/>
              </w:rPr>
              <w:t> </w:t>
            </w:r>
            <w:r w:rsidR="00365DB5" w:rsidRPr="005B0487">
              <w:rPr>
                <w:rFonts w:eastAsia="Times New Roman"/>
              </w:rPr>
              <w:t>with value of 0 is supported.</w:t>
            </w:r>
            <w:r w:rsidR="00365DB5" w:rsidRPr="005B0487">
              <w:rPr>
                <w:rFonts w:eastAsia="Times New Roman"/>
                <w:sz w:val="18"/>
              </w:rPr>
              <w:t xml:space="preserve"> </w:t>
            </w:r>
          </w:p>
          <w:p w14:paraId="7486A828" w14:textId="77777777" w:rsidR="00365DB5" w:rsidRPr="005B0487" w:rsidRDefault="00365DB5" w:rsidP="00365DB5">
            <w:pPr>
              <w:numPr>
                <w:ilvl w:val="1"/>
                <w:numId w:val="42"/>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14:paraId="6CEE0A7A" w14:textId="77777777" w:rsidR="00365DB5" w:rsidRPr="005B0487" w:rsidRDefault="00546506" w:rsidP="00365DB5">
            <w:pPr>
              <w:numPr>
                <w:ilvl w:val="0"/>
                <w:numId w:val="42"/>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365DB5" w:rsidRPr="005B0487">
              <w:rPr>
                <w:rStyle w:val="apple-converted-space"/>
                <w:rFonts w:eastAsia="Times New Roman"/>
                <w:color w:val="000000"/>
              </w:rPr>
              <w:t> is a</w:t>
            </w:r>
            <w:r w:rsidR="00365DB5" w:rsidRPr="005B0487">
              <w:rPr>
                <w:rFonts w:eastAsia="Times New Roman"/>
                <w:color w:val="000000"/>
              </w:rPr>
              <w:t xml:space="preserve"> fixed offset used to calculate the timing advance.</w:t>
            </w:r>
            <w:r w:rsidR="00365DB5" w:rsidRPr="005B0487">
              <w:rPr>
                <w:rStyle w:val="apple-converted-space"/>
                <w:rFonts w:eastAsia="Times New Roman"/>
                <w:color w:val="000000"/>
              </w:rPr>
              <w:t> </w:t>
            </w:r>
          </w:p>
          <w:p w14:paraId="0314E595" w14:textId="77777777" w:rsidR="00365DB5" w:rsidRPr="005B0487" w:rsidRDefault="00365DB5" w:rsidP="00365DB5">
            <w:pPr>
              <w:ind w:left="720"/>
              <w:rPr>
                <w:rFonts w:eastAsia="Times New Roman"/>
                <w:color w:val="000000"/>
                <w:sz w:val="18"/>
              </w:rPr>
            </w:pPr>
          </w:p>
          <w:p w14:paraId="53B830F6" w14:textId="77777777" w:rsidR="00365DB5" w:rsidRPr="005B0487" w:rsidRDefault="00365DB5" w:rsidP="00365DB5">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5C3B312C" w14:textId="77777777" w:rsidR="00365DB5" w:rsidRPr="005B0487" w:rsidRDefault="00365DB5" w:rsidP="00365DB5">
            <w:pPr>
              <w:rPr>
                <w:color w:val="000000"/>
                <w:sz w:val="18"/>
              </w:rPr>
            </w:pPr>
            <w:r w:rsidRPr="005B0487">
              <w:rPr>
                <w:color w:val="000000"/>
              </w:rPr>
              <w:t>Note-2: UE might not assume that the RTT between UE and gNB is equal to the calculated TA for Msg1/Msg A.</w:t>
            </w:r>
          </w:p>
          <w:p w14:paraId="65DA53BA" w14:textId="77777777" w:rsidR="00365DB5" w:rsidRPr="005B0487" w:rsidRDefault="00365DB5" w:rsidP="00365DB5">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p w14:paraId="03CAF23F" w14:textId="77777777" w:rsidR="00365DB5" w:rsidRPr="00D34AB6" w:rsidRDefault="00365DB5" w:rsidP="00365DB5">
            <w:pPr>
              <w:pStyle w:val="Paragraphedeliste"/>
              <w:ind w:left="360" w:hanging="360"/>
              <w:rPr>
                <w:lang w:eastAsia="ko-KR"/>
              </w:rPr>
            </w:pPr>
          </w:p>
        </w:tc>
      </w:tr>
    </w:tbl>
    <w:p w14:paraId="1899B64C" w14:textId="3174B1C7" w:rsidR="007A1F7D" w:rsidRDefault="007A1F7D" w:rsidP="00365DB5">
      <w:pPr>
        <w:jc w:val="both"/>
        <w:rPr>
          <w:rFonts w:ascii="Arial" w:hAnsi="Arial" w:cs="Arial"/>
        </w:rPr>
      </w:pPr>
    </w:p>
    <w:p w14:paraId="64D4EA72" w14:textId="25AB6C21" w:rsidR="00ED77A7" w:rsidRDefault="00ED77A7" w:rsidP="00365DB5">
      <w:pPr>
        <w:jc w:val="both"/>
        <w:rPr>
          <w:rFonts w:ascii="Arial" w:hAnsi="Arial" w:cs="Arial"/>
        </w:rPr>
      </w:pPr>
    </w:p>
    <w:p w14:paraId="3C5FFC84" w14:textId="77777777" w:rsidR="00ED77A7" w:rsidRDefault="00ED77A7" w:rsidP="00365DB5">
      <w:pPr>
        <w:jc w:val="both"/>
        <w:rPr>
          <w:rFonts w:ascii="Arial" w:hAnsi="Arial" w:cs="Arial"/>
        </w:rPr>
      </w:pPr>
    </w:p>
    <w:p w14:paraId="307A5E01" w14:textId="729E1BDB" w:rsidR="001872D9" w:rsidRDefault="001872D9" w:rsidP="001872D9">
      <w:pPr>
        <w:jc w:val="both"/>
        <w:rPr>
          <w:rFonts w:ascii="Arial" w:hAnsi="Arial" w:cs="Arial"/>
        </w:rPr>
      </w:pPr>
      <w:r>
        <w:rPr>
          <w:rFonts w:ascii="Arial" w:hAnsi="Arial" w:cs="Arial"/>
        </w:rPr>
        <w:lastRenderedPageBreak/>
        <w:t xml:space="preserve">The following proposal indicating how the NTN UE shall apply its TA has been agreed in </w:t>
      </w:r>
      <w:r w:rsidR="00445E03">
        <w:rPr>
          <w:rFonts w:ascii="Arial" w:hAnsi="Arial" w:cs="Arial"/>
        </w:rPr>
        <w:t xml:space="preserve">latest </w:t>
      </w:r>
      <w:r>
        <w:rPr>
          <w:rFonts w:ascii="Arial" w:hAnsi="Arial" w:cs="Arial"/>
        </w:rPr>
        <w:t>RAN1 (</w:t>
      </w:r>
      <w:r w:rsidRPr="004A7FF5">
        <w:rPr>
          <w:rFonts w:ascii="Arial" w:hAnsi="Arial" w:cs="Arial"/>
        </w:rPr>
        <w:t>Oct 19</w:t>
      </w:r>
      <w:r w:rsidRPr="004A7FF5">
        <w:rPr>
          <w:rFonts w:ascii="Arial" w:hAnsi="Arial" w:cs="Arial"/>
          <w:vertAlign w:val="superscript"/>
        </w:rPr>
        <w:t>th</w:t>
      </w:r>
      <w:r w:rsidR="00445E03">
        <w:rPr>
          <w:rFonts w:ascii="Arial" w:hAnsi="Arial" w:cs="Arial"/>
        </w:rPr>
        <w:t xml:space="preserve"> 2021</w:t>
      </w:r>
      <w:r>
        <w:rPr>
          <w:rFonts w:ascii="Arial" w:hAnsi="Arial" w:cs="Arial"/>
        </w:rPr>
        <w:t>):</w:t>
      </w:r>
    </w:p>
    <w:tbl>
      <w:tblPr>
        <w:tblStyle w:val="Grilledutableau"/>
        <w:tblW w:w="0" w:type="auto"/>
        <w:tblLook w:val="04A0" w:firstRow="1" w:lastRow="0" w:firstColumn="1" w:lastColumn="0" w:noHBand="0" w:noVBand="1"/>
      </w:tblPr>
      <w:tblGrid>
        <w:gridCol w:w="9394"/>
      </w:tblGrid>
      <w:tr w:rsidR="001872D9" w14:paraId="36F9C7A7" w14:textId="77777777" w:rsidTr="001872D9">
        <w:tc>
          <w:tcPr>
            <w:tcW w:w="9544" w:type="dxa"/>
          </w:tcPr>
          <w:p w14:paraId="62CA424E" w14:textId="1930BC79" w:rsidR="001872D9" w:rsidRPr="004A7FF5" w:rsidRDefault="001872D9" w:rsidP="004A7FF5">
            <w:pPr>
              <w:pStyle w:val="Commentaire"/>
              <w:rPr>
                <w:b/>
                <w:highlight w:val="green"/>
                <w:lang w:eastAsia="x-none"/>
              </w:rPr>
            </w:pPr>
            <w:r>
              <w:rPr>
                <w:b/>
                <w:highlight w:val="green"/>
                <w:lang w:eastAsia="x-none"/>
              </w:rPr>
              <w:t xml:space="preserve">RAN1 </w:t>
            </w:r>
            <w:r w:rsidRPr="004A7FF5">
              <w:rPr>
                <w:b/>
                <w:highlight w:val="green"/>
                <w:lang w:eastAsia="x-none"/>
              </w:rPr>
              <w:t>Agreement:</w:t>
            </w:r>
          </w:p>
          <w:p w14:paraId="045EA260" w14:textId="77777777" w:rsidR="001872D9" w:rsidRPr="00613083" w:rsidRDefault="001872D9" w:rsidP="001872D9">
            <w:pPr>
              <w:rPr>
                <w:lang w:eastAsia="x-none"/>
              </w:rPr>
            </w:pPr>
            <w:r w:rsidRPr="00613083">
              <w:rPr>
                <w:lang w:eastAsia="x-none"/>
              </w:rPr>
              <w:t>Confirm the working assumption:</w:t>
            </w:r>
          </w:p>
          <w:p w14:paraId="38F6465B" w14:textId="77777777" w:rsidR="001872D9" w:rsidRDefault="001872D9" w:rsidP="004A7FF5">
            <w:pPr>
              <w:rPr>
                <w:lang w:eastAsia="x-none"/>
              </w:rPr>
            </w:pPr>
            <w:r w:rsidRPr="00613083">
              <w:rPr>
                <w:lang w:eastAsia="x-none"/>
              </w:rPr>
              <w:t>Common TA may include parameter(s) indicating timing drift.</w:t>
            </w:r>
          </w:p>
          <w:p w14:paraId="74994505" w14:textId="002C278F" w:rsidR="001872D9" w:rsidRPr="00D34AB6" w:rsidRDefault="001872D9" w:rsidP="004A7FF5">
            <w:pPr>
              <w:pStyle w:val="Paragraphedeliste"/>
              <w:numPr>
                <w:ilvl w:val="0"/>
                <w:numId w:val="69"/>
              </w:numPr>
              <w:rPr>
                <w:lang w:eastAsia="x-none"/>
              </w:rPr>
            </w:pPr>
            <w:r w:rsidRPr="00613083">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tc>
      </w:tr>
    </w:tbl>
    <w:p w14:paraId="0B16A663" w14:textId="77777777" w:rsidR="00365DB5" w:rsidRDefault="00365DB5" w:rsidP="00ED5994">
      <w:pPr>
        <w:jc w:val="both"/>
        <w:rPr>
          <w:rFonts w:ascii="Arial" w:hAnsi="Arial" w:cs="Arial"/>
        </w:rPr>
      </w:pPr>
    </w:p>
    <w:p w14:paraId="7EF9D484" w14:textId="77777777" w:rsidR="00FF1505" w:rsidRDefault="00FF1505" w:rsidP="00ED5994">
      <w:pPr>
        <w:jc w:val="both"/>
        <w:rPr>
          <w:rFonts w:ascii="Arial" w:hAnsi="Arial" w:cs="Arial"/>
        </w:rPr>
      </w:pPr>
      <w:r>
        <w:rPr>
          <w:rFonts w:ascii="Arial" w:hAnsi="Arial" w:cs="Arial"/>
        </w:rPr>
        <w:t>From our perspective, th</w:t>
      </w:r>
      <w:r w:rsidR="00ED5994" w:rsidRPr="00ED5994">
        <w:rPr>
          <w:rFonts w:ascii="Arial" w:hAnsi="Arial" w:cs="Arial"/>
        </w:rPr>
        <w:t xml:space="preserve">e </w:t>
      </w:r>
      <w:r w:rsidR="004E104F">
        <w:rPr>
          <w:rFonts w:ascii="Arial" w:hAnsi="Arial" w:cs="Arial"/>
        </w:rPr>
        <w:t>time reference</w:t>
      </w:r>
      <w:r w:rsidR="00ED5994" w:rsidRPr="00ED5994">
        <w:rPr>
          <w:rFonts w:ascii="Arial" w:hAnsi="Arial" w:cs="Arial"/>
        </w:rPr>
        <w:t xml:space="preserve"> for the UE transmit timing control requirement shall be the downlink tim</w:t>
      </w:r>
      <w:r w:rsidR="00517DDF">
        <w:rPr>
          <w:rFonts w:ascii="Arial" w:hAnsi="Arial" w:cs="Arial"/>
        </w:rPr>
        <w:t xml:space="preserve">ing of the reference cell minus </w:t>
      </w:r>
      <m:oMath>
        <m:sSub>
          <m:sSubPr>
            <m:ctrlPr>
              <w:rPr>
                <w:rFonts w:ascii="Cambria Math" w:hAnsi="Cambria Math" w:cs="Arial"/>
                <w:b/>
                <w:i/>
              </w:rPr>
            </m:ctrlPr>
          </m:sSubPr>
          <m:e>
            <m:r>
              <m:rPr>
                <m:sty m:val="bi"/>
              </m:rPr>
              <w:rPr>
                <w:rFonts w:ascii="Cambria Math" w:hAnsi="Cambria Math" w:cs="Arial"/>
              </w:rPr>
              <m:t>T</m:t>
            </m:r>
          </m:e>
          <m:sub>
            <m:r>
              <m:rPr>
                <m:sty m:val="bi"/>
              </m:rPr>
              <w:rPr>
                <w:rFonts w:ascii="Cambria Math" w:hAnsi="Cambria Math" w:cs="Arial"/>
              </w:rPr>
              <m:t>TA</m:t>
            </m:r>
          </m:sub>
        </m:sSub>
        <m:r>
          <m:rPr>
            <m:sty m:val="bi"/>
          </m:rPr>
          <w:rPr>
            <w:rFonts w:ascii="Cambria Math" w:hAnsi="Cambria Math" w:cs="Arial"/>
          </w:rPr>
          <m:t xml:space="preserve">= </m:t>
        </m:r>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00ED5994" w:rsidRPr="00ED5994">
        <w:rPr>
          <w:rFonts w:ascii="Arial" w:hAnsi="Arial" w:cs="Arial"/>
        </w:rPr>
        <w:t xml:space="preserve">. </w:t>
      </w:r>
    </w:p>
    <w:p w14:paraId="515AC0C4" w14:textId="77777777" w:rsidR="00ED5994" w:rsidRDefault="00ED5994" w:rsidP="00ED5994">
      <w:pPr>
        <w:jc w:val="both"/>
        <w:rPr>
          <w:rFonts w:ascii="Arial" w:hAnsi="Arial" w:cs="Arial"/>
        </w:rPr>
      </w:pPr>
      <w:r w:rsidRPr="00ED5994">
        <w:rPr>
          <w:rFonts w:ascii="Arial" w:hAnsi="Arial" w:cs="Arial"/>
        </w:rPr>
        <w:t>The downlink timing is defined as the time when the first detected path (in time) of the corresponding downlink frame is received from the reference cell. N</w:t>
      </w:r>
      <w:r w:rsidRPr="00ED5994">
        <w:rPr>
          <w:rFonts w:ascii="Arial" w:hAnsi="Arial" w:cs="Arial"/>
          <w:vertAlign w:val="subscript"/>
        </w:rPr>
        <w:t>TA</w:t>
      </w:r>
      <w:r w:rsidRPr="00ED5994">
        <w:rPr>
          <w:rFonts w:ascii="Arial" w:hAnsi="Arial" w:cs="Arial"/>
        </w:rPr>
        <w:t xml:space="preserve"> for PRACH is defined as 0.</w:t>
      </w:r>
    </w:p>
    <w:p w14:paraId="21A1FFF0" w14:textId="77777777" w:rsidR="004E104F" w:rsidRDefault="004E104F" w:rsidP="00ED5994">
      <w:pPr>
        <w:jc w:val="both"/>
        <w:rPr>
          <w:rFonts w:ascii="Arial" w:hAnsi="Arial" w:cs="Arial"/>
        </w:rPr>
      </w:pPr>
      <w:r w:rsidRPr="001938E4">
        <w:rPr>
          <w:rFonts w:ascii="Arial" w:hAnsi="Arial" w:cs="Arial"/>
        </w:rPr>
        <w:t xml:space="preserve">Based on </w:t>
      </w:r>
      <w:r w:rsidR="002C3520">
        <w:rPr>
          <w:rFonts w:ascii="Arial" w:hAnsi="Arial" w:cs="Arial"/>
        </w:rPr>
        <w:t>the above</w:t>
      </w:r>
      <w:r w:rsidRPr="001938E4">
        <w:rPr>
          <w:rFonts w:ascii="Arial" w:hAnsi="Arial" w:cs="Arial"/>
        </w:rPr>
        <w:t xml:space="preserve">, Option 3 is the only valid option to define the requirements </w:t>
      </w:r>
      <w:r w:rsidR="00FF1505">
        <w:rPr>
          <w:rFonts w:ascii="Arial" w:hAnsi="Arial" w:cs="Arial"/>
        </w:rPr>
        <w:t>related to</w:t>
      </w:r>
      <w:r w:rsidRPr="001938E4">
        <w:rPr>
          <w:rFonts w:ascii="Arial" w:hAnsi="Arial" w:cs="Arial"/>
        </w:rPr>
        <w:t xml:space="preserve"> the NTN UE self-estimated TA </w:t>
      </w:r>
      <w:r w:rsidRPr="004E104F">
        <w:rPr>
          <w:rFonts w:ascii="Arial" w:hAnsi="Arial" w:cs="Arial"/>
        </w:rPr>
        <w:t>accuracy</w:t>
      </w:r>
      <w:r w:rsidRPr="001938E4">
        <w:rPr>
          <w:rFonts w:ascii="Arial" w:hAnsi="Arial" w:cs="Arial"/>
        </w:rPr>
        <w:t>.</w:t>
      </w:r>
    </w:p>
    <w:p w14:paraId="5EE460C5" w14:textId="705AB212" w:rsidR="003A6221" w:rsidRDefault="00B4794B" w:rsidP="001938E4">
      <w:pPr>
        <w:spacing w:after="0" w:line="240" w:lineRule="auto"/>
        <w:jc w:val="both"/>
        <w:rPr>
          <w:rFonts w:ascii="Arial" w:hAnsi="Arial" w:cs="Arial"/>
        </w:rPr>
      </w:pPr>
      <w:r w:rsidRPr="003C46B1">
        <w:rPr>
          <w:rFonts w:asciiTheme="minorBidi" w:hAnsiTheme="minorBidi"/>
          <w:b/>
          <w:bCs/>
          <w:lang w:eastAsia="fr-FR"/>
        </w:rPr>
        <w:t xml:space="preserve">Proposal </w:t>
      </w:r>
      <w:r w:rsidR="001872D9">
        <w:rPr>
          <w:rFonts w:asciiTheme="minorBidi" w:hAnsiTheme="minorBidi"/>
          <w:b/>
          <w:bCs/>
          <w:lang w:eastAsia="fr-FR"/>
        </w:rPr>
        <w:t>2</w:t>
      </w:r>
      <w:r w:rsidRPr="003C46B1">
        <w:rPr>
          <w:rFonts w:asciiTheme="minorBidi" w:hAnsiTheme="minorBidi"/>
          <w:b/>
          <w:bCs/>
          <w:lang w:eastAsia="fr-FR"/>
        </w:rPr>
        <w:t>:</w:t>
      </w:r>
      <w:r w:rsidRPr="003C46B1">
        <w:rPr>
          <w:rFonts w:asciiTheme="minorBidi" w:hAnsiTheme="minorBidi"/>
          <w:lang w:eastAsia="fr-FR"/>
        </w:rPr>
        <w:t xml:space="preserve"> </w:t>
      </w:r>
      <w:r w:rsidRPr="00ED5994">
        <w:rPr>
          <w:rFonts w:ascii="Arial" w:hAnsi="Arial" w:cs="Arial"/>
        </w:rPr>
        <w:t xml:space="preserve">The </w:t>
      </w:r>
      <w:r>
        <w:rPr>
          <w:rFonts w:ascii="Arial" w:hAnsi="Arial" w:cs="Arial"/>
        </w:rPr>
        <w:t>time reference</w:t>
      </w:r>
      <w:r w:rsidRPr="00ED5994">
        <w:rPr>
          <w:rFonts w:ascii="Arial" w:hAnsi="Arial" w:cs="Arial"/>
        </w:rPr>
        <w:t xml:space="preserve"> for the UE transmit timing control requirement shall be the downlink tim</w:t>
      </w:r>
      <w:r>
        <w:rPr>
          <w:rFonts w:ascii="Arial" w:hAnsi="Arial" w:cs="Arial"/>
        </w:rPr>
        <w:t xml:space="preserve">ing of the reference cell minus </w:t>
      </w:r>
      <m:oMath>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Pr="00ED5994">
        <w:rPr>
          <w:rFonts w:ascii="Arial" w:hAnsi="Arial" w:cs="Arial"/>
        </w:rPr>
        <w:t>.</w:t>
      </w:r>
      <w:r>
        <w:rPr>
          <w:rFonts w:ascii="Arial" w:hAnsi="Arial" w:cs="Arial"/>
        </w:rPr>
        <w:t xml:space="preserve"> </w:t>
      </w:r>
      <w:r w:rsidR="003A6221">
        <w:rPr>
          <w:rFonts w:ascii="Arial" w:hAnsi="Arial" w:cs="Arial"/>
        </w:rPr>
        <w:t>Therefore</w:t>
      </w:r>
      <w:r>
        <w:rPr>
          <w:rFonts w:ascii="Arial" w:hAnsi="Arial" w:cs="Arial"/>
        </w:rPr>
        <w:t xml:space="preserve">, </w:t>
      </w:r>
      <w:r w:rsidRPr="00B4794B">
        <w:rPr>
          <w:rFonts w:ascii="Arial" w:hAnsi="Arial" w:cs="Arial"/>
        </w:rPr>
        <w:t>the UE transmit timing error requirement</w:t>
      </w:r>
      <w:r>
        <w:rPr>
          <w:rFonts w:ascii="Arial" w:hAnsi="Arial" w:cs="Arial"/>
        </w:rPr>
        <w:t xml:space="preserve"> does not cover the </w:t>
      </w:r>
      <w:r w:rsidR="003A6221">
        <w:rPr>
          <w:rFonts w:ascii="Arial" w:hAnsi="Arial" w:cs="Arial"/>
        </w:rPr>
        <w:t>self-TA</w:t>
      </w:r>
      <w:r>
        <w:rPr>
          <w:rFonts w:ascii="Arial" w:hAnsi="Arial" w:cs="Arial"/>
        </w:rPr>
        <w:t xml:space="preserve"> </w:t>
      </w:r>
      <w:r w:rsidR="003A6221">
        <w:rPr>
          <w:rFonts w:ascii="Arial" w:hAnsi="Arial" w:cs="Arial"/>
        </w:rPr>
        <w:t>estimation errors</w:t>
      </w:r>
      <w:r>
        <w:rPr>
          <w:rFonts w:ascii="Arial" w:hAnsi="Arial" w:cs="Arial"/>
        </w:rPr>
        <w:t>.</w:t>
      </w:r>
    </w:p>
    <w:p w14:paraId="7A614373" w14:textId="77777777" w:rsidR="0031548D" w:rsidRDefault="0031548D" w:rsidP="00517DDF">
      <w:pPr>
        <w:spacing w:after="0" w:line="240" w:lineRule="auto"/>
        <w:jc w:val="both"/>
        <w:rPr>
          <w:rFonts w:ascii="Arial" w:hAnsi="Arial" w:cs="Arial"/>
          <w:lang w:val="en-GB"/>
        </w:rPr>
      </w:pPr>
    </w:p>
    <w:p w14:paraId="00658379" w14:textId="77777777" w:rsidR="004330DF" w:rsidRDefault="004330DF" w:rsidP="00517DDF">
      <w:pPr>
        <w:spacing w:after="0" w:line="240" w:lineRule="auto"/>
        <w:jc w:val="both"/>
        <w:rPr>
          <w:rFonts w:ascii="Arial" w:hAnsi="Arial" w:cs="Arial"/>
          <w:lang w:val="en-GB"/>
        </w:rPr>
      </w:pPr>
    </w:p>
    <w:p w14:paraId="4C59D316" w14:textId="5C9FB1A8" w:rsidR="001E58CE" w:rsidRDefault="001E58CE" w:rsidP="00517DDF">
      <w:pPr>
        <w:spacing w:after="0" w:line="240" w:lineRule="auto"/>
        <w:jc w:val="both"/>
        <w:rPr>
          <w:rFonts w:eastAsia="Times New Roman"/>
          <w:b/>
          <w:lang w:eastAsia="x-none"/>
        </w:rPr>
      </w:pPr>
    </w:p>
    <w:p w14:paraId="756F664D" w14:textId="3D522D84" w:rsidR="001E58CE" w:rsidRDefault="001E58CE" w:rsidP="00517DDF">
      <w:pPr>
        <w:spacing w:after="0" w:line="240" w:lineRule="auto"/>
        <w:jc w:val="both"/>
        <w:rPr>
          <w:rFonts w:eastAsia="Times New Roman"/>
          <w:b/>
          <w:lang w:eastAsia="x-none"/>
        </w:rPr>
      </w:pPr>
    </w:p>
    <w:p w14:paraId="14A8E5D1" w14:textId="77777777" w:rsidR="001E58CE" w:rsidRDefault="001E58CE" w:rsidP="00517DDF">
      <w:pPr>
        <w:spacing w:after="0" w:line="240" w:lineRule="auto"/>
        <w:jc w:val="both"/>
        <w:rPr>
          <w:rFonts w:eastAsia="Times New Roman"/>
          <w:b/>
          <w:lang w:eastAsia="x-none"/>
        </w:rPr>
      </w:pPr>
    </w:p>
    <w:p w14:paraId="1B3AA5C2" w14:textId="2CA69A4B" w:rsidR="00156E83" w:rsidRDefault="00156E83"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0E7A0544" w14:textId="162405ED"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7F0423FE" w14:textId="13874099"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46C5DAEA" w14:textId="01EF8DAF"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5E1B1F4E" w14:textId="16D663B6"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39BC07E5" w14:textId="689499A0"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27D67721" w14:textId="3654CADD"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6DF73F72" w14:textId="0150E91D"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180BB309" w14:textId="6B84191C" w:rsidR="00ED77A7"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45C43BDB" w14:textId="77777777" w:rsidR="00ED77A7" w:rsidRPr="00156E83" w:rsidRDefault="00ED77A7" w:rsidP="00156E83">
      <w:pPr>
        <w:autoSpaceDE w:val="0"/>
        <w:autoSpaceDN w:val="0"/>
        <w:adjustRightInd w:val="0"/>
        <w:snapToGrid w:val="0"/>
        <w:spacing w:after="120" w:line="240" w:lineRule="auto"/>
        <w:jc w:val="center"/>
        <w:rPr>
          <w:rFonts w:ascii="Times New Roman" w:eastAsia="SimSun" w:hAnsi="Times New Roman" w:cs="Times New Roman"/>
          <w:sz w:val="20"/>
          <w:szCs w:val="20"/>
          <w:lang w:val="en-GB"/>
        </w:rPr>
      </w:pPr>
    </w:p>
    <w:p w14:paraId="389FACA2" w14:textId="26555C6D" w:rsidR="00901E51" w:rsidRPr="004A7FF5" w:rsidRDefault="00434977" w:rsidP="00901E51">
      <w:pPr>
        <w:pStyle w:val="Titre1"/>
        <w:rPr>
          <w:lang w:val="en-US"/>
        </w:rPr>
      </w:pPr>
      <w:r>
        <w:rPr>
          <w:lang w:val="en-US"/>
        </w:rPr>
        <w:lastRenderedPageBreak/>
        <w:t>Initial Trans</w:t>
      </w:r>
      <w:bookmarkStart w:id="2" w:name="_GoBack"/>
      <w:bookmarkEnd w:id="2"/>
      <w:r>
        <w:rPr>
          <w:lang w:val="en-US"/>
        </w:rPr>
        <w:t>mit Timing E</w:t>
      </w:r>
      <w:r w:rsidR="00901E51" w:rsidRPr="005B7BA9">
        <w:rPr>
          <w:lang w:val="en-US"/>
        </w:rPr>
        <w:t>rror (Te_NTN) for SCS =</w:t>
      </w:r>
      <w:r w:rsidR="00901E51" w:rsidRPr="004A7FF5">
        <w:rPr>
          <w:lang w:val="en-US"/>
        </w:rPr>
        <w:t xml:space="preserve"> 15/30 kHz</w:t>
      </w:r>
    </w:p>
    <w:p w14:paraId="60AE8D07" w14:textId="77777777" w:rsidR="008A7470" w:rsidRPr="001872D9" w:rsidRDefault="00D74B44" w:rsidP="004A7FF5">
      <w:r w:rsidRPr="004A7FF5">
        <w:rPr>
          <w:rFonts w:ascii="Arial" w:hAnsi="Arial" w:cs="Arial"/>
          <w:lang w:eastAsia="zh-CN"/>
        </w:rPr>
        <w:t>From TS 38.133 we have the l</w:t>
      </w:r>
      <w:r w:rsidR="008A7470" w:rsidRPr="004A7FF5">
        <w:rPr>
          <w:rFonts w:ascii="Arial" w:hAnsi="Arial" w:cs="Arial"/>
          <w:lang w:eastAsia="zh-CN"/>
        </w:rPr>
        <w:t>egacy T</w:t>
      </w:r>
      <w:r w:rsidR="008A7470" w:rsidRPr="004A7FF5">
        <w:rPr>
          <w:rFonts w:ascii="Arial" w:hAnsi="Arial" w:cs="Arial"/>
          <w:vertAlign w:val="subscript"/>
          <w:lang w:eastAsia="zh-CN"/>
        </w:rPr>
        <w:t>e</w:t>
      </w:r>
      <w:r w:rsidRPr="004A7FF5">
        <w:rPr>
          <w:rFonts w:ascii="Arial" w:hAnsi="Arial" w:cs="Arial"/>
          <w:lang w:eastAsia="zh-CN"/>
        </w:rPr>
        <w:t xml:space="preserve"> (Timing Error Limit):</w:t>
      </w:r>
    </w:p>
    <w:p w14:paraId="23653F01" w14:textId="77777777" w:rsidR="008A7470" w:rsidRPr="009C5807" w:rsidRDefault="008A7470" w:rsidP="008A7470">
      <w:pPr>
        <w:pStyle w:val="TH"/>
      </w:pPr>
      <w:r w:rsidRPr="009C5807">
        <w:t>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4"/>
        <w:gridCol w:w="1487"/>
        <w:gridCol w:w="1488"/>
        <w:gridCol w:w="1767"/>
      </w:tblGrid>
      <w:tr w:rsidR="008A7470" w:rsidRPr="009C5807" w14:paraId="627AAF4A" w14:textId="77777777" w:rsidTr="007131C7">
        <w:trPr>
          <w:cantSplit/>
          <w:jc w:val="center"/>
        </w:trPr>
        <w:tc>
          <w:tcPr>
            <w:tcW w:w="1033" w:type="pct"/>
            <w:vAlign w:val="center"/>
          </w:tcPr>
          <w:p w14:paraId="7E2ECDB2" w14:textId="77777777" w:rsidR="008A7470" w:rsidRPr="009C5807" w:rsidRDefault="008A7470" w:rsidP="007131C7">
            <w:pPr>
              <w:pStyle w:val="TAH"/>
            </w:pPr>
            <w:r w:rsidRPr="009C5807">
              <w:t>Frequency Range</w:t>
            </w:r>
          </w:p>
        </w:tc>
        <w:tc>
          <w:tcPr>
            <w:tcW w:w="1244" w:type="pct"/>
            <w:vAlign w:val="center"/>
          </w:tcPr>
          <w:p w14:paraId="649618AD" w14:textId="77777777" w:rsidR="008A7470" w:rsidRPr="009C5807" w:rsidRDefault="008A7470" w:rsidP="007131C7">
            <w:pPr>
              <w:pStyle w:val="TAH"/>
            </w:pPr>
            <w:r w:rsidRPr="009C5807">
              <w:t>SCS of SSB signals (kHz)</w:t>
            </w:r>
          </w:p>
        </w:tc>
        <w:tc>
          <w:tcPr>
            <w:tcW w:w="1245" w:type="pct"/>
            <w:vAlign w:val="center"/>
          </w:tcPr>
          <w:p w14:paraId="6D3D9E27" w14:textId="77777777" w:rsidR="008A7470" w:rsidRPr="009C5807" w:rsidRDefault="008A7470" w:rsidP="007131C7">
            <w:pPr>
              <w:pStyle w:val="TAH"/>
            </w:pPr>
            <w:r w:rsidRPr="009C5807">
              <w:t>SCS of uplink signals (kHz)</w:t>
            </w:r>
          </w:p>
        </w:tc>
        <w:tc>
          <w:tcPr>
            <w:tcW w:w="1478" w:type="pct"/>
            <w:vAlign w:val="center"/>
          </w:tcPr>
          <w:p w14:paraId="6FE9414A" w14:textId="77777777" w:rsidR="008A7470" w:rsidRPr="009C5807" w:rsidRDefault="008A7470" w:rsidP="007131C7">
            <w:pPr>
              <w:pStyle w:val="TAH"/>
            </w:pPr>
            <w:r w:rsidRPr="009C5807">
              <w:t>T</w:t>
            </w:r>
            <w:r w:rsidRPr="009C5807">
              <w:rPr>
                <w:vertAlign w:val="subscript"/>
              </w:rPr>
              <w:t>e</w:t>
            </w:r>
          </w:p>
        </w:tc>
      </w:tr>
      <w:tr w:rsidR="008A7470" w:rsidRPr="009C5807" w14:paraId="0F3BD29A" w14:textId="77777777" w:rsidTr="007131C7">
        <w:trPr>
          <w:cantSplit/>
          <w:jc w:val="center"/>
        </w:trPr>
        <w:tc>
          <w:tcPr>
            <w:tcW w:w="1033" w:type="pct"/>
            <w:tcBorders>
              <w:bottom w:val="nil"/>
            </w:tcBorders>
            <w:vAlign w:val="center"/>
          </w:tcPr>
          <w:p w14:paraId="17A38A05" w14:textId="77777777" w:rsidR="008A7470" w:rsidRPr="009C5807" w:rsidRDefault="008A7470" w:rsidP="007131C7">
            <w:pPr>
              <w:pStyle w:val="TAC"/>
            </w:pPr>
            <w:r w:rsidRPr="009C5807">
              <w:t>1</w:t>
            </w:r>
          </w:p>
        </w:tc>
        <w:tc>
          <w:tcPr>
            <w:tcW w:w="1244" w:type="pct"/>
            <w:tcBorders>
              <w:bottom w:val="nil"/>
            </w:tcBorders>
            <w:vAlign w:val="center"/>
          </w:tcPr>
          <w:p w14:paraId="77F29703" w14:textId="77777777" w:rsidR="008A7470" w:rsidRPr="009C5807" w:rsidRDefault="008A7470" w:rsidP="007131C7">
            <w:pPr>
              <w:pStyle w:val="TAC"/>
            </w:pPr>
            <w:r w:rsidRPr="009C5807">
              <w:t>15</w:t>
            </w:r>
          </w:p>
        </w:tc>
        <w:tc>
          <w:tcPr>
            <w:tcW w:w="1245" w:type="pct"/>
          </w:tcPr>
          <w:p w14:paraId="30984CF2" w14:textId="77777777" w:rsidR="008A7470" w:rsidRPr="009C5807" w:rsidRDefault="008A7470" w:rsidP="007131C7">
            <w:pPr>
              <w:pStyle w:val="TAC"/>
            </w:pPr>
            <w:r w:rsidRPr="009C5807">
              <w:t>15</w:t>
            </w:r>
          </w:p>
        </w:tc>
        <w:tc>
          <w:tcPr>
            <w:tcW w:w="1478" w:type="pct"/>
          </w:tcPr>
          <w:p w14:paraId="5DCCA752" w14:textId="77777777" w:rsidR="008A7470" w:rsidRPr="009C5807" w:rsidRDefault="008A7470" w:rsidP="007131C7">
            <w:pPr>
              <w:pStyle w:val="TAC"/>
            </w:pPr>
            <w:r w:rsidRPr="009C5807">
              <w:t>12*64*T</w:t>
            </w:r>
            <w:r w:rsidRPr="009C5807">
              <w:rPr>
                <w:vertAlign w:val="subscript"/>
              </w:rPr>
              <w:t>c</w:t>
            </w:r>
          </w:p>
        </w:tc>
      </w:tr>
      <w:tr w:rsidR="008A7470" w:rsidRPr="009C5807" w14:paraId="33125619" w14:textId="77777777" w:rsidTr="007131C7">
        <w:trPr>
          <w:cantSplit/>
          <w:jc w:val="center"/>
        </w:trPr>
        <w:tc>
          <w:tcPr>
            <w:tcW w:w="1033" w:type="pct"/>
            <w:tcBorders>
              <w:top w:val="nil"/>
              <w:bottom w:val="nil"/>
            </w:tcBorders>
            <w:vAlign w:val="center"/>
          </w:tcPr>
          <w:p w14:paraId="050B214F" w14:textId="77777777" w:rsidR="008A7470" w:rsidRPr="009C5807" w:rsidRDefault="008A7470" w:rsidP="007131C7">
            <w:pPr>
              <w:pStyle w:val="TAC"/>
            </w:pPr>
          </w:p>
        </w:tc>
        <w:tc>
          <w:tcPr>
            <w:tcW w:w="1244" w:type="pct"/>
            <w:tcBorders>
              <w:top w:val="nil"/>
              <w:bottom w:val="nil"/>
            </w:tcBorders>
            <w:vAlign w:val="center"/>
          </w:tcPr>
          <w:p w14:paraId="1709927E" w14:textId="77777777" w:rsidR="008A7470" w:rsidRPr="009C5807" w:rsidRDefault="008A7470" w:rsidP="007131C7">
            <w:pPr>
              <w:pStyle w:val="TAC"/>
            </w:pPr>
          </w:p>
        </w:tc>
        <w:tc>
          <w:tcPr>
            <w:tcW w:w="1245" w:type="pct"/>
          </w:tcPr>
          <w:p w14:paraId="6545A77D" w14:textId="77777777" w:rsidR="008A7470" w:rsidRPr="009C5807" w:rsidRDefault="008A7470" w:rsidP="007131C7">
            <w:pPr>
              <w:pStyle w:val="TAC"/>
            </w:pPr>
            <w:r w:rsidRPr="009C5807">
              <w:t>30</w:t>
            </w:r>
          </w:p>
        </w:tc>
        <w:tc>
          <w:tcPr>
            <w:tcW w:w="1478" w:type="pct"/>
          </w:tcPr>
          <w:p w14:paraId="3C375DB2" w14:textId="77777777" w:rsidR="008A7470" w:rsidRPr="009C5807" w:rsidRDefault="008A7470" w:rsidP="007131C7">
            <w:pPr>
              <w:pStyle w:val="TAC"/>
            </w:pPr>
            <w:r w:rsidRPr="009C5807">
              <w:t>10*64*T</w:t>
            </w:r>
            <w:r w:rsidRPr="009C5807">
              <w:rPr>
                <w:vertAlign w:val="subscript"/>
              </w:rPr>
              <w:t>c</w:t>
            </w:r>
          </w:p>
        </w:tc>
      </w:tr>
      <w:tr w:rsidR="008A7470" w:rsidRPr="009C5807" w14:paraId="45874B32" w14:textId="77777777" w:rsidTr="007131C7">
        <w:trPr>
          <w:cantSplit/>
          <w:jc w:val="center"/>
        </w:trPr>
        <w:tc>
          <w:tcPr>
            <w:tcW w:w="1033" w:type="pct"/>
            <w:tcBorders>
              <w:top w:val="nil"/>
              <w:bottom w:val="nil"/>
            </w:tcBorders>
            <w:vAlign w:val="center"/>
          </w:tcPr>
          <w:p w14:paraId="617DCE27" w14:textId="77777777" w:rsidR="008A7470" w:rsidRPr="009C5807" w:rsidRDefault="008A7470" w:rsidP="007131C7">
            <w:pPr>
              <w:pStyle w:val="TAC"/>
            </w:pPr>
          </w:p>
        </w:tc>
        <w:tc>
          <w:tcPr>
            <w:tcW w:w="1244" w:type="pct"/>
            <w:tcBorders>
              <w:top w:val="nil"/>
            </w:tcBorders>
            <w:vAlign w:val="center"/>
          </w:tcPr>
          <w:p w14:paraId="325A9C8A" w14:textId="77777777" w:rsidR="008A7470" w:rsidRPr="009C5807" w:rsidRDefault="008A7470" w:rsidP="007131C7">
            <w:pPr>
              <w:pStyle w:val="TAC"/>
            </w:pPr>
          </w:p>
        </w:tc>
        <w:tc>
          <w:tcPr>
            <w:tcW w:w="1245" w:type="pct"/>
          </w:tcPr>
          <w:p w14:paraId="593422F6" w14:textId="77777777" w:rsidR="008A7470" w:rsidRPr="009C5807" w:rsidRDefault="008A7470" w:rsidP="007131C7">
            <w:pPr>
              <w:pStyle w:val="TAC"/>
            </w:pPr>
            <w:r w:rsidRPr="009C5807">
              <w:t>60</w:t>
            </w:r>
          </w:p>
        </w:tc>
        <w:tc>
          <w:tcPr>
            <w:tcW w:w="1478" w:type="pct"/>
          </w:tcPr>
          <w:p w14:paraId="402E267C" w14:textId="77777777" w:rsidR="008A7470" w:rsidRPr="009C5807" w:rsidRDefault="008A7470" w:rsidP="007131C7">
            <w:pPr>
              <w:pStyle w:val="TAC"/>
            </w:pPr>
            <w:r w:rsidRPr="009C5807">
              <w:t>10*64*T</w:t>
            </w:r>
            <w:r w:rsidRPr="009C5807">
              <w:rPr>
                <w:vertAlign w:val="subscript"/>
              </w:rPr>
              <w:t>c</w:t>
            </w:r>
          </w:p>
        </w:tc>
      </w:tr>
      <w:tr w:rsidR="008A7470" w:rsidRPr="009C5807" w14:paraId="15DBF24A" w14:textId="77777777" w:rsidTr="007131C7">
        <w:trPr>
          <w:cantSplit/>
          <w:jc w:val="center"/>
        </w:trPr>
        <w:tc>
          <w:tcPr>
            <w:tcW w:w="1033" w:type="pct"/>
            <w:tcBorders>
              <w:top w:val="nil"/>
              <w:bottom w:val="nil"/>
            </w:tcBorders>
            <w:vAlign w:val="center"/>
          </w:tcPr>
          <w:p w14:paraId="725CA96F" w14:textId="77777777" w:rsidR="008A7470" w:rsidRPr="009C5807" w:rsidRDefault="008A7470" w:rsidP="007131C7">
            <w:pPr>
              <w:pStyle w:val="TAC"/>
            </w:pPr>
          </w:p>
        </w:tc>
        <w:tc>
          <w:tcPr>
            <w:tcW w:w="1244" w:type="pct"/>
            <w:tcBorders>
              <w:bottom w:val="nil"/>
            </w:tcBorders>
            <w:vAlign w:val="center"/>
          </w:tcPr>
          <w:p w14:paraId="67DCF338" w14:textId="77777777" w:rsidR="008A7470" w:rsidRPr="009C5807" w:rsidRDefault="008A7470" w:rsidP="007131C7">
            <w:pPr>
              <w:pStyle w:val="TAC"/>
            </w:pPr>
            <w:r w:rsidRPr="009C5807">
              <w:t>30</w:t>
            </w:r>
          </w:p>
        </w:tc>
        <w:tc>
          <w:tcPr>
            <w:tcW w:w="1245" w:type="pct"/>
          </w:tcPr>
          <w:p w14:paraId="226B9AC4" w14:textId="77777777" w:rsidR="008A7470" w:rsidRPr="009C5807" w:rsidRDefault="008A7470" w:rsidP="007131C7">
            <w:pPr>
              <w:pStyle w:val="TAC"/>
            </w:pPr>
            <w:r w:rsidRPr="009C5807">
              <w:t>15</w:t>
            </w:r>
          </w:p>
        </w:tc>
        <w:tc>
          <w:tcPr>
            <w:tcW w:w="1478" w:type="pct"/>
          </w:tcPr>
          <w:p w14:paraId="151D0881" w14:textId="77777777" w:rsidR="008A7470" w:rsidRPr="009C5807" w:rsidRDefault="008A7470" w:rsidP="007131C7">
            <w:pPr>
              <w:pStyle w:val="TAC"/>
            </w:pPr>
            <w:r w:rsidRPr="009C5807">
              <w:t>8*64*T</w:t>
            </w:r>
            <w:r w:rsidRPr="009C5807">
              <w:rPr>
                <w:vertAlign w:val="subscript"/>
              </w:rPr>
              <w:t>c</w:t>
            </w:r>
          </w:p>
        </w:tc>
      </w:tr>
      <w:tr w:rsidR="008A7470" w:rsidRPr="009C5807" w14:paraId="6AFE251D" w14:textId="77777777" w:rsidTr="007131C7">
        <w:trPr>
          <w:cantSplit/>
          <w:jc w:val="center"/>
        </w:trPr>
        <w:tc>
          <w:tcPr>
            <w:tcW w:w="1033" w:type="pct"/>
            <w:tcBorders>
              <w:top w:val="nil"/>
              <w:bottom w:val="nil"/>
            </w:tcBorders>
            <w:vAlign w:val="center"/>
          </w:tcPr>
          <w:p w14:paraId="31EAC7EB" w14:textId="77777777" w:rsidR="008A7470" w:rsidRPr="009C5807" w:rsidRDefault="008A7470" w:rsidP="007131C7">
            <w:pPr>
              <w:pStyle w:val="TAC"/>
            </w:pPr>
          </w:p>
        </w:tc>
        <w:tc>
          <w:tcPr>
            <w:tcW w:w="1244" w:type="pct"/>
            <w:tcBorders>
              <w:top w:val="nil"/>
              <w:bottom w:val="nil"/>
            </w:tcBorders>
            <w:vAlign w:val="center"/>
          </w:tcPr>
          <w:p w14:paraId="17043D58" w14:textId="77777777" w:rsidR="008A7470" w:rsidRPr="009C5807" w:rsidRDefault="008A7470" w:rsidP="007131C7">
            <w:pPr>
              <w:pStyle w:val="TAC"/>
            </w:pPr>
          </w:p>
        </w:tc>
        <w:tc>
          <w:tcPr>
            <w:tcW w:w="1245" w:type="pct"/>
          </w:tcPr>
          <w:p w14:paraId="18B20A93" w14:textId="77777777" w:rsidR="008A7470" w:rsidRPr="009C5807" w:rsidRDefault="008A7470" w:rsidP="007131C7">
            <w:pPr>
              <w:pStyle w:val="TAC"/>
            </w:pPr>
            <w:r w:rsidRPr="009C5807">
              <w:t>30</w:t>
            </w:r>
          </w:p>
        </w:tc>
        <w:tc>
          <w:tcPr>
            <w:tcW w:w="1478" w:type="pct"/>
          </w:tcPr>
          <w:p w14:paraId="014C6653" w14:textId="77777777" w:rsidR="008A7470" w:rsidRPr="009C5807" w:rsidRDefault="008A7470" w:rsidP="007131C7">
            <w:pPr>
              <w:pStyle w:val="TAC"/>
            </w:pPr>
            <w:r w:rsidRPr="009C5807">
              <w:t>8*64*T</w:t>
            </w:r>
            <w:r w:rsidRPr="009C5807">
              <w:rPr>
                <w:vertAlign w:val="subscript"/>
              </w:rPr>
              <w:t>c</w:t>
            </w:r>
          </w:p>
        </w:tc>
      </w:tr>
      <w:tr w:rsidR="008A7470" w:rsidRPr="009C5807" w14:paraId="780F0D1B" w14:textId="77777777" w:rsidTr="007131C7">
        <w:trPr>
          <w:cantSplit/>
          <w:jc w:val="center"/>
        </w:trPr>
        <w:tc>
          <w:tcPr>
            <w:tcW w:w="1033" w:type="pct"/>
            <w:tcBorders>
              <w:top w:val="nil"/>
              <w:bottom w:val="single" w:sz="4" w:space="0" w:color="auto"/>
            </w:tcBorders>
            <w:vAlign w:val="center"/>
          </w:tcPr>
          <w:p w14:paraId="32E2B4C3" w14:textId="77777777" w:rsidR="008A7470" w:rsidRPr="009C5807" w:rsidRDefault="008A7470" w:rsidP="007131C7">
            <w:pPr>
              <w:pStyle w:val="TAC"/>
            </w:pPr>
          </w:p>
        </w:tc>
        <w:tc>
          <w:tcPr>
            <w:tcW w:w="1244" w:type="pct"/>
            <w:tcBorders>
              <w:top w:val="nil"/>
              <w:bottom w:val="single" w:sz="4" w:space="0" w:color="auto"/>
            </w:tcBorders>
            <w:vAlign w:val="center"/>
          </w:tcPr>
          <w:p w14:paraId="3E3D5928" w14:textId="77777777" w:rsidR="008A7470" w:rsidRPr="009C5807" w:rsidRDefault="008A7470" w:rsidP="007131C7">
            <w:pPr>
              <w:pStyle w:val="TAC"/>
            </w:pPr>
          </w:p>
        </w:tc>
        <w:tc>
          <w:tcPr>
            <w:tcW w:w="1245" w:type="pct"/>
          </w:tcPr>
          <w:p w14:paraId="529235D6" w14:textId="77777777" w:rsidR="008A7470" w:rsidRPr="009C5807" w:rsidRDefault="008A7470" w:rsidP="007131C7">
            <w:pPr>
              <w:pStyle w:val="TAC"/>
            </w:pPr>
            <w:r w:rsidRPr="009C5807">
              <w:t>60</w:t>
            </w:r>
          </w:p>
        </w:tc>
        <w:tc>
          <w:tcPr>
            <w:tcW w:w="1478" w:type="pct"/>
          </w:tcPr>
          <w:p w14:paraId="4E283892" w14:textId="77777777" w:rsidR="008A7470" w:rsidRPr="009C5807" w:rsidRDefault="008A7470" w:rsidP="007131C7">
            <w:pPr>
              <w:pStyle w:val="TAC"/>
            </w:pPr>
            <w:r w:rsidRPr="009C5807">
              <w:t>7*64*T</w:t>
            </w:r>
            <w:r w:rsidRPr="009C5807">
              <w:rPr>
                <w:vertAlign w:val="subscript"/>
              </w:rPr>
              <w:t>c</w:t>
            </w:r>
          </w:p>
        </w:tc>
      </w:tr>
      <w:tr w:rsidR="008A7470" w:rsidRPr="009C5807" w14:paraId="35EC459B" w14:textId="77777777" w:rsidTr="007131C7">
        <w:trPr>
          <w:cantSplit/>
          <w:jc w:val="center"/>
        </w:trPr>
        <w:tc>
          <w:tcPr>
            <w:tcW w:w="1033" w:type="pct"/>
            <w:tcBorders>
              <w:bottom w:val="nil"/>
            </w:tcBorders>
            <w:shd w:val="clear" w:color="auto" w:fill="auto"/>
            <w:vAlign w:val="center"/>
          </w:tcPr>
          <w:p w14:paraId="7476BD5E" w14:textId="77777777" w:rsidR="008A7470" w:rsidRPr="009C5807" w:rsidRDefault="008A7470" w:rsidP="007131C7">
            <w:pPr>
              <w:pStyle w:val="TAC"/>
            </w:pPr>
            <w:r w:rsidRPr="009C5807">
              <w:t>2</w:t>
            </w:r>
          </w:p>
        </w:tc>
        <w:tc>
          <w:tcPr>
            <w:tcW w:w="1244" w:type="pct"/>
            <w:tcBorders>
              <w:bottom w:val="nil"/>
            </w:tcBorders>
            <w:shd w:val="clear" w:color="auto" w:fill="auto"/>
            <w:vAlign w:val="center"/>
          </w:tcPr>
          <w:p w14:paraId="0A4BA308" w14:textId="77777777" w:rsidR="008A7470" w:rsidRPr="009C5807" w:rsidRDefault="008A7470" w:rsidP="007131C7">
            <w:pPr>
              <w:pStyle w:val="TAC"/>
            </w:pPr>
            <w:r w:rsidRPr="009C5807">
              <w:t>120</w:t>
            </w:r>
          </w:p>
        </w:tc>
        <w:tc>
          <w:tcPr>
            <w:tcW w:w="1245" w:type="pct"/>
          </w:tcPr>
          <w:p w14:paraId="12BA2255" w14:textId="77777777" w:rsidR="008A7470" w:rsidRPr="009C5807" w:rsidRDefault="008A7470" w:rsidP="007131C7">
            <w:pPr>
              <w:pStyle w:val="TAC"/>
            </w:pPr>
            <w:r w:rsidRPr="009C5807">
              <w:t>60</w:t>
            </w:r>
          </w:p>
        </w:tc>
        <w:tc>
          <w:tcPr>
            <w:tcW w:w="1478" w:type="pct"/>
          </w:tcPr>
          <w:p w14:paraId="09C3C1BE" w14:textId="77777777" w:rsidR="008A7470" w:rsidRPr="009C5807" w:rsidRDefault="008A7470" w:rsidP="007131C7">
            <w:pPr>
              <w:pStyle w:val="TAC"/>
            </w:pPr>
            <w:r w:rsidRPr="009C5807">
              <w:t>3.5*64*T</w:t>
            </w:r>
            <w:r w:rsidRPr="009C5807">
              <w:rPr>
                <w:vertAlign w:val="subscript"/>
              </w:rPr>
              <w:t>c</w:t>
            </w:r>
          </w:p>
        </w:tc>
      </w:tr>
      <w:tr w:rsidR="008A7470" w:rsidRPr="009C5807" w14:paraId="0F50695F" w14:textId="77777777" w:rsidTr="007131C7">
        <w:trPr>
          <w:cantSplit/>
          <w:jc w:val="center"/>
        </w:trPr>
        <w:tc>
          <w:tcPr>
            <w:tcW w:w="1033" w:type="pct"/>
            <w:tcBorders>
              <w:top w:val="nil"/>
              <w:bottom w:val="nil"/>
            </w:tcBorders>
            <w:shd w:val="clear" w:color="auto" w:fill="auto"/>
            <w:vAlign w:val="center"/>
          </w:tcPr>
          <w:p w14:paraId="44370BE6" w14:textId="77777777" w:rsidR="008A7470" w:rsidRPr="009C5807" w:rsidRDefault="008A7470" w:rsidP="007131C7">
            <w:pPr>
              <w:pStyle w:val="TAC"/>
            </w:pPr>
          </w:p>
        </w:tc>
        <w:tc>
          <w:tcPr>
            <w:tcW w:w="1244" w:type="pct"/>
            <w:tcBorders>
              <w:top w:val="nil"/>
              <w:bottom w:val="single" w:sz="4" w:space="0" w:color="auto"/>
            </w:tcBorders>
            <w:shd w:val="clear" w:color="auto" w:fill="auto"/>
            <w:vAlign w:val="center"/>
          </w:tcPr>
          <w:p w14:paraId="0ED04010" w14:textId="77777777" w:rsidR="008A7470" w:rsidRPr="009C5807" w:rsidRDefault="008A7470" w:rsidP="007131C7">
            <w:pPr>
              <w:pStyle w:val="TAC"/>
            </w:pPr>
          </w:p>
        </w:tc>
        <w:tc>
          <w:tcPr>
            <w:tcW w:w="1245" w:type="pct"/>
          </w:tcPr>
          <w:p w14:paraId="6636608E" w14:textId="77777777" w:rsidR="008A7470" w:rsidRPr="009C5807" w:rsidRDefault="008A7470" w:rsidP="007131C7">
            <w:pPr>
              <w:pStyle w:val="TAC"/>
            </w:pPr>
            <w:r w:rsidRPr="009C5807">
              <w:t>120</w:t>
            </w:r>
          </w:p>
        </w:tc>
        <w:tc>
          <w:tcPr>
            <w:tcW w:w="1478" w:type="pct"/>
          </w:tcPr>
          <w:p w14:paraId="4F231102" w14:textId="77777777" w:rsidR="008A7470" w:rsidRPr="009C5807" w:rsidRDefault="008A7470" w:rsidP="007131C7">
            <w:pPr>
              <w:pStyle w:val="TAC"/>
            </w:pPr>
            <w:r w:rsidRPr="009C5807">
              <w:t>3.5*64*T</w:t>
            </w:r>
            <w:r w:rsidRPr="009C5807">
              <w:rPr>
                <w:vertAlign w:val="subscript"/>
              </w:rPr>
              <w:t>c</w:t>
            </w:r>
          </w:p>
        </w:tc>
      </w:tr>
      <w:tr w:rsidR="008A7470" w:rsidRPr="009C5807" w14:paraId="71E3DC04" w14:textId="77777777" w:rsidTr="007131C7">
        <w:trPr>
          <w:cantSplit/>
          <w:jc w:val="center"/>
        </w:trPr>
        <w:tc>
          <w:tcPr>
            <w:tcW w:w="1033" w:type="pct"/>
            <w:tcBorders>
              <w:top w:val="nil"/>
              <w:bottom w:val="nil"/>
            </w:tcBorders>
            <w:shd w:val="clear" w:color="auto" w:fill="auto"/>
            <w:vAlign w:val="center"/>
          </w:tcPr>
          <w:p w14:paraId="1AE72DB7" w14:textId="77777777" w:rsidR="008A7470" w:rsidRPr="009C5807" w:rsidRDefault="008A7470" w:rsidP="007131C7">
            <w:pPr>
              <w:pStyle w:val="TAC"/>
            </w:pPr>
          </w:p>
        </w:tc>
        <w:tc>
          <w:tcPr>
            <w:tcW w:w="1244" w:type="pct"/>
            <w:tcBorders>
              <w:bottom w:val="nil"/>
            </w:tcBorders>
            <w:shd w:val="clear" w:color="auto" w:fill="auto"/>
            <w:vAlign w:val="center"/>
          </w:tcPr>
          <w:p w14:paraId="31D194E8" w14:textId="77777777" w:rsidR="008A7470" w:rsidRPr="009C5807" w:rsidRDefault="008A7470" w:rsidP="007131C7">
            <w:pPr>
              <w:pStyle w:val="TAC"/>
            </w:pPr>
            <w:r w:rsidRPr="009C5807">
              <w:t>240</w:t>
            </w:r>
          </w:p>
        </w:tc>
        <w:tc>
          <w:tcPr>
            <w:tcW w:w="1245" w:type="pct"/>
          </w:tcPr>
          <w:p w14:paraId="504A5070" w14:textId="77777777" w:rsidR="008A7470" w:rsidRPr="009C5807" w:rsidRDefault="008A7470" w:rsidP="007131C7">
            <w:pPr>
              <w:pStyle w:val="TAC"/>
            </w:pPr>
            <w:r w:rsidRPr="009C5807">
              <w:t>60</w:t>
            </w:r>
          </w:p>
        </w:tc>
        <w:tc>
          <w:tcPr>
            <w:tcW w:w="1478" w:type="pct"/>
          </w:tcPr>
          <w:p w14:paraId="4DFCAF74" w14:textId="77777777" w:rsidR="008A7470" w:rsidRPr="009C5807" w:rsidRDefault="008A7470" w:rsidP="007131C7">
            <w:pPr>
              <w:pStyle w:val="TAC"/>
            </w:pPr>
            <w:r w:rsidRPr="009C5807">
              <w:t>3*64*T</w:t>
            </w:r>
            <w:r w:rsidRPr="009C5807">
              <w:rPr>
                <w:vertAlign w:val="subscript"/>
              </w:rPr>
              <w:t>c</w:t>
            </w:r>
          </w:p>
        </w:tc>
      </w:tr>
      <w:tr w:rsidR="008A7470" w:rsidRPr="009C5807" w14:paraId="385E6119" w14:textId="77777777" w:rsidTr="007131C7">
        <w:trPr>
          <w:cantSplit/>
          <w:jc w:val="center"/>
        </w:trPr>
        <w:tc>
          <w:tcPr>
            <w:tcW w:w="1033" w:type="pct"/>
            <w:tcBorders>
              <w:top w:val="nil"/>
            </w:tcBorders>
            <w:shd w:val="clear" w:color="auto" w:fill="auto"/>
          </w:tcPr>
          <w:p w14:paraId="4D7C6E5A" w14:textId="77777777" w:rsidR="008A7470" w:rsidRPr="009C5807" w:rsidRDefault="008A7470" w:rsidP="007131C7">
            <w:pPr>
              <w:pStyle w:val="TAC"/>
            </w:pPr>
          </w:p>
        </w:tc>
        <w:tc>
          <w:tcPr>
            <w:tcW w:w="1244" w:type="pct"/>
            <w:tcBorders>
              <w:top w:val="nil"/>
            </w:tcBorders>
            <w:shd w:val="clear" w:color="auto" w:fill="auto"/>
          </w:tcPr>
          <w:p w14:paraId="39A257ED" w14:textId="77777777" w:rsidR="008A7470" w:rsidRPr="009C5807" w:rsidRDefault="008A7470" w:rsidP="007131C7">
            <w:pPr>
              <w:pStyle w:val="TAC"/>
            </w:pPr>
          </w:p>
        </w:tc>
        <w:tc>
          <w:tcPr>
            <w:tcW w:w="1245" w:type="pct"/>
          </w:tcPr>
          <w:p w14:paraId="2413E1C9" w14:textId="77777777" w:rsidR="008A7470" w:rsidRPr="009C5807" w:rsidRDefault="008A7470" w:rsidP="007131C7">
            <w:pPr>
              <w:pStyle w:val="TAC"/>
            </w:pPr>
            <w:r w:rsidRPr="009C5807">
              <w:t>120</w:t>
            </w:r>
          </w:p>
        </w:tc>
        <w:tc>
          <w:tcPr>
            <w:tcW w:w="1478" w:type="pct"/>
          </w:tcPr>
          <w:p w14:paraId="29C9A8D3" w14:textId="77777777" w:rsidR="008A7470" w:rsidRPr="009C5807" w:rsidRDefault="008A7470" w:rsidP="007131C7">
            <w:pPr>
              <w:pStyle w:val="TAC"/>
            </w:pPr>
            <w:r w:rsidRPr="009C5807">
              <w:t>3*64*T</w:t>
            </w:r>
            <w:r w:rsidRPr="009C5807">
              <w:rPr>
                <w:vertAlign w:val="subscript"/>
              </w:rPr>
              <w:t>c</w:t>
            </w:r>
          </w:p>
        </w:tc>
      </w:tr>
      <w:tr w:rsidR="008A7470" w:rsidRPr="009C5807" w14:paraId="33A7259E" w14:textId="77777777" w:rsidTr="007131C7">
        <w:trPr>
          <w:cantSplit/>
          <w:jc w:val="center"/>
        </w:trPr>
        <w:tc>
          <w:tcPr>
            <w:tcW w:w="5000" w:type="pct"/>
            <w:gridSpan w:val="4"/>
          </w:tcPr>
          <w:p w14:paraId="17BFC9A3" w14:textId="77777777" w:rsidR="008A7470" w:rsidRPr="009C5807" w:rsidRDefault="008A7470" w:rsidP="007131C7">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E5AE91A" w14:textId="25861C50" w:rsidR="008A7470" w:rsidRDefault="008A7470" w:rsidP="008A7470">
      <w:pPr>
        <w:rPr>
          <w:snapToGrid w:val="0"/>
        </w:rPr>
      </w:pPr>
    </w:p>
    <w:p w14:paraId="2838F867" w14:textId="77777777" w:rsidR="000F0B3A" w:rsidRDefault="005569B5" w:rsidP="008A7470">
      <w:pPr>
        <w:rPr>
          <w:rFonts w:ascii="Arial" w:hAnsi="Arial" w:cs="Arial"/>
          <w:lang w:eastAsia="zh-CN"/>
        </w:rPr>
      </w:pPr>
      <w:r w:rsidRPr="00742498">
        <w:rPr>
          <w:rFonts w:ascii="Arial" w:hAnsi="Arial" w:cs="Arial"/>
          <w:lang w:eastAsia="zh-CN"/>
        </w:rPr>
        <w:t xml:space="preserve">Please also recall the working agreement from RAN4#100-e: </w:t>
      </w:r>
    </w:p>
    <w:p w14:paraId="24F8EF6C" w14:textId="452143F5" w:rsidR="005569B5" w:rsidRPr="00742498" w:rsidRDefault="005569B5" w:rsidP="00742498">
      <w:pPr>
        <w:jc w:val="center"/>
        <w:rPr>
          <w:rFonts w:ascii="Arial" w:hAnsi="Arial" w:cs="Arial"/>
          <w:lang w:val="fr-FR" w:eastAsia="zh-CN"/>
        </w:rPr>
      </w:pPr>
      <w:r w:rsidRPr="00742498">
        <w:rPr>
          <w:rFonts w:ascii="Arial" w:hAnsi="Arial" w:cs="Arial"/>
          <w:lang w:val="fr-FR" w:eastAsia="zh-CN"/>
        </w:rPr>
        <w:t>Te_NTN = Te + Te_GNSS + Te_SAT.</w:t>
      </w:r>
    </w:p>
    <w:p w14:paraId="70AD67F4" w14:textId="77777777" w:rsidR="008A7470" w:rsidRPr="00742498" w:rsidRDefault="008A7470" w:rsidP="004A7FF5">
      <w:pPr>
        <w:rPr>
          <w:lang w:val="fr-FR"/>
        </w:rPr>
      </w:pPr>
    </w:p>
    <w:p w14:paraId="4779EFDB" w14:textId="43BBC208" w:rsidR="008A7470" w:rsidRPr="004A7FF5" w:rsidRDefault="00434977" w:rsidP="004A7FF5">
      <w:pPr>
        <w:jc w:val="both"/>
        <w:rPr>
          <w:bCs/>
          <w:color w:val="0070C0"/>
          <w:u w:val="single"/>
          <w:vertAlign w:val="subscript"/>
          <w:lang w:eastAsia="ko-KR"/>
        </w:rPr>
      </w:pPr>
      <w:r w:rsidRPr="00434977">
        <w:rPr>
          <w:rFonts w:ascii="Arial" w:hAnsi="Arial" w:cs="Arial"/>
          <w:b/>
          <w:lang w:eastAsia="zh-CN"/>
        </w:rPr>
        <w:t>It can be found that the p</w:t>
      </w:r>
      <w:r w:rsidR="00D74B44" w:rsidRPr="00434977">
        <w:rPr>
          <w:rFonts w:ascii="Arial" w:hAnsi="Arial" w:cs="Arial"/>
          <w:b/>
          <w:lang w:eastAsia="zh-CN"/>
        </w:rPr>
        <w:t xml:space="preserve">roposed </w:t>
      </w:r>
      <w:r w:rsidR="00D74B44" w:rsidRPr="00434977">
        <w:rPr>
          <w:rFonts w:ascii="Arial" w:hAnsi="Arial" w:cs="Arial"/>
          <w:b/>
          <w:bCs/>
          <w:lang w:eastAsia="ko-KR"/>
        </w:rPr>
        <w:t>T</w:t>
      </w:r>
      <w:r w:rsidRPr="00434977">
        <w:rPr>
          <w:rFonts w:ascii="Arial" w:hAnsi="Arial" w:cs="Arial"/>
          <w:b/>
          <w:bCs/>
          <w:vertAlign w:val="subscript"/>
          <w:lang w:eastAsia="ko-KR"/>
        </w:rPr>
        <w:t>e_NTN</w:t>
      </w:r>
      <w:r w:rsidR="00D74B44" w:rsidRPr="00434977">
        <w:rPr>
          <w:rFonts w:ascii="Arial" w:hAnsi="Arial" w:cs="Arial"/>
          <w:b/>
          <w:bCs/>
          <w:vertAlign w:val="subscript"/>
          <w:lang w:eastAsia="ko-KR"/>
        </w:rPr>
        <w:t xml:space="preserve"> </w:t>
      </w:r>
      <w:r w:rsidRPr="00434977">
        <w:rPr>
          <w:rFonts w:ascii="Arial" w:hAnsi="Arial" w:cs="Arial"/>
          <w:b/>
          <w:lang w:eastAsia="zh-CN"/>
        </w:rPr>
        <w:t>can be obtained from legacy legacy T</w:t>
      </w:r>
      <w:r w:rsidRPr="00434977">
        <w:rPr>
          <w:rFonts w:ascii="Arial" w:hAnsi="Arial" w:cs="Arial"/>
          <w:b/>
          <w:vertAlign w:val="subscript"/>
          <w:lang w:eastAsia="zh-CN"/>
        </w:rPr>
        <w:t>e</w:t>
      </w:r>
      <w:r w:rsidRPr="00434977">
        <w:rPr>
          <w:rFonts w:ascii="Arial" w:hAnsi="Arial" w:cs="Arial"/>
          <w:lang w:eastAsia="zh-CN"/>
        </w:rPr>
        <w:t xml:space="preserve">. </w:t>
      </w:r>
      <w:r>
        <w:rPr>
          <w:rFonts w:ascii="Arial" w:hAnsi="Arial" w:cs="Arial"/>
          <w:lang w:eastAsia="zh-CN"/>
        </w:rPr>
        <w:t>I</w:t>
      </w:r>
      <w:r w:rsidR="008A7470" w:rsidRPr="004A7FF5">
        <w:rPr>
          <w:rFonts w:ascii="Arial" w:hAnsi="Arial" w:cs="Arial"/>
          <w:lang w:eastAsia="zh-CN"/>
        </w:rPr>
        <w:t xml:space="preserve">f we consider just the </w:t>
      </w:r>
      <w:r w:rsidR="000F0B3A">
        <w:rPr>
          <w:rFonts w:ascii="Arial" w:hAnsi="Arial" w:cs="Arial"/>
          <w:lang w:eastAsia="zh-CN"/>
        </w:rPr>
        <w:t xml:space="preserve">upper bound of the </w:t>
      </w:r>
      <w:r w:rsidR="008A7470" w:rsidRPr="004A7FF5">
        <w:rPr>
          <w:rFonts w:ascii="Arial" w:hAnsi="Arial" w:cs="Arial"/>
          <w:lang w:eastAsia="zh-CN"/>
        </w:rPr>
        <w:t xml:space="preserve">GNSS errors </w:t>
      </w:r>
      <w:r w:rsidR="004B1C44" w:rsidRPr="004A7FF5">
        <w:rPr>
          <w:rFonts w:ascii="Arial" w:hAnsi="Arial" w:cs="Arial"/>
          <w:lang w:eastAsia="zh-CN"/>
        </w:rPr>
        <w:t>(</w:t>
      </w:r>
      <w:r w:rsidR="000F0B3A">
        <w:rPr>
          <w:rFonts w:ascii="Arial" w:hAnsi="Arial" w:cs="Arial"/>
          <w:lang w:eastAsia="zh-CN"/>
        </w:rPr>
        <w:t xml:space="preserve">50m from the </w:t>
      </w:r>
      <w:r w:rsidR="00D74B44" w:rsidRPr="004A7FF5">
        <w:rPr>
          <w:rFonts w:ascii="Arial" w:hAnsi="Arial" w:cs="Arial"/>
          <w:lang w:eastAsia="zh-CN"/>
        </w:rPr>
        <w:t>30-50m</w:t>
      </w:r>
      <w:r w:rsidR="000F0B3A">
        <w:rPr>
          <w:rFonts w:ascii="Arial" w:hAnsi="Arial" w:cs="Arial"/>
          <w:lang w:eastAsia="zh-CN"/>
        </w:rPr>
        <w:t xml:space="preserve"> interval</w:t>
      </w:r>
      <w:r w:rsidR="004B1C44" w:rsidRPr="004A7FF5">
        <w:rPr>
          <w:rFonts w:ascii="Arial" w:hAnsi="Arial" w:cs="Arial"/>
          <w:lang w:eastAsia="zh-CN"/>
        </w:rPr>
        <w:t>)</w:t>
      </w:r>
      <w:r w:rsidR="00D74B44" w:rsidRPr="004A7FF5">
        <w:rPr>
          <w:rFonts w:ascii="Arial" w:hAnsi="Arial" w:cs="Arial"/>
          <w:lang w:eastAsia="zh-CN"/>
        </w:rPr>
        <w:t xml:space="preserve"> </w:t>
      </w:r>
      <w:r w:rsidR="008A7470" w:rsidRPr="004A7FF5">
        <w:rPr>
          <w:rFonts w:ascii="Arial" w:hAnsi="Arial" w:cs="Arial"/>
          <w:lang w:eastAsia="zh-CN"/>
        </w:rPr>
        <w:t xml:space="preserve">and the </w:t>
      </w:r>
      <w:r w:rsidR="004B1C44" w:rsidRPr="004A7FF5">
        <w:rPr>
          <w:rFonts w:ascii="Arial" w:hAnsi="Arial" w:cs="Arial"/>
          <w:lang w:eastAsia="zh-CN"/>
        </w:rPr>
        <w:t xml:space="preserve">NTN </w:t>
      </w:r>
      <w:r w:rsidR="008A7470" w:rsidRPr="004A7FF5">
        <w:rPr>
          <w:rFonts w:ascii="Arial" w:hAnsi="Arial" w:cs="Arial"/>
          <w:lang w:eastAsia="zh-CN"/>
        </w:rPr>
        <w:t>satellite position error</w:t>
      </w:r>
      <w:r w:rsidR="00D74B44" w:rsidRPr="004A7FF5">
        <w:rPr>
          <w:rFonts w:ascii="Arial" w:hAnsi="Arial" w:cs="Arial"/>
          <w:lang w:eastAsia="zh-CN"/>
        </w:rPr>
        <w:t xml:space="preserve"> (30m)</w:t>
      </w:r>
      <w:r w:rsidR="008A7470" w:rsidRPr="004A7FF5">
        <w:rPr>
          <w:rFonts w:ascii="Arial" w:hAnsi="Arial" w:cs="Arial"/>
          <w:lang w:eastAsia="zh-CN"/>
        </w:rPr>
        <w:t>, the t</w:t>
      </w:r>
      <w:r w:rsidR="00D74B44" w:rsidRPr="004A7FF5">
        <w:rPr>
          <w:rFonts w:ascii="Arial" w:hAnsi="Arial" w:cs="Arial"/>
          <w:lang w:eastAsia="zh-CN"/>
        </w:rPr>
        <w:t>otal error would correspond to maximum 50+3</w:t>
      </w:r>
      <w:r w:rsidR="008A7470" w:rsidRPr="004A7FF5">
        <w:rPr>
          <w:rFonts w:ascii="Arial" w:hAnsi="Arial" w:cs="Arial"/>
          <w:lang w:eastAsia="zh-CN"/>
        </w:rPr>
        <w:t xml:space="preserve">0m=80m. If we neglect the impact of the Delay Spread, the specific timing </w:t>
      </w:r>
      <w:r w:rsidR="00D74B44" w:rsidRPr="004A7FF5">
        <w:rPr>
          <w:rFonts w:ascii="Arial" w:hAnsi="Arial" w:cs="Arial"/>
          <w:lang w:eastAsia="zh-CN"/>
        </w:rPr>
        <w:t>NTN error would be 80m/(3*10</w:t>
      </w:r>
      <w:r w:rsidR="00D74B44" w:rsidRPr="004A7FF5">
        <w:rPr>
          <w:rFonts w:ascii="Arial" w:hAnsi="Arial" w:cs="Arial"/>
          <w:vertAlign w:val="superscript"/>
          <w:lang w:eastAsia="zh-CN"/>
        </w:rPr>
        <w:t>8</w:t>
      </w:r>
      <w:r w:rsidR="00D74B44" w:rsidRPr="004A7FF5">
        <w:rPr>
          <w:rFonts w:ascii="Arial" w:hAnsi="Arial" w:cs="Arial"/>
          <w:lang w:eastAsia="zh-CN"/>
        </w:rPr>
        <w:t xml:space="preserve">m/s)=0.2(6)µs equivalent to </w:t>
      </w:r>
      <w:r w:rsidR="00D74B44" w:rsidRPr="004A7FF5">
        <w:rPr>
          <w:rFonts w:ascii="Arial" w:hAnsi="Arial" w:cs="Arial"/>
          <w:b/>
          <w:lang w:eastAsia="zh-CN"/>
        </w:rPr>
        <w:t>8.186*64*Tc</w:t>
      </w:r>
      <w:r w:rsidR="00D74B44" w:rsidRPr="004A7FF5">
        <w:rPr>
          <w:rFonts w:ascii="Arial" w:hAnsi="Arial" w:cs="Arial"/>
          <w:lang w:eastAsia="zh-CN"/>
        </w:rPr>
        <w:t xml:space="preserve">, which can be added to the legacy </w:t>
      </w:r>
      <w:r w:rsidR="00D74B44" w:rsidRPr="004A7FF5">
        <w:rPr>
          <w:rFonts w:ascii="Arial" w:hAnsi="Arial" w:cs="Arial"/>
        </w:rPr>
        <w:t>Timing Error Limit. Therefore we obtain the following T</w:t>
      </w:r>
      <w:r w:rsidR="00D74B44" w:rsidRPr="004A7FF5">
        <w:rPr>
          <w:rFonts w:ascii="Arial" w:hAnsi="Arial" w:cs="Arial"/>
          <w:vertAlign w:val="subscript"/>
        </w:rPr>
        <w:t xml:space="preserve">e_NTN </w:t>
      </w:r>
      <w:r w:rsidR="00D74B44" w:rsidRPr="004A7FF5">
        <w:rPr>
          <w:rFonts w:ascii="Arial" w:hAnsi="Arial" w:cs="Arial"/>
        </w:rPr>
        <w:t xml:space="preserve">(Timing Error Limit </w:t>
      </w:r>
      <w:r w:rsidR="005569B5">
        <w:rPr>
          <w:rFonts w:ascii="Arial" w:hAnsi="Arial" w:cs="Arial"/>
        </w:rPr>
        <w:t>1</w:t>
      </w:r>
      <w:r w:rsidR="005569B5" w:rsidRPr="00742498">
        <w:rPr>
          <w:rFonts w:ascii="Arial" w:hAnsi="Arial" w:cs="Arial"/>
          <w:vertAlign w:val="superscript"/>
        </w:rPr>
        <w:t>st</w:t>
      </w:r>
      <w:r w:rsidR="005569B5">
        <w:rPr>
          <w:rFonts w:ascii="Arial" w:hAnsi="Arial" w:cs="Arial"/>
        </w:rPr>
        <w:t xml:space="preserve"> </w:t>
      </w:r>
      <w:r w:rsidR="00D74B44" w:rsidRPr="004A7FF5">
        <w:rPr>
          <w:rFonts w:ascii="Arial" w:hAnsi="Arial" w:cs="Arial"/>
        </w:rPr>
        <w:t>Proposal):</w:t>
      </w:r>
    </w:p>
    <w:p w14:paraId="2BF373E9" w14:textId="7F16A4B3" w:rsidR="008A7470" w:rsidRPr="00D74B44" w:rsidRDefault="008A7470" w:rsidP="008A7470">
      <w:pPr>
        <w:pStyle w:val="TH"/>
      </w:pPr>
      <w:r w:rsidRPr="004A7FF5">
        <w:rPr>
          <w:bCs/>
          <w:lang w:val="en-US" w:eastAsia="ko-KR"/>
        </w:rPr>
        <w:lastRenderedPageBreak/>
        <w:t>T</w:t>
      </w:r>
      <w:r w:rsidRPr="004A7FF5">
        <w:rPr>
          <w:bCs/>
          <w:vertAlign w:val="subscript"/>
          <w:lang w:val="en-US" w:eastAsia="ko-KR"/>
        </w:rPr>
        <w:t>e_NTN</w:t>
      </w:r>
      <w:r w:rsidRPr="005B7BA9">
        <w:t xml:space="preserve"> Timing Error</w:t>
      </w:r>
      <w:r w:rsidRPr="00D74B44">
        <w:t xml:space="preserve"> Limit</w:t>
      </w:r>
      <w:r w:rsidR="00B9036D" w:rsidRPr="00D74B44">
        <w:t xml:space="preserve"> </w:t>
      </w:r>
      <w:r w:rsidR="00EF5308">
        <w:t>1</w:t>
      </w:r>
      <w:r w:rsidR="00EF5308" w:rsidRPr="00742498">
        <w:rPr>
          <w:vertAlign w:val="superscript"/>
        </w:rPr>
        <w:t>st</w:t>
      </w:r>
      <w:r w:rsidR="00EF5308">
        <w:t xml:space="preserve"> </w:t>
      </w:r>
      <w:r w:rsidR="00B9036D" w:rsidRPr="00D74B44">
        <w:t>Proposal</w:t>
      </w:r>
      <w:r w:rsidR="00742498">
        <w:t xml:space="preserve"> (maximum 50m GNSS error)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837"/>
        <w:gridCol w:w="837"/>
        <w:gridCol w:w="1602"/>
        <w:gridCol w:w="1377"/>
        <w:gridCol w:w="1117"/>
        <w:gridCol w:w="1320"/>
        <w:gridCol w:w="1177"/>
      </w:tblGrid>
      <w:tr w:rsidR="00D74B44" w:rsidRPr="00D74B44" w14:paraId="08BFA7AC" w14:textId="77777777" w:rsidTr="00B9036D">
        <w:trPr>
          <w:cantSplit/>
          <w:jc w:val="center"/>
        </w:trPr>
        <w:tc>
          <w:tcPr>
            <w:tcW w:w="600" w:type="pct"/>
            <w:vAlign w:val="center"/>
          </w:tcPr>
          <w:p w14:paraId="35B272D5" w14:textId="77777777" w:rsidR="00B9036D" w:rsidRPr="00D74B44" w:rsidRDefault="00B9036D" w:rsidP="007131C7">
            <w:pPr>
              <w:pStyle w:val="TAH"/>
            </w:pPr>
            <w:r w:rsidRPr="00D74B44">
              <w:t>Frequency Range</w:t>
            </w:r>
          </w:p>
        </w:tc>
        <w:tc>
          <w:tcPr>
            <w:tcW w:w="478" w:type="pct"/>
            <w:vAlign w:val="center"/>
          </w:tcPr>
          <w:p w14:paraId="19EC3045" w14:textId="77777777" w:rsidR="00B9036D" w:rsidRPr="00D74B44" w:rsidRDefault="00B9036D" w:rsidP="007131C7">
            <w:pPr>
              <w:pStyle w:val="TAH"/>
            </w:pPr>
            <w:r w:rsidRPr="00D74B44">
              <w:t>SCS of SSB signals (kHz)</w:t>
            </w:r>
          </w:p>
        </w:tc>
        <w:tc>
          <w:tcPr>
            <w:tcW w:w="480" w:type="pct"/>
            <w:vAlign w:val="center"/>
          </w:tcPr>
          <w:p w14:paraId="15048735" w14:textId="77777777" w:rsidR="00B9036D" w:rsidRPr="00D74B44" w:rsidRDefault="00B9036D" w:rsidP="007131C7">
            <w:pPr>
              <w:pStyle w:val="TAH"/>
            </w:pPr>
            <w:r w:rsidRPr="00D74B44">
              <w:t>SCS of uplink signals (kHz)</w:t>
            </w:r>
          </w:p>
        </w:tc>
        <w:tc>
          <w:tcPr>
            <w:tcW w:w="853" w:type="pct"/>
            <w:vAlign w:val="center"/>
          </w:tcPr>
          <w:p w14:paraId="69C3C24F" w14:textId="77777777" w:rsidR="00B9036D" w:rsidRPr="004A7FF5" w:rsidRDefault="005B7BA9">
            <w:pPr>
              <w:pStyle w:val="TAH"/>
              <w:rPr>
                <w:bCs/>
                <w:vertAlign w:val="subscript"/>
                <w:lang w:val="en-US" w:eastAsia="ko-KR"/>
              </w:rPr>
            </w:pPr>
            <w:r w:rsidRPr="004A7FF5">
              <w:rPr>
                <w:bCs/>
                <w:lang w:val="en-US" w:eastAsia="ko-KR"/>
              </w:rPr>
              <w:t>T</w:t>
            </w:r>
            <w:r w:rsidRPr="004A7FF5">
              <w:rPr>
                <w:bCs/>
                <w:vertAlign w:val="subscript"/>
                <w:lang w:val="en-US" w:eastAsia="ko-KR"/>
              </w:rPr>
              <w:t>e_NTN</w:t>
            </w:r>
          </w:p>
          <w:p w14:paraId="16024A89" w14:textId="77777777" w:rsidR="005B7BA9" w:rsidRPr="005B7BA9" w:rsidRDefault="005B7BA9" w:rsidP="004A7FF5">
            <w:pPr>
              <w:pStyle w:val="TAH"/>
              <w:jc w:val="left"/>
            </w:pPr>
          </w:p>
        </w:tc>
        <w:tc>
          <w:tcPr>
            <w:tcW w:w="587" w:type="pct"/>
          </w:tcPr>
          <w:p w14:paraId="70F22A94" w14:textId="77777777" w:rsidR="00B9036D" w:rsidRPr="004A7FF5" w:rsidRDefault="00B9036D" w:rsidP="007131C7">
            <w:pPr>
              <w:pStyle w:val="TAH"/>
              <w:rPr>
                <w:bCs/>
                <w:lang w:val="en-US" w:eastAsia="ko-KR"/>
              </w:rPr>
            </w:pPr>
          </w:p>
          <w:p w14:paraId="1558748B" w14:textId="77777777" w:rsidR="00B9036D" w:rsidRPr="004A7FF5" w:rsidRDefault="00B9036D" w:rsidP="00B9036D">
            <w:pPr>
              <w:pStyle w:val="TAH"/>
              <w:rPr>
                <w:bCs/>
                <w:lang w:val="en-US" w:eastAsia="ko-KR"/>
              </w:rPr>
            </w:pPr>
            <w:r w:rsidRPr="004A7FF5">
              <w:rPr>
                <w:bCs/>
                <w:lang w:val="en-US" w:eastAsia="ko-KR"/>
              </w:rPr>
              <w:t>T</w:t>
            </w:r>
            <w:r w:rsidRPr="004A7FF5">
              <w:rPr>
                <w:bCs/>
                <w:vertAlign w:val="subscript"/>
                <w:lang w:val="en-US" w:eastAsia="ko-KR"/>
              </w:rPr>
              <w:t>e_NTN</w:t>
            </w:r>
          </w:p>
        </w:tc>
        <w:tc>
          <w:tcPr>
            <w:tcW w:w="587" w:type="pct"/>
          </w:tcPr>
          <w:p w14:paraId="7D7BA6E0" w14:textId="77777777" w:rsidR="00B9036D" w:rsidRPr="004A7FF5" w:rsidRDefault="00B9036D" w:rsidP="007131C7">
            <w:pPr>
              <w:pStyle w:val="TAH"/>
              <w:rPr>
                <w:bCs/>
                <w:lang w:val="en-US" w:eastAsia="ko-KR"/>
              </w:rPr>
            </w:pPr>
          </w:p>
          <w:p w14:paraId="0BBDC9ED" w14:textId="77777777" w:rsidR="00B9036D" w:rsidRPr="004A7FF5" w:rsidRDefault="00B9036D" w:rsidP="007131C7">
            <w:pPr>
              <w:pStyle w:val="TAH"/>
              <w:rPr>
                <w:bCs/>
                <w:lang w:val="en-US" w:eastAsia="ko-KR"/>
              </w:rPr>
            </w:pPr>
            <w:r w:rsidRPr="004A7FF5">
              <w:rPr>
                <w:bCs/>
                <w:lang w:val="en-US" w:eastAsia="ko-KR"/>
              </w:rPr>
              <w:t>% of CP</w:t>
            </w:r>
          </w:p>
        </w:tc>
        <w:tc>
          <w:tcPr>
            <w:tcW w:w="789" w:type="pct"/>
          </w:tcPr>
          <w:p w14:paraId="0AF847F7" w14:textId="77777777" w:rsidR="00B9036D" w:rsidRPr="004A7FF5" w:rsidRDefault="00B9036D" w:rsidP="007131C7">
            <w:pPr>
              <w:pStyle w:val="TAH"/>
              <w:rPr>
                <w:bCs/>
                <w:lang w:val="en-US" w:eastAsia="ko-KR"/>
              </w:rPr>
            </w:pPr>
          </w:p>
          <w:p w14:paraId="71ED916A" w14:textId="77777777" w:rsidR="00B9036D" w:rsidRPr="004A7FF5" w:rsidRDefault="00B9036D" w:rsidP="007131C7">
            <w:pPr>
              <w:pStyle w:val="TAH"/>
              <w:rPr>
                <w:bCs/>
                <w:lang w:val="en-US" w:eastAsia="ko-KR"/>
              </w:rPr>
            </w:pPr>
            <w:r w:rsidRPr="004A7FF5">
              <w:rPr>
                <w:bCs/>
                <w:lang w:val="en-US" w:eastAsia="ko-KR"/>
              </w:rPr>
              <w:t>% of CP/2</w:t>
            </w:r>
          </w:p>
        </w:tc>
        <w:tc>
          <w:tcPr>
            <w:tcW w:w="626" w:type="pct"/>
          </w:tcPr>
          <w:p w14:paraId="41F082AC" w14:textId="77777777" w:rsidR="00B9036D" w:rsidRPr="004A7FF5" w:rsidRDefault="00B9036D" w:rsidP="004A7FF5">
            <w:pPr>
              <w:pStyle w:val="TAH"/>
              <w:jc w:val="left"/>
              <w:rPr>
                <w:bCs/>
                <w:lang w:val="en-US" w:eastAsia="ko-KR"/>
              </w:rPr>
            </w:pPr>
          </w:p>
          <w:p w14:paraId="42D1E15E" w14:textId="77777777" w:rsidR="00B9036D" w:rsidRPr="004A7FF5" w:rsidRDefault="00B9036D" w:rsidP="004A7FF5">
            <w:pPr>
              <w:pStyle w:val="TAH"/>
              <w:jc w:val="left"/>
              <w:rPr>
                <w:bCs/>
                <w:lang w:val="en-US" w:eastAsia="ko-KR"/>
              </w:rPr>
            </w:pPr>
            <w:r w:rsidRPr="004A7FF5">
              <w:rPr>
                <w:bCs/>
                <w:lang w:val="en-US" w:eastAsia="ko-KR"/>
              </w:rPr>
              <w:t>CP/2</w:t>
            </w:r>
          </w:p>
        </w:tc>
      </w:tr>
      <w:tr w:rsidR="00B9036D" w:rsidRPr="009C5807" w14:paraId="63EE2C21" w14:textId="77777777" w:rsidTr="00B9036D">
        <w:trPr>
          <w:cantSplit/>
          <w:jc w:val="center"/>
        </w:trPr>
        <w:tc>
          <w:tcPr>
            <w:tcW w:w="600" w:type="pct"/>
            <w:tcBorders>
              <w:bottom w:val="nil"/>
            </w:tcBorders>
            <w:vAlign w:val="center"/>
          </w:tcPr>
          <w:p w14:paraId="3B9020C4" w14:textId="77777777" w:rsidR="00B9036D" w:rsidRPr="009C5807" w:rsidRDefault="00B9036D" w:rsidP="00B9036D">
            <w:pPr>
              <w:pStyle w:val="TAC"/>
            </w:pPr>
            <w:r w:rsidRPr="009C5807">
              <w:t>1</w:t>
            </w:r>
          </w:p>
        </w:tc>
        <w:tc>
          <w:tcPr>
            <w:tcW w:w="478" w:type="pct"/>
            <w:tcBorders>
              <w:bottom w:val="nil"/>
            </w:tcBorders>
            <w:vAlign w:val="center"/>
          </w:tcPr>
          <w:p w14:paraId="2345CA49" w14:textId="77777777" w:rsidR="00B9036D" w:rsidRPr="009C5807" w:rsidRDefault="00B9036D" w:rsidP="00B9036D">
            <w:pPr>
              <w:pStyle w:val="TAC"/>
            </w:pPr>
            <w:r w:rsidRPr="009C5807">
              <w:t>15</w:t>
            </w:r>
          </w:p>
        </w:tc>
        <w:tc>
          <w:tcPr>
            <w:tcW w:w="480" w:type="pct"/>
          </w:tcPr>
          <w:p w14:paraId="476E0625" w14:textId="77777777" w:rsidR="00B9036D" w:rsidRPr="009C5807" w:rsidRDefault="00B9036D" w:rsidP="00B9036D">
            <w:pPr>
              <w:pStyle w:val="TAC"/>
            </w:pPr>
            <w:r w:rsidRPr="009C5807">
              <w:t>15</w:t>
            </w:r>
          </w:p>
        </w:tc>
        <w:tc>
          <w:tcPr>
            <w:tcW w:w="853" w:type="pct"/>
          </w:tcPr>
          <w:p w14:paraId="62EE990C" w14:textId="77777777" w:rsidR="00B9036D" w:rsidRPr="009C5807" w:rsidRDefault="00B9036D" w:rsidP="00B9036D">
            <w:pPr>
              <w:pStyle w:val="TAC"/>
            </w:pPr>
            <w:r>
              <w:t>(8.186+</w:t>
            </w:r>
            <w:r w:rsidRPr="009C5807">
              <w:t>12</w:t>
            </w:r>
            <w:r>
              <w:t>)</w:t>
            </w:r>
            <w:r w:rsidRPr="009C5807">
              <w:t>*64*T</w:t>
            </w:r>
            <w:r w:rsidRPr="009C5807">
              <w:rPr>
                <w:vertAlign w:val="subscript"/>
              </w:rPr>
              <w:t>c</w:t>
            </w:r>
          </w:p>
        </w:tc>
        <w:tc>
          <w:tcPr>
            <w:tcW w:w="587" w:type="pct"/>
          </w:tcPr>
          <w:p w14:paraId="767258DE" w14:textId="77777777" w:rsidR="00B9036D" w:rsidRDefault="00B9036D" w:rsidP="00B9036D">
            <w:pPr>
              <w:pStyle w:val="TAC"/>
            </w:pPr>
            <w:r>
              <w:t>[20.186]</w:t>
            </w:r>
            <w:r w:rsidRPr="009C5807">
              <w:t>*64*T</w:t>
            </w:r>
            <w:r w:rsidRPr="009C5807">
              <w:rPr>
                <w:vertAlign w:val="subscript"/>
              </w:rPr>
              <w:t>c</w:t>
            </w:r>
          </w:p>
        </w:tc>
        <w:tc>
          <w:tcPr>
            <w:tcW w:w="587" w:type="pct"/>
          </w:tcPr>
          <w:p w14:paraId="1BC831FD" w14:textId="77777777" w:rsidR="00B9036D" w:rsidRDefault="00B9036D" w:rsidP="00B9036D">
            <w:pPr>
              <w:pStyle w:val="TAC"/>
            </w:pPr>
            <w:r>
              <w:t>20.186/144</w:t>
            </w:r>
          </w:p>
          <w:p w14:paraId="6A327BC4" w14:textId="77777777" w:rsidR="00B9036D" w:rsidRDefault="00B9036D" w:rsidP="00B9036D">
            <w:pPr>
              <w:pStyle w:val="TAC"/>
            </w:pPr>
            <w:r>
              <w:t>=14,02%</w:t>
            </w:r>
          </w:p>
        </w:tc>
        <w:tc>
          <w:tcPr>
            <w:tcW w:w="789" w:type="pct"/>
          </w:tcPr>
          <w:p w14:paraId="2DC30BA2" w14:textId="77777777" w:rsidR="00B9036D" w:rsidRDefault="00B9036D" w:rsidP="00B9036D">
            <w:pPr>
              <w:pStyle w:val="TAC"/>
            </w:pPr>
            <w:r>
              <w:t>20.186/72</w:t>
            </w:r>
          </w:p>
          <w:p w14:paraId="2EA2223D" w14:textId="77777777" w:rsidR="00B9036D" w:rsidRDefault="00B9036D" w:rsidP="00B9036D">
            <w:pPr>
              <w:pStyle w:val="TAC"/>
            </w:pPr>
            <w:r>
              <w:t>=28,03%</w:t>
            </w:r>
          </w:p>
        </w:tc>
        <w:tc>
          <w:tcPr>
            <w:tcW w:w="626" w:type="pct"/>
          </w:tcPr>
          <w:p w14:paraId="1D085694" w14:textId="77777777" w:rsidR="00B9036D" w:rsidRDefault="00B9036D" w:rsidP="00B9036D">
            <w:pPr>
              <w:pStyle w:val="TAC"/>
            </w:pPr>
            <w:r>
              <w:t>4.69/2µs or 144/2*</w:t>
            </w:r>
            <w:r w:rsidRPr="009C5807">
              <w:t>64*T</w:t>
            </w:r>
            <w:r w:rsidRPr="009C5807">
              <w:rPr>
                <w:vertAlign w:val="subscript"/>
              </w:rPr>
              <w:t>c</w:t>
            </w:r>
          </w:p>
        </w:tc>
      </w:tr>
      <w:tr w:rsidR="00B9036D" w:rsidRPr="009C5807" w14:paraId="0D4273A0" w14:textId="77777777" w:rsidTr="00B9036D">
        <w:trPr>
          <w:cantSplit/>
          <w:jc w:val="center"/>
        </w:trPr>
        <w:tc>
          <w:tcPr>
            <w:tcW w:w="600" w:type="pct"/>
            <w:tcBorders>
              <w:top w:val="nil"/>
              <w:bottom w:val="nil"/>
            </w:tcBorders>
            <w:vAlign w:val="center"/>
          </w:tcPr>
          <w:p w14:paraId="431FC8F4" w14:textId="77777777" w:rsidR="00B9036D" w:rsidRPr="009C5807" w:rsidRDefault="00B9036D" w:rsidP="004A7FF5">
            <w:pPr>
              <w:pStyle w:val="TAC"/>
              <w:jc w:val="left"/>
            </w:pPr>
          </w:p>
        </w:tc>
        <w:tc>
          <w:tcPr>
            <w:tcW w:w="478" w:type="pct"/>
            <w:tcBorders>
              <w:top w:val="nil"/>
              <w:bottom w:val="nil"/>
            </w:tcBorders>
            <w:vAlign w:val="center"/>
          </w:tcPr>
          <w:p w14:paraId="356CFFC0" w14:textId="77777777" w:rsidR="00B9036D" w:rsidRPr="009C5807" w:rsidRDefault="00B9036D" w:rsidP="00B9036D">
            <w:pPr>
              <w:pStyle w:val="TAC"/>
            </w:pPr>
          </w:p>
        </w:tc>
        <w:tc>
          <w:tcPr>
            <w:tcW w:w="480" w:type="pct"/>
          </w:tcPr>
          <w:p w14:paraId="319C2AB0" w14:textId="77777777" w:rsidR="00B9036D" w:rsidRPr="009C5807" w:rsidRDefault="00B9036D" w:rsidP="00B9036D">
            <w:pPr>
              <w:pStyle w:val="TAC"/>
            </w:pPr>
            <w:r w:rsidRPr="009C5807">
              <w:t>30</w:t>
            </w:r>
          </w:p>
        </w:tc>
        <w:tc>
          <w:tcPr>
            <w:tcW w:w="853" w:type="pct"/>
          </w:tcPr>
          <w:p w14:paraId="4F1E75C8" w14:textId="77777777" w:rsidR="00B9036D" w:rsidRPr="009C5807" w:rsidRDefault="00B9036D" w:rsidP="00B9036D">
            <w:pPr>
              <w:pStyle w:val="TAC"/>
            </w:pPr>
            <w:r>
              <w:t>(8.186+</w:t>
            </w:r>
            <w:r w:rsidRPr="009C5807">
              <w:t>10</w:t>
            </w:r>
            <w:r>
              <w:t>)</w:t>
            </w:r>
            <w:r w:rsidRPr="009C5807">
              <w:t>*64*T</w:t>
            </w:r>
            <w:r w:rsidRPr="009C5807">
              <w:rPr>
                <w:vertAlign w:val="subscript"/>
              </w:rPr>
              <w:t>c</w:t>
            </w:r>
          </w:p>
        </w:tc>
        <w:tc>
          <w:tcPr>
            <w:tcW w:w="587" w:type="pct"/>
          </w:tcPr>
          <w:p w14:paraId="5E995D4F" w14:textId="77777777" w:rsidR="00B9036D" w:rsidRDefault="00B9036D" w:rsidP="00B9036D">
            <w:pPr>
              <w:pStyle w:val="TAC"/>
            </w:pPr>
            <w:r>
              <w:t>[18.186</w:t>
            </w:r>
            <w:r w:rsidR="004B1C44">
              <w:t>]</w:t>
            </w:r>
            <w:r w:rsidR="004B1C44" w:rsidRPr="009C5807">
              <w:t>*64*T</w:t>
            </w:r>
            <w:r w:rsidR="004B1C44" w:rsidRPr="009C5807">
              <w:rPr>
                <w:vertAlign w:val="subscript"/>
              </w:rPr>
              <w:t>c</w:t>
            </w:r>
          </w:p>
        </w:tc>
        <w:tc>
          <w:tcPr>
            <w:tcW w:w="587" w:type="pct"/>
          </w:tcPr>
          <w:p w14:paraId="3C9D8FDE" w14:textId="77777777" w:rsidR="00B9036D" w:rsidRDefault="00B9036D" w:rsidP="00B9036D">
            <w:pPr>
              <w:pStyle w:val="TAC"/>
            </w:pPr>
            <w:r>
              <w:t>18.186/144</w:t>
            </w:r>
          </w:p>
          <w:p w14:paraId="03A50E45" w14:textId="77777777" w:rsidR="00B9036D" w:rsidRDefault="00B9036D" w:rsidP="00B9036D">
            <w:pPr>
              <w:pStyle w:val="TAC"/>
            </w:pPr>
            <w:r>
              <w:t>=12,63%</w:t>
            </w:r>
          </w:p>
        </w:tc>
        <w:tc>
          <w:tcPr>
            <w:tcW w:w="789" w:type="pct"/>
          </w:tcPr>
          <w:p w14:paraId="6E211FA4" w14:textId="77777777" w:rsidR="00B9036D" w:rsidRDefault="00B9036D" w:rsidP="00B9036D">
            <w:pPr>
              <w:pStyle w:val="TAC"/>
            </w:pPr>
            <w:r>
              <w:t>18.186/72</w:t>
            </w:r>
          </w:p>
          <w:p w14:paraId="07C7C7B9" w14:textId="77777777" w:rsidR="00B9036D" w:rsidRDefault="00B9036D" w:rsidP="00B9036D">
            <w:pPr>
              <w:pStyle w:val="TAC"/>
            </w:pPr>
            <w:r>
              <w:t>=25,26%</w:t>
            </w:r>
          </w:p>
        </w:tc>
        <w:tc>
          <w:tcPr>
            <w:tcW w:w="626" w:type="pct"/>
          </w:tcPr>
          <w:p w14:paraId="1645C27A" w14:textId="77777777" w:rsidR="00B9036D" w:rsidRDefault="00B9036D" w:rsidP="00B9036D">
            <w:pPr>
              <w:pStyle w:val="TAC"/>
            </w:pPr>
            <w:r>
              <w:t>4.69/2µs or 144/2*</w:t>
            </w:r>
            <w:r w:rsidRPr="009C5807">
              <w:t>64*T</w:t>
            </w:r>
            <w:r w:rsidRPr="009C5807">
              <w:rPr>
                <w:vertAlign w:val="subscript"/>
              </w:rPr>
              <w:t>c</w:t>
            </w:r>
          </w:p>
        </w:tc>
      </w:tr>
      <w:tr w:rsidR="00B9036D" w:rsidRPr="009C5807" w14:paraId="5C35C7A2" w14:textId="77777777" w:rsidTr="00B9036D">
        <w:trPr>
          <w:cantSplit/>
          <w:jc w:val="center"/>
        </w:trPr>
        <w:tc>
          <w:tcPr>
            <w:tcW w:w="600" w:type="pct"/>
            <w:tcBorders>
              <w:top w:val="nil"/>
              <w:bottom w:val="nil"/>
            </w:tcBorders>
            <w:vAlign w:val="center"/>
          </w:tcPr>
          <w:p w14:paraId="495A8888" w14:textId="77777777" w:rsidR="00B9036D" w:rsidRPr="009C5807" w:rsidRDefault="00B9036D" w:rsidP="00B9036D">
            <w:pPr>
              <w:pStyle w:val="TAC"/>
            </w:pPr>
          </w:p>
        </w:tc>
        <w:tc>
          <w:tcPr>
            <w:tcW w:w="478" w:type="pct"/>
            <w:tcBorders>
              <w:top w:val="nil"/>
            </w:tcBorders>
            <w:vAlign w:val="center"/>
          </w:tcPr>
          <w:p w14:paraId="3134A738" w14:textId="77777777" w:rsidR="00B9036D" w:rsidRPr="009C5807" w:rsidRDefault="00B9036D" w:rsidP="00B9036D">
            <w:pPr>
              <w:pStyle w:val="TAC"/>
            </w:pPr>
          </w:p>
        </w:tc>
        <w:tc>
          <w:tcPr>
            <w:tcW w:w="480" w:type="pct"/>
          </w:tcPr>
          <w:p w14:paraId="4BFFD2B4" w14:textId="77777777" w:rsidR="00B9036D" w:rsidRPr="009C5807" w:rsidRDefault="00B9036D" w:rsidP="00B9036D">
            <w:pPr>
              <w:pStyle w:val="TAC"/>
            </w:pPr>
            <w:r w:rsidRPr="009C5807">
              <w:t>60</w:t>
            </w:r>
          </w:p>
        </w:tc>
        <w:tc>
          <w:tcPr>
            <w:tcW w:w="853" w:type="pct"/>
          </w:tcPr>
          <w:p w14:paraId="3043288C" w14:textId="77777777" w:rsidR="00B9036D" w:rsidRPr="009C5807" w:rsidRDefault="00B9036D" w:rsidP="00B9036D">
            <w:pPr>
              <w:pStyle w:val="TAC"/>
            </w:pPr>
            <w:r>
              <w:t>(8.186+</w:t>
            </w:r>
            <w:r w:rsidRPr="009C5807">
              <w:t>10</w:t>
            </w:r>
            <w:r>
              <w:t>)</w:t>
            </w:r>
            <w:r w:rsidRPr="009C5807">
              <w:t>*64*T</w:t>
            </w:r>
            <w:r w:rsidRPr="009C5807">
              <w:rPr>
                <w:vertAlign w:val="subscript"/>
              </w:rPr>
              <w:t>c</w:t>
            </w:r>
          </w:p>
        </w:tc>
        <w:tc>
          <w:tcPr>
            <w:tcW w:w="587" w:type="pct"/>
          </w:tcPr>
          <w:p w14:paraId="1B773E94" w14:textId="77777777" w:rsidR="00B9036D" w:rsidRDefault="004B1C44" w:rsidP="00B9036D">
            <w:pPr>
              <w:pStyle w:val="TAC"/>
            </w:pPr>
            <w:r>
              <w:t>[</w:t>
            </w:r>
            <w:r w:rsidR="00B9036D">
              <w:t>18.186</w:t>
            </w:r>
            <w:r>
              <w:t>]</w:t>
            </w:r>
            <w:r w:rsidRPr="009C5807">
              <w:t>*64*T</w:t>
            </w:r>
            <w:r w:rsidRPr="009C5807">
              <w:rPr>
                <w:vertAlign w:val="subscript"/>
              </w:rPr>
              <w:t>c</w:t>
            </w:r>
          </w:p>
        </w:tc>
        <w:tc>
          <w:tcPr>
            <w:tcW w:w="587" w:type="pct"/>
          </w:tcPr>
          <w:p w14:paraId="48A884B0" w14:textId="77777777" w:rsidR="00B9036D" w:rsidRDefault="00B9036D" w:rsidP="00B9036D">
            <w:pPr>
              <w:pStyle w:val="TAC"/>
            </w:pPr>
            <w:r>
              <w:t>18.186/144</w:t>
            </w:r>
          </w:p>
          <w:p w14:paraId="03F73460" w14:textId="24C84C8C" w:rsidR="00B9036D" w:rsidRDefault="00B9036D" w:rsidP="00B9036D">
            <w:pPr>
              <w:pStyle w:val="TAC"/>
            </w:pPr>
            <w:r>
              <w:t>=</w:t>
            </w:r>
            <w:r w:rsidR="005569B5">
              <w:t>12</w:t>
            </w:r>
            <w:r>
              <w:t>,</w:t>
            </w:r>
            <w:r w:rsidR="005569B5">
              <w:t>63</w:t>
            </w:r>
            <w:r>
              <w:t>%</w:t>
            </w:r>
          </w:p>
        </w:tc>
        <w:tc>
          <w:tcPr>
            <w:tcW w:w="789" w:type="pct"/>
          </w:tcPr>
          <w:p w14:paraId="3DA0F196" w14:textId="77777777" w:rsidR="00B9036D" w:rsidRDefault="00B9036D" w:rsidP="00B9036D">
            <w:pPr>
              <w:pStyle w:val="TAC"/>
            </w:pPr>
            <w:r>
              <w:t>18.186/72</w:t>
            </w:r>
          </w:p>
          <w:p w14:paraId="6260CF7F" w14:textId="77777777" w:rsidR="00B9036D" w:rsidRPr="009C5807" w:rsidRDefault="00B9036D" w:rsidP="00B9036D">
            <w:pPr>
              <w:pStyle w:val="TAC"/>
            </w:pPr>
            <w:r>
              <w:t>=25,26%</w:t>
            </w:r>
          </w:p>
        </w:tc>
        <w:tc>
          <w:tcPr>
            <w:tcW w:w="626" w:type="pct"/>
          </w:tcPr>
          <w:p w14:paraId="37052A55" w14:textId="77777777" w:rsidR="00B9036D" w:rsidRPr="009C5807" w:rsidRDefault="00B9036D" w:rsidP="00B9036D">
            <w:pPr>
              <w:pStyle w:val="TAC"/>
            </w:pPr>
            <w:r>
              <w:t>4.69/2µs or 144/2*</w:t>
            </w:r>
            <w:r w:rsidRPr="009C5807">
              <w:t>64*T</w:t>
            </w:r>
            <w:r w:rsidRPr="009C5807">
              <w:rPr>
                <w:vertAlign w:val="subscript"/>
              </w:rPr>
              <w:t>c</w:t>
            </w:r>
          </w:p>
        </w:tc>
      </w:tr>
      <w:tr w:rsidR="00B9036D" w:rsidRPr="009C5807" w14:paraId="4DB7DEF7" w14:textId="77777777" w:rsidTr="00B9036D">
        <w:trPr>
          <w:cantSplit/>
          <w:jc w:val="center"/>
        </w:trPr>
        <w:tc>
          <w:tcPr>
            <w:tcW w:w="600" w:type="pct"/>
            <w:tcBorders>
              <w:top w:val="nil"/>
              <w:bottom w:val="nil"/>
            </w:tcBorders>
            <w:vAlign w:val="center"/>
          </w:tcPr>
          <w:p w14:paraId="16387A01" w14:textId="77777777" w:rsidR="00B9036D" w:rsidRPr="009C5807" w:rsidRDefault="00B9036D" w:rsidP="00B9036D">
            <w:pPr>
              <w:pStyle w:val="TAC"/>
            </w:pPr>
          </w:p>
        </w:tc>
        <w:tc>
          <w:tcPr>
            <w:tcW w:w="478" w:type="pct"/>
            <w:tcBorders>
              <w:bottom w:val="nil"/>
            </w:tcBorders>
            <w:vAlign w:val="center"/>
          </w:tcPr>
          <w:p w14:paraId="0FAD3E46" w14:textId="77777777" w:rsidR="00B9036D" w:rsidRPr="009C5807" w:rsidRDefault="00B9036D" w:rsidP="00B9036D">
            <w:pPr>
              <w:pStyle w:val="TAC"/>
            </w:pPr>
            <w:r w:rsidRPr="009C5807">
              <w:t>30</w:t>
            </w:r>
          </w:p>
        </w:tc>
        <w:tc>
          <w:tcPr>
            <w:tcW w:w="480" w:type="pct"/>
          </w:tcPr>
          <w:p w14:paraId="043AC8F8" w14:textId="77777777" w:rsidR="00B9036D" w:rsidRPr="009C5807" w:rsidRDefault="00B9036D" w:rsidP="00B9036D">
            <w:pPr>
              <w:pStyle w:val="TAC"/>
            </w:pPr>
            <w:r w:rsidRPr="009C5807">
              <w:t>15</w:t>
            </w:r>
          </w:p>
        </w:tc>
        <w:tc>
          <w:tcPr>
            <w:tcW w:w="853" w:type="pct"/>
          </w:tcPr>
          <w:p w14:paraId="5E3C74C9" w14:textId="77777777" w:rsidR="00B9036D" w:rsidRPr="009C5807" w:rsidRDefault="00B9036D" w:rsidP="00B9036D">
            <w:pPr>
              <w:pStyle w:val="TAC"/>
            </w:pPr>
            <w:r>
              <w:t>(8.186+</w:t>
            </w:r>
            <w:r w:rsidRPr="009C5807">
              <w:t>8</w:t>
            </w:r>
            <w:r>
              <w:t>)</w:t>
            </w:r>
            <w:r w:rsidRPr="009C5807">
              <w:t>*64*T</w:t>
            </w:r>
            <w:r w:rsidRPr="009C5807">
              <w:rPr>
                <w:vertAlign w:val="subscript"/>
              </w:rPr>
              <w:t>c</w:t>
            </w:r>
          </w:p>
        </w:tc>
        <w:tc>
          <w:tcPr>
            <w:tcW w:w="587" w:type="pct"/>
          </w:tcPr>
          <w:p w14:paraId="505920AE" w14:textId="77777777" w:rsidR="00B9036D" w:rsidRDefault="004B1C44" w:rsidP="00B9036D">
            <w:pPr>
              <w:pStyle w:val="TAC"/>
            </w:pPr>
            <w:r>
              <w:t>[16.186]</w:t>
            </w:r>
            <w:r w:rsidRPr="009C5807">
              <w:t>*64*T</w:t>
            </w:r>
            <w:r w:rsidRPr="009C5807">
              <w:rPr>
                <w:vertAlign w:val="subscript"/>
              </w:rPr>
              <w:t>c</w:t>
            </w:r>
          </w:p>
        </w:tc>
        <w:tc>
          <w:tcPr>
            <w:tcW w:w="587" w:type="pct"/>
          </w:tcPr>
          <w:p w14:paraId="06478F00" w14:textId="77777777" w:rsidR="00B9036D" w:rsidRDefault="00B9036D" w:rsidP="00B9036D">
            <w:pPr>
              <w:pStyle w:val="TAC"/>
            </w:pPr>
            <w:r>
              <w:t>16.186/72</w:t>
            </w:r>
          </w:p>
          <w:p w14:paraId="0245BA09" w14:textId="77777777" w:rsidR="00B9036D" w:rsidRDefault="00B9036D" w:rsidP="00B9036D">
            <w:pPr>
              <w:pStyle w:val="TAC"/>
            </w:pPr>
            <w:r>
              <w:t>=22,48%</w:t>
            </w:r>
          </w:p>
        </w:tc>
        <w:tc>
          <w:tcPr>
            <w:tcW w:w="789" w:type="pct"/>
          </w:tcPr>
          <w:p w14:paraId="47FEA63D" w14:textId="77777777" w:rsidR="00B9036D" w:rsidRDefault="00B9036D" w:rsidP="00B9036D">
            <w:pPr>
              <w:pStyle w:val="TAC"/>
            </w:pPr>
            <w:r>
              <w:t>16.186/36</w:t>
            </w:r>
          </w:p>
          <w:p w14:paraId="0F3C4A22" w14:textId="77777777" w:rsidR="00B9036D" w:rsidRPr="009C5807" w:rsidRDefault="00B9036D" w:rsidP="00B9036D">
            <w:pPr>
              <w:pStyle w:val="TAC"/>
            </w:pPr>
            <w:r>
              <w:t>=44,96%</w:t>
            </w:r>
          </w:p>
        </w:tc>
        <w:tc>
          <w:tcPr>
            <w:tcW w:w="626" w:type="pct"/>
          </w:tcPr>
          <w:p w14:paraId="16F4A7E9" w14:textId="77777777" w:rsidR="00B9036D" w:rsidRDefault="00B9036D" w:rsidP="00B9036D">
            <w:pPr>
              <w:pStyle w:val="TAC"/>
            </w:pPr>
            <w:r>
              <w:t>2.34/2µs or</w:t>
            </w:r>
          </w:p>
          <w:p w14:paraId="42DA59E8" w14:textId="77777777" w:rsidR="00B9036D" w:rsidRPr="009C5807" w:rsidRDefault="00B9036D" w:rsidP="00B9036D">
            <w:pPr>
              <w:pStyle w:val="TAC"/>
            </w:pPr>
            <w:r>
              <w:t>144/4*</w:t>
            </w:r>
            <w:r w:rsidRPr="009C5807">
              <w:t>64*T</w:t>
            </w:r>
            <w:r w:rsidRPr="009C5807">
              <w:rPr>
                <w:vertAlign w:val="subscript"/>
              </w:rPr>
              <w:t>c</w:t>
            </w:r>
          </w:p>
        </w:tc>
      </w:tr>
      <w:tr w:rsidR="00B9036D" w:rsidRPr="009C5807" w14:paraId="135F6696" w14:textId="77777777" w:rsidTr="00B9036D">
        <w:trPr>
          <w:cantSplit/>
          <w:jc w:val="center"/>
        </w:trPr>
        <w:tc>
          <w:tcPr>
            <w:tcW w:w="600" w:type="pct"/>
            <w:tcBorders>
              <w:top w:val="nil"/>
              <w:bottom w:val="nil"/>
            </w:tcBorders>
            <w:vAlign w:val="center"/>
          </w:tcPr>
          <w:p w14:paraId="21F180B9" w14:textId="77777777" w:rsidR="00B9036D" w:rsidRPr="009C5807" w:rsidRDefault="00B9036D" w:rsidP="00B9036D">
            <w:pPr>
              <w:pStyle w:val="TAC"/>
            </w:pPr>
          </w:p>
        </w:tc>
        <w:tc>
          <w:tcPr>
            <w:tcW w:w="478" w:type="pct"/>
            <w:tcBorders>
              <w:top w:val="nil"/>
              <w:bottom w:val="nil"/>
            </w:tcBorders>
            <w:vAlign w:val="center"/>
          </w:tcPr>
          <w:p w14:paraId="48E40EA0" w14:textId="77777777" w:rsidR="00B9036D" w:rsidRPr="009C5807" w:rsidRDefault="00B9036D" w:rsidP="00B9036D">
            <w:pPr>
              <w:pStyle w:val="TAC"/>
            </w:pPr>
          </w:p>
        </w:tc>
        <w:tc>
          <w:tcPr>
            <w:tcW w:w="480" w:type="pct"/>
          </w:tcPr>
          <w:p w14:paraId="7011ECA9" w14:textId="77777777" w:rsidR="00B9036D" w:rsidRPr="009C5807" w:rsidRDefault="00B9036D" w:rsidP="00B9036D">
            <w:pPr>
              <w:pStyle w:val="TAC"/>
            </w:pPr>
            <w:r w:rsidRPr="009C5807">
              <w:t>30</w:t>
            </w:r>
          </w:p>
        </w:tc>
        <w:tc>
          <w:tcPr>
            <w:tcW w:w="853" w:type="pct"/>
          </w:tcPr>
          <w:p w14:paraId="7AB0F5BE" w14:textId="77777777" w:rsidR="00B9036D" w:rsidRPr="009C5807" w:rsidRDefault="00B9036D" w:rsidP="00B9036D">
            <w:pPr>
              <w:pStyle w:val="TAC"/>
            </w:pPr>
            <w:r>
              <w:t>(8.186+</w:t>
            </w:r>
            <w:r w:rsidRPr="009C5807">
              <w:t>8</w:t>
            </w:r>
            <w:r>
              <w:t>)</w:t>
            </w:r>
            <w:r w:rsidRPr="009C5807">
              <w:t>*64*T</w:t>
            </w:r>
            <w:r w:rsidRPr="009C5807">
              <w:rPr>
                <w:vertAlign w:val="subscript"/>
              </w:rPr>
              <w:t>c</w:t>
            </w:r>
          </w:p>
        </w:tc>
        <w:tc>
          <w:tcPr>
            <w:tcW w:w="587" w:type="pct"/>
          </w:tcPr>
          <w:p w14:paraId="71D07F05" w14:textId="77777777" w:rsidR="00B9036D" w:rsidRDefault="004B1C44" w:rsidP="00B9036D">
            <w:pPr>
              <w:pStyle w:val="TAC"/>
            </w:pPr>
            <w:r>
              <w:t>[</w:t>
            </w:r>
            <w:r w:rsidR="00B9036D">
              <w:t>16.186</w:t>
            </w:r>
            <w:r>
              <w:t>]</w:t>
            </w:r>
            <w:r w:rsidRPr="009C5807">
              <w:t>*64*T</w:t>
            </w:r>
            <w:r w:rsidRPr="009C5807">
              <w:rPr>
                <w:vertAlign w:val="subscript"/>
              </w:rPr>
              <w:t>c</w:t>
            </w:r>
          </w:p>
        </w:tc>
        <w:tc>
          <w:tcPr>
            <w:tcW w:w="587" w:type="pct"/>
          </w:tcPr>
          <w:p w14:paraId="66A5CC8A" w14:textId="77777777" w:rsidR="00B9036D" w:rsidRDefault="00B9036D" w:rsidP="00B9036D">
            <w:pPr>
              <w:pStyle w:val="TAC"/>
            </w:pPr>
            <w:r>
              <w:t>16.186/72</w:t>
            </w:r>
          </w:p>
          <w:p w14:paraId="01A4AF5D" w14:textId="77777777" w:rsidR="00B9036D" w:rsidRDefault="00B9036D" w:rsidP="00B9036D">
            <w:pPr>
              <w:pStyle w:val="TAC"/>
            </w:pPr>
            <w:r>
              <w:t>=22,48%</w:t>
            </w:r>
          </w:p>
        </w:tc>
        <w:tc>
          <w:tcPr>
            <w:tcW w:w="789" w:type="pct"/>
          </w:tcPr>
          <w:p w14:paraId="25E84579" w14:textId="77777777" w:rsidR="00B9036D" w:rsidRDefault="00B9036D" w:rsidP="00B9036D">
            <w:pPr>
              <w:pStyle w:val="TAC"/>
            </w:pPr>
            <w:r>
              <w:t>16.186/36</w:t>
            </w:r>
          </w:p>
          <w:p w14:paraId="5ABDFFC2" w14:textId="77777777" w:rsidR="00B9036D" w:rsidRPr="009C5807" w:rsidRDefault="00B9036D" w:rsidP="00B9036D">
            <w:pPr>
              <w:pStyle w:val="TAC"/>
            </w:pPr>
            <w:r>
              <w:t>=44,96%</w:t>
            </w:r>
          </w:p>
        </w:tc>
        <w:tc>
          <w:tcPr>
            <w:tcW w:w="626" w:type="pct"/>
          </w:tcPr>
          <w:p w14:paraId="4609A1C9" w14:textId="77777777" w:rsidR="00B9036D" w:rsidRDefault="00B9036D" w:rsidP="004A7FF5">
            <w:pPr>
              <w:pStyle w:val="TAC"/>
            </w:pPr>
            <w:r>
              <w:t>2.34/2µs or</w:t>
            </w:r>
          </w:p>
          <w:p w14:paraId="7A90782E" w14:textId="77777777" w:rsidR="00B9036D" w:rsidRPr="009C5807" w:rsidRDefault="00B9036D" w:rsidP="00B9036D">
            <w:pPr>
              <w:pStyle w:val="TAC"/>
            </w:pPr>
            <w:r>
              <w:t>144/4*</w:t>
            </w:r>
            <w:r w:rsidRPr="009C5807">
              <w:t>64*T</w:t>
            </w:r>
            <w:r w:rsidRPr="009C5807">
              <w:rPr>
                <w:vertAlign w:val="subscript"/>
              </w:rPr>
              <w:t>c</w:t>
            </w:r>
          </w:p>
        </w:tc>
      </w:tr>
      <w:tr w:rsidR="00B9036D" w:rsidRPr="009C5807" w14:paraId="1A6C93B6" w14:textId="77777777" w:rsidTr="00B9036D">
        <w:trPr>
          <w:cantSplit/>
          <w:jc w:val="center"/>
        </w:trPr>
        <w:tc>
          <w:tcPr>
            <w:tcW w:w="600" w:type="pct"/>
            <w:tcBorders>
              <w:top w:val="nil"/>
              <w:bottom w:val="single" w:sz="4" w:space="0" w:color="auto"/>
            </w:tcBorders>
            <w:vAlign w:val="center"/>
          </w:tcPr>
          <w:p w14:paraId="4DEF554B" w14:textId="77777777" w:rsidR="00B9036D" w:rsidRPr="009C5807" w:rsidRDefault="00B9036D" w:rsidP="00B9036D">
            <w:pPr>
              <w:pStyle w:val="TAC"/>
            </w:pPr>
          </w:p>
        </w:tc>
        <w:tc>
          <w:tcPr>
            <w:tcW w:w="478" w:type="pct"/>
            <w:tcBorders>
              <w:top w:val="nil"/>
              <w:bottom w:val="single" w:sz="4" w:space="0" w:color="auto"/>
            </w:tcBorders>
            <w:vAlign w:val="center"/>
          </w:tcPr>
          <w:p w14:paraId="71A7FF0D" w14:textId="77777777" w:rsidR="00B9036D" w:rsidRPr="009C5807" w:rsidRDefault="00B9036D" w:rsidP="00B9036D">
            <w:pPr>
              <w:pStyle w:val="TAC"/>
            </w:pPr>
          </w:p>
        </w:tc>
        <w:tc>
          <w:tcPr>
            <w:tcW w:w="480" w:type="pct"/>
          </w:tcPr>
          <w:p w14:paraId="54F089A3" w14:textId="77777777" w:rsidR="00B9036D" w:rsidRPr="009C5807" w:rsidRDefault="00B9036D" w:rsidP="00B9036D">
            <w:pPr>
              <w:pStyle w:val="TAC"/>
            </w:pPr>
            <w:r w:rsidRPr="009C5807">
              <w:t>60</w:t>
            </w:r>
          </w:p>
        </w:tc>
        <w:tc>
          <w:tcPr>
            <w:tcW w:w="853" w:type="pct"/>
          </w:tcPr>
          <w:p w14:paraId="2ADD0C0E" w14:textId="77777777" w:rsidR="00B9036D" w:rsidRPr="009C5807" w:rsidRDefault="00B9036D" w:rsidP="00B9036D">
            <w:pPr>
              <w:pStyle w:val="TAC"/>
            </w:pPr>
            <w:r>
              <w:t>(8.186+</w:t>
            </w:r>
            <w:r w:rsidRPr="009C5807">
              <w:t>7</w:t>
            </w:r>
            <w:r>
              <w:t>)</w:t>
            </w:r>
            <w:r w:rsidRPr="009C5807">
              <w:t>*64*T</w:t>
            </w:r>
            <w:r w:rsidRPr="009C5807">
              <w:rPr>
                <w:vertAlign w:val="subscript"/>
              </w:rPr>
              <w:t>c</w:t>
            </w:r>
          </w:p>
        </w:tc>
        <w:tc>
          <w:tcPr>
            <w:tcW w:w="587" w:type="pct"/>
          </w:tcPr>
          <w:p w14:paraId="7D2446C1" w14:textId="77777777" w:rsidR="00B9036D" w:rsidRDefault="004B1C44" w:rsidP="00B9036D">
            <w:pPr>
              <w:pStyle w:val="TAC"/>
            </w:pPr>
            <w:r>
              <w:t>[</w:t>
            </w:r>
            <w:r w:rsidR="00B9036D">
              <w:t>15.186</w:t>
            </w:r>
            <w:r>
              <w:t>]</w:t>
            </w:r>
            <w:r w:rsidRPr="009C5807">
              <w:t>*64*T</w:t>
            </w:r>
            <w:r w:rsidRPr="009C5807">
              <w:rPr>
                <w:vertAlign w:val="subscript"/>
              </w:rPr>
              <w:t>c</w:t>
            </w:r>
          </w:p>
        </w:tc>
        <w:tc>
          <w:tcPr>
            <w:tcW w:w="587" w:type="pct"/>
          </w:tcPr>
          <w:p w14:paraId="73BB59DD" w14:textId="77777777" w:rsidR="00B9036D" w:rsidRDefault="00B9036D" w:rsidP="00B9036D">
            <w:pPr>
              <w:pStyle w:val="TAC"/>
            </w:pPr>
            <w:r>
              <w:t>15.186/72</w:t>
            </w:r>
          </w:p>
          <w:p w14:paraId="757367F2" w14:textId="77777777" w:rsidR="00B9036D" w:rsidRDefault="00B9036D" w:rsidP="00B9036D">
            <w:pPr>
              <w:pStyle w:val="TAC"/>
            </w:pPr>
            <w:r>
              <w:t>=21,09%</w:t>
            </w:r>
          </w:p>
        </w:tc>
        <w:tc>
          <w:tcPr>
            <w:tcW w:w="789" w:type="pct"/>
          </w:tcPr>
          <w:p w14:paraId="6767A812" w14:textId="77777777" w:rsidR="00B9036D" w:rsidRDefault="00B9036D" w:rsidP="00B9036D">
            <w:pPr>
              <w:pStyle w:val="TAC"/>
            </w:pPr>
            <w:r>
              <w:t>15.186/36</w:t>
            </w:r>
          </w:p>
          <w:p w14:paraId="0EA7AFCE" w14:textId="77777777" w:rsidR="00B9036D" w:rsidRPr="009C5807" w:rsidRDefault="00B9036D" w:rsidP="00B9036D">
            <w:pPr>
              <w:pStyle w:val="TAC"/>
            </w:pPr>
            <w:r>
              <w:t>=42,18%</w:t>
            </w:r>
          </w:p>
        </w:tc>
        <w:tc>
          <w:tcPr>
            <w:tcW w:w="626" w:type="pct"/>
          </w:tcPr>
          <w:p w14:paraId="52102F93" w14:textId="77777777" w:rsidR="00B9036D" w:rsidRDefault="00B9036D" w:rsidP="004A7FF5">
            <w:pPr>
              <w:pStyle w:val="TAC"/>
            </w:pPr>
            <w:r>
              <w:t>2.34/2µs or</w:t>
            </w:r>
          </w:p>
          <w:p w14:paraId="51FE0E04" w14:textId="77777777" w:rsidR="00B9036D" w:rsidRPr="009C5807" w:rsidRDefault="00B9036D" w:rsidP="00B9036D">
            <w:pPr>
              <w:pStyle w:val="TAC"/>
            </w:pPr>
            <w:r>
              <w:t>144/4*</w:t>
            </w:r>
            <w:r w:rsidRPr="009C5807">
              <w:t>64*T</w:t>
            </w:r>
            <w:r w:rsidRPr="009C5807">
              <w:rPr>
                <w:vertAlign w:val="subscript"/>
              </w:rPr>
              <w:t>c</w:t>
            </w:r>
          </w:p>
        </w:tc>
      </w:tr>
      <w:tr w:rsidR="00B9036D" w:rsidRPr="009C5807" w14:paraId="58D92F5C" w14:textId="77777777" w:rsidTr="00B9036D">
        <w:trPr>
          <w:cantSplit/>
          <w:jc w:val="center"/>
        </w:trPr>
        <w:tc>
          <w:tcPr>
            <w:tcW w:w="600" w:type="pct"/>
            <w:tcBorders>
              <w:bottom w:val="nil"/>
            </w:tcBorders>
            <w:shd w:val="clear" w:color="auto" w:fill="auto"/>
            <w:vAlign w:val="center"/>
          </w:tcPr>
          <w:p w14:paraId="526B61F1" w14:textId="77777777" w:rsidR="00B9036D" w:rsidRPr="009C5807" w:rsidRDefault="00B9036D" w:rsidP="007131C7">
            <w:pPr>
              <w:pStyle w:val="TAC"/>
            </w:pPr>
            <w:r w:rsidRPr="009C5807">
              <w:t>2</w:t>
            </w:r>
          </w:p>
        </w:tc>
        <w:tc>
          <w:tcPr>
            <w:tcW w:w="478" w:type="pct"/>
            <w:tcBorders>
              <w:bottom w:val="nil"/>
            </w:tcBorders>
            <w:shd w:val="clear" w:color="auto" w:fill="auto"/>
            <w:vAlign w:val="center"/>
          </w:tcPr>
          <w:p w14:paraId="7C99368F" w14:textId="77777777" w:rsidR="00B9036D" w:rsidRPr="009C5807" w:rsidRDefault="00B9036D" w:rsidP="007131C7">
            <w:pPr>
              <w:pStyle w:val="TAC"/>
            </w:pPr>
            <w:r w:rsidRPr="009C5807">
              <w:t>120</w:t>
            </w:r>
          </w:p>
        </w:tc>
        <w:tc>
          <w:tcPr>
            <w:tcW w:w="480" w:type="pct"/>
          </w:tcPr>
          <w:p w14:paraId="1CCF0E41" w14:textId="77777777" w:rsidR="00B9036D" w:rsidRPr="009C5807" w:rsidRDefault="00B9036D" w:rsidP="007131C7">
            <w:pPr>
              <w:pStyle w:val="TAC"/>
            </w:pPr>
            <w:r w:rsidRPr="009C5807">
              <w:t>60</w:t>
            </w:r>
          </w:p>
        </w:tc>
        <w:tc>
          <w:tcPr>
            <w:tcW w:w="853" w:type="pct"/>
          </w:tcPr>
          <w:p w14:paraId="4E62824B" w14:textId="77777777" w:rsidR="00B9036D" w:rsidRPr="009C5807" w:rsidRDefault="00B9036D" w:rsidP="007131C7">
            <w:pPr>
              <w:pStyle w:val="TAC"/>
            </w:pPr>
            <w:r w:rsidRPr="009C5807">
              <w:t>3.5*64*T</w:t>
            </w:r>
            <w:r w:rsidRPr="009C5807">
              <w:rPr>
                <w:vertAlign w:val="subscript"/>
              </w:rPr>
              <w:t>c</w:t>
            </w:r>
          </w:p>
        </w:tc>
        <w:tc>
          <w:tcPr>
            <w:tcW w:w="587" w:type="pct"/>
          </w:tcPr>
          <w:p w14:paraId="342D574E" w14:textId="77777777" w:rsidR="00B9036D" w:rsidRDefault="00B9036D" w:rsidP="007131C7">
            <w:pPr>
              <w:pStyle w:val="TAC"/>
            </w:pPr>
          </w:p>
        </w:tc>
        <w:tc>
          <w:tcPr>
            <w:tcW w:w="587" w:type="pct"/>
          </w:tcPr>
          <w:p w14:paraId="4A7B1FEE" w14:textId="77777777" w:rsidR="00B9036D" w:rsidRDefault="00B9036D" w:rsidP="007131C7">
            <w:pPr>
              <w:pStyle w:val="TAC"/>
            </w:pPr>
            <w:r>
              <w:t>-</w:t>
            </w:r>
          </w:p>
        </w:tc>
        <w:tc>
          <w:tcPr>
            <w:tcW w:w="789" w:type="pct"/>
          </w:tcPr>
          <w:p w14:paraId="7084CA12" w14:textId="77777777" w:rsidR="00B9036D" w:rsidRPr="009C5807" w:rsidRDefault="00B9036D" w:rsidP="007131C7">
            <w:pPr>
              <w:pStyle w:val="TAC"/>
            </w:pPr>
            <w:r>
              <w:t>-</w:t>
            </w:r>
          </w:p>
        </w:tc>
        <w:tc>
          <w:tcPr>
            <w:tcW w:w="626" w:type="pct"/>
          </w:tcPr>
          <w:p w14:paraId="314901DC" w14:textId="77777777" w:rsidR="00B9036D" w:rsidRPr="009C5807" w:rsidRDefault="00B9036D" w:rsidP="007131C7">
            <w:pPr>
              <w:pStyle w:val="TAC"/>
            </w:pPr>
            <w:r>
              <w:t>-</w:t>
            </w:r>
          </w:p>
        </w:tc>
      </w:tr>
      <w:tr w:rsidR="00B9036D" w:rsidRPr="009C5807" w14:paraId="226D55B2" w14:textId="77777777" w:rsidTr="00B9036D">
        <w:trPr>
          <w:cantSplit/>
          <w:jc w:val="center"/>
        </w:trPr>
        <w:tc>
          <w:tcPr>
            <w:tcW w:w="600" w:type="pct"/>
            <w:tcBorders>
              <w:top w:val="nil"/>
              <w:bottom w:val="nil"/>
            </w:tcBorders>
            <w:shd w:val="clear" w:color="auto" w:fill="auto"/>
            <w:vAlign w:val="center"/>
          </w:tcPr>
          <w:p w14:paraId="1EFABF7B" w14:textId="77777777" w:rsidR="00B9036D" w:rsidRPr="009C5807" w:rsidRDefault="00B9036D" w:rsidP="007131C7">
            <w:pPr>
              <w:pStyle w:val="TAC"/>
            </w:pPr>
          </w:p>
        </w:tc>
        <w:tc>
          <w:tcPr>
            <w:tcW w:w="478" w:type="pct"/>
            <w:tcBorders>
              <w:top w:val="nil"/>
              <w:bottom w:val="single" w:sz="4" w:space="0" w:color="auto"/>
            </w:tcBorders>
            <w:shd w:val="clear" w:color="auto" w:fill="auto"/>
            <w:vAlign w:val="center"/>
          </w:tcPr>
          <w:p w14:paraId="14908A1C" w14:textId="77777777" w:rsidR="00B9036D" w:rsidRPr="009C5807" w:rsidRDefault="00B9036D" w:rsidP="007131C7">
            <w:pPr>
              <w:pStyle w:val="TAC"/>
            </w:pPr>
          </w:p>
        </w:tc>
        <w:tc>
          <w:tcPr>
            <w:tcW w:w="480" w:type="pct"/>
          </w:tcPr>
          <w:p w14:paraId="080EFF09" w14:textId="77777777" w:rsidR="00B9036D" w:rsidRPr="009C5807" w:rsidRDefault="00B9036D" w:rsidP="007131C7">
            <w:pPr>
              <w:pStyle w:val="TAC"/>
            </w:pPr>
            <w:r w:rsidRPr="009C5807">
              <w:t>120</w:t>
            </w:r>
          </w:p>
        </w:tc>
        <w:tc>
          <w:tcPr>
            <w:tcW w:w="853" w:type="pct"/>
          </w:tcPr>
          <w:p w14:paraId="425AABD9" w14:textId="77777777" w:rsidR="00B9036D" w:rsidRPr="009C5807" w:rsidRDefault="00B9036D" w:rsidP="007131C7">
            <w:pPr>
              <w:pStyle w:val="TAC"/>
            </w:pPr>
            <w:r w:rsidRPr="009C5807">
              <w:t>3.5*64*T</w:t>
            </w:r>
            <w:r w:rsidRPr="009C5807">
              <w:rPr>
                <w:vertAlign w:val="subscript"/>
              </w:rPr>
              <w:t>c</w:t>
            </w:r>
          </w:p>
        </w:tc>
        <w:tc>
          <w:tcPr>
            <w:tcW w:w="587" w:type="pct"/>
          </w:tcPr>
          <w:p w14:paraId="2B7F8AC9" w14:textId="77777777" w:rsidR="00B9036D" w:rsidRDefault="00B9036D" w:rsidP="007131C7">
            <w:pPr>
              <w:pStyle w:val="TAC"/>
            </w:pPr>
          </w:p>
        </w:tc>
        <w:tc>
          <w:tcPr>
            <w:tcW w:w="587" w:type="pct"/>
          </w:tcPr>
          <w:p w14:paraId="56FC0A86" w14:textId="77777777" w:rsidR="00B9036D" w:rsidRDefault="00B9036D" w:rsidP="007131C7">
            <w:pPr>
              <w:pStyle w:val="TAC"/>
            </w:pPr>
            <w:r>
              <w:t>-</w:t>
            </w:r>
          </w:p>
        </w:tc>
        <w:tc>
          <w:tcPr>
            <w:tcW w:w="789" w:type="pct"/>
          </w:tcPr>
          <w:p w14:paraId="1E2C97CA" w14:textId="77777777" w:rsidR="00B9036D" w:rsidRPr="009C5807" w:rsidRDefault="00B9036D" w:rsidP="007131C7">
            <w:pPr>
              <w:pStyle w:val="TAC"/>
            </w:pPr>
            <w:r>
              <w:t>-</w:t>
            </w:r>
          </w:p>
        </w:tc>
        <w:tc>
          <w:tcPr>
            <w:tcW w:w="626" w:type="pct"/>
          </w:tcPr>
          <w:p w14:paraId="2FC7E372" w14:textId="77777777" w:rsidR="00B9036D" w:rsidRPr="009C5807" w:rsidRDefault="00B9036D" w:rsidP="007131C7">
            <w:pPr>
              <w:pStyle w:val="TAC"/>
            </w:pPr>
            <w:r>
              <w:t>-</w:t>
            </w:r>
          </w:p>
        </w:tc>
      </w:tr>
      <w:tr w:rsidR="00B9036D" w:rsidRPr="009C5807" w14:paraId="5B126F9F" w14:textId="77777777" w:rsidTr="00B9036D">
        <w:trPr>
          <w:cantSplit/>
          <w:jc w:val="center"/>
        </w:trPr>
        <w:tc>
          <w:tcPr>
            <w:tcW w:w="600" w:type="pct"/>
            <w:tcBorders>
              <w:top w:val="nil"/>
              <w:bottom w:val="nil"/>
            </w:tcBorders>
            <w:shd w:val="clear" w:color="auto" w:fill="auto"/>
            <w:vAlign w:val="center"/>
          </w:tcPr>
          <w:p w14:paraId="577D59DD" w14:textId="77777777" w:rsidR="00B9036D" w:rsidRPr="009C5807" w:rsidRDefault="00B9036D" w:rsidP="007131C7">
            <w:pPr>
              <w:pStyle w:val="TAC"/>
            </w:pPr>
          </w:p>
        </w:tc>
        <w:tc>
          <w:tcPr>
            <w:tcW w:w="478" w:type="pct"/>
            <w:tcBorders>
              <w:bottom w:val="nil"/>
            </w:tcBorders>
            <w:shd w:val="clear" w:color="auto" w:fill="auto"/>
            <w:vAlign w:val="center"/>
          </w:tcPr>
          <w:p w14:paraId="7EED6912" w14:textId="77777777" w:rsidR="00B9036D" w:rsidRPr="009C5807" w:rsidRDefault="00B9036D" w:rsidP="007131C7">
            <w:pPr>
              <w:pStyle w:val="TAC"/>
            </w:pPr>
            <w:r w:rsidRPr="009C5807">
              <w:t>240</w:t>
            </w:r>
          </w:p>
        </w:tc>
        <w:tc>
          <w:tcPr>
            <w:tcW w:w="480" w:type="pct"/>
          </w:tcPr>
          <w:p w14:paraId="74E4C60E" w14:textId="77777777" w:rsidR="00B9036D" w:rsidRPr="009C5807" w:rsidRDefault="00B9036D" w:rsidP="007131C7">
            <w:pPr>
              <w:pStyle w:val="TAC"/>
            </w:pPr>
            <w:r w:rsidRPr="009C5807">
              <w:t>60</w:t>
            </w:r>
          </w:p>
        </w:tc>
        <w:tc>
          <w:tcPr>
            <w:tcW w:w="853" w:type="pct"/>
          </w:tcPr>
          <w:p w14:paraId="078F044B" w14:textId="77777777" w:rsidR="00B9036D" w:rsidRPr="009C5807" w:rsidRDefault="00B9036D" w:rsidP="007131C7">
            <w:pPr>
              <w:pStyle w:val="TAC"/>
            </w:pPr>
            <w:r w:rsidRPr="009C5807">
              <w:t>3*64*T</w:t>
            </w:r>
            <w:r w:rsidRPr="009C5807">
              <w:rPr>
                <w:vertAlign w:val="subscript"/>
              </w:rPr>
              <w:t>c</w:t>
            </w:r>
          </w:p>
        </w:tc>
        <w:tc>
          <w:tcPr>
            <w:tcW w:w="587" w:type="pct"/>
          </w:tcPr>
          <w:p w14:paraId="14A478CE" w14:textId="77777777" w:rsidR="00B9036D" w:rsidRDefault="00B9036D" w:rsidP="007131C7">
            <w:pPr>
              <w:pStyle w:val="TAC"/>
            </w:pPr>
          </w:p>
        </w:tc>
        <w:tc>
          <w:tcPr>
            <w:tcW w:w="587" w:type="pct"/>
          </w:tcPr>
          <w:p w14:paraId="04BB3C39" w14:textId="77777777" w:rsidR="00B9036D" w:rsidRDefault="00B9036D" w:rsidP="007131C7">
            <w:pPr>
              <w:pStyle w:val="TAC"/>
            </w:pPr>
            <w:r>
              <w:t>-</w:t>
            </w:r>
          </w:p>
        </w:tc>
        <w:tc>
          <w:tcPr>
            <w:tcW w:w="789" w:type="pct"/>
          </w:tcPr>
          <w:p w14:paraId="1E0211D4" w14:textId="77777777" w:rsidR="00B9036D" w:rsidRPr="009C5807" w:rsidRDefault="00B9036D" w:rsidP="007131C7">
            <w:pPr>
              <w:pStyle w:val="TAC"/>
            </w:pPr>
            <w:r>
              <w:t>-</w:t>
            </w:r>
          </w:p>
        </w:tc>
        <w:tc>
          <w:tcPr>
            <w:tcW w:w="626" w:type="pct"/>
          </w:tcPr>
          <w:p w14:paraId="5072B18E" w14:textId="77777777" w:rsidR="00B9036D" w:rsidRPr="009C5807" w:rsidRDefault="00B9036D" w:rsidP="007131C7">
            <w:pPr>
              <w:pStyle w:val="TAC"/>
            </w:pPr>
            <w:r>
              <w:t>-</w:t>
            </w:r>
          </w:p>
        </w:tc>
      </w:tr>
      <w:tr w:rsidR="00B9036D" w:rsidRPr="009C5807" w14:paraId="25F25F88" w14:textId="77777777" w:rsidTr="00B9036D">
        <w:trPr>
          <w:cantSplit/>
          <w:jc w:val="center"/>
        </w:trPr>
        <w:tc>
          <w:tcPr>
            <w:tcW w:w="600" w:type="pct"/>
            <w:tcBorders>
              <w:top w:val="nil"/>
            </w:tcBorders>
            <w:shd w:val="clear" w:color="auto" w:fill="auto"/>
          </w:tcPr>
          <w:p w14:paraId="6D511B33" w14:textId="77777777" w:rsidR="00B9036D" w:rsidRPr="009C5807" w:rsidRDefault="00B9036D" w:rsidP="007131C7">
            <w:pPr>
              <w:pStyle w:val="TAC"/>
            </w:pPr>
          </w:p>
        </w:tc>
        <w:tc>
          <w:tcPr>
            <w:tcW w:w="478" w:type="pct"/>
            <w:tcBorders>
              <w:top w:val="nil"/>
            </w:tcBorders>
            <w:shd w:val="clear" w:color="auto" w:fill="auto"/>
          </w:tcPr>
          <w:p w14:paraId="5B8D57B5" w14:textId="77777777" w:rsidR="00B9036D" w:rsidRPr="009C5807" w:rsidRDefault="00B9036D" w:rsidP="007131C7">
            <w:pPr>
              <w:pStyle w:val="TAC"/>
            </w:pPr>
          </w:p>
        </w:tc>
        <w:tc>
          <w:tcPr>
            <w:tcW w:w="480" w:type="pct"/>
          </w:tcPr>
          <w:p w14:paraId="586A8F0C" w14:textId="77777777" w:rsidR="00B9036D" w:rsidRPr="009C5807" w:rsidRDefault="00B9036D" w:rsidP="007131C7">
            <w:pPr>
              <w:pStyle w:val="TAC"/>
            </w:pPr>
            <w:r w:rsidRPr="009C5807">
              <w:t>120</w:t>
            </w:r>
          </w:p>
        </w:tc>
        <w:tc>
          <w:tcPr>
            <w:tcW w:w="853" w:type="pct"/>
          </w:tcPr>
          <w:p w14:paraId="0AFEA677" w14:textId="77777777" w:rsidR="00B9036D" w:rsidRPr="009C5807" w:rsidRDefault="00B9036D" w:rsidP="007131C7">
            <w:pPr>
              <w:pStyle w:val="TAC"/>
            </w:pPr>
            <w:r w:rsidRPr="009C5807">
              <w:t>3*64*T</w:t>
            </w:r>
            <w:r w:rsidRPr="009C5807">
              <w:rPr>
                <w:vertAlign w:val="subscript"/>
              </w:rPr>
              <w:t>c</w:t>
            </w:r>
          </w:p>
        </w:tc>
        <w:tc>
          <w:tcPr>
            <w:tcW w:w="587" w:type="pct"/>
          </w:tcPr>
          <w:p w14:paraId="6644D44E" w14:textId="77777777" w:rsidR="00B9036D" w:rsidRDefault="00B9036D" w:rsidP="007131C7">
            <w:pPr>
              <w:pStyle w:val="TAC"/>
            </w:pPr>
          </w:p>
        </w:tc>
        <w:tc>
          <w:tcPr>
            <w:tcW w:w="587" w:type="pct"/>
          </w:tcPr>
          <w:p w14:paraId="7991B390" w14:textId="77777777" w:rsidR="00B9036D" w:rsidRDefault="00B9036D" w:rsidP="007131C7">
            <w:pPr>
              <w:pStyle w:val="TAC"/>
            </w:pPr>
            <w:r>
              <w:t>-</w:t>
            </w:r>
          </w:p>
        </w:tc>
        <w:tc>
          <w:tcPr>
            <w:tcW w:w="789" w:type="pct"/>
          </w:tcPr>
          <w:p w14:paraId="65A2857C" w14:textId="77777777" w:rsidR="00B9036D" w:rsidRPr="009C5807" w:rsidRDefault="00B9036D" w:rsidP="007131C7">
            <w:pPr>
              <w:pStyle w:val="TAC"/>
            </w:pPr>
            <w:r>
              <w:t>-</w:t>
            </w:r>
          </w:p>
        </w:tc>
        <w:tc>
          <w:tcPr>
            <w:tcW w:w="626" w:type="pct"/>
          </w:tcPr>
          <w:p w14:paraId="26E7CEB9" w14:textId="77777777" w:rsidR="00B9036D" w:rsidRPr="009C5807" w:rsidRDefault="00B9036D" w:rsidP="007131C7">
            <w:pPr>
              <w:pStyle w:val="TAC"/>
            </w:pPr>
            <w:r>
              <w:t>-</w:t>
            </w:r>
          </w:p>
        </w:tc>
      </w:tr>
      <w:tr w:rsidR="00B9036D" w:rsidRPr="009C5807" w14:paraId="58130090" w14:textId="77777777" w:rsidTr="00B9036D">
        <w:trPr>
          <w:cantSplit/>
          <w:jc w:val="center"/>
        </w:trPr>
        <w:tc>
          <w:tcPr>
            <w:tcW w:w="2411" w:type="pct"/>
            <w:gridSpan w:val="4"/>
          </w:tcPr>
          <w:p w14:paraId="5E47B374" w14:textId="77777777" w:rsidR="00B9036D" w:rsidRPr="009C5807" w:rsidRDefault="00B9036D" w:rsidP="007131C7">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587" w:type="pct"/>
          </w:tcPr>
          <w:p w14:paraId="7FBC5B2E" w14:textId="77777777" w:rsidR="00B9036D" w:rsidRPr="009C5807" w:rsidRDefault="00B9036D" w:rsidP="007131C7">
            <w:pPr>
              <w:pStyle w:val="TAN"/>
              <w:rPr>
                <w:rFonts w:cs="Arial"/>
              </w:rPr>
            </w:pPr>
          </w:p>
        </w:tc>
        <w:tc>
          <w:tcPr>
            <w:tcW w:w="587" w:type="pct"/>
          </w:tcPr>
          <w:p w14:paraId="7802DF15" w14:textId="77777777" w:rsidR="00B9036D" w:rsidRPr="009C5807" w:rsidRDefault="00B9036D" w:rsidP="007131C7">
            <w:pPr>
              <w:pStyle w:val="TAN"/>
              <w:rPr>
                <w:rFonts w:cs="Arial"/>
              </w:rPr>
            </w:pPr>
          </w:p>
        </w:tc>
        <w:tc>
          <w:tcPr>
            <w:tcW w:w="789" w:type="pct"/>
          </w:tcPr>
          <w:p w14:paraId="21350DB6" w14:textId="77777777" w:rsidR="00B9036D" w:rsidRPr="009C5807" w:rsidRDefault="00B9036D" w:rsidP="007131C7">
            <w:pPr>
              <w:pStyle w:val="TAN"/>
              <w:rPr>
                <w:rFonts w:cs="Arial"/>
              </w:rPr>
            </w:pPr>
          </w:p>
        </w:tc>
        <w:tc>
          <w:tcPr>
            <w:tcW w:w="626" w:type="pct"/>
          </w:tcPr>
          <w:p w14:paraId="0B5BB3F2" w14:textId="77777777" w:rsidR="00B9036D" w:rsidRPr="009C5807" w:rsidRDefault="00B9036D" w:rsidP="007131C7">
            <w:pPr>
              <w:pStyle w:val="TAN"/>
              <w:rPr>
                <w:rFonts w:cs="Arial"/>
              </w:rPr>
            </w:pPr>
          </w:p>
        </w:tc>
      </w:tr>
    </w:tbl>
    <w:p w14:paraId="6C09703F" w14:textId="77777777" w:rsidR="008A7470" w:rsidRPr="009C5807" w:rsidRDefault="008A7470" w:rsidP="008A7470">
      <w:pPr>
        <w:rPr>
          <w:snapToGrid w:val="0"/>
        </w:rPr>
      </w:pPr>
    </w:p>
    <w:p w14:paraId="41241C38" w14:textId="77777777" w:rsidR="008A7470" w:rsidRPr="00742498" w:rsidRDefault="00D74B44" w:rsidP="004A7FF5">
      <w:pPr>
        <w:rPr>
          <w:rFonts w:ascii="Arial" w:hAnsi="Arial" w:cs="Arial"/>
        </w:rPr>
      </w:pPr>
      <w:r w:rsidRPr="00742498">
        <w:rPr>
          <w:rFonts w:ascii="Arial" w:hAnsi="Arial" w:cs="Arial"/>
          <w:lang w:eastAsia="zh-CN"/>
        </w:rPr>
        <w:t>Which are comparable with other values proposed by other companies in RAN4#100-e (see</w:t>
      </w:r>
      <w:r w:rsidR="005B7BA9" w:rsidRPr="00742498">
        <w:rPr>
          <w:rFonts w:ascii="Arial" w:hAnsi="Arial" w:cs="Arial"/>
          <w:lang w:eastAsia="zh-CN"/>
        </w:rPr>
        <w:t xml:space="preserve"> R4-2115402 and R4-2115346</w:t>
      </w:r>
      <w:r w:rsidRPr="00742498">
        <w:rPr>
          <w:rFonts w:ascii="Arial" w:hAnsi="Arial" w:cs="Arial"/>
          <w:lang w:eastAsia="zh-CN"/>
        </w:rPr>
        <w:t>)</w:t>
      </w:r>
      <w:r w:rsidR="005B7BA9" w:rsidRPr="00742498">
        <w:rPr>
          <w:rFonts w:ascii="Arial" w:hAnsi="Arial" w:cs="Arial"/>
          <w:lang w:eastAsia="zh-CN"/>
        </w:rPr>
        <w:t>:</w:t>
      </w:r>
    </w:p>
    <w:p w14:paraId="215B6996" w14:textId="77777777" w:rsidR="00156E83" w:rsidRPr="005B7BA9" w:rsidRDefault="00156E83" w:rsidP="00517DDF">
      <w:pPr>
        <w:spacing w:after="0" w:line="240" w:lineRule="auto"/>
        <w:jc w:val="both"/>
        <w:rPr>
          <w:rFonts w:eastAsia="Times New Roman"/>
          <w:b/>
          <w:lang w:eastAsia="x-none"/>
        </w:rPr>
      </w:pPr>
    </w:p>
    <w:tbl>
      <w:tblPr>
        <w:tblW w:w="3572" w:type="pct"/>
        <w:jc w:val="center"/>
        <w:tblCellMar>
          <w:left w:w="0" w:type="dxa"/>
          <w:right w:w="0" w:type="dxa"/>
        </w:tblCellMar>
        <w:tblLook w:val="04A0" w:firstRow="1" w:lastRow="0" w:firstColumn="1" w:lastColumn="0" w:noHBand="0" w:noVBand="1"/>
      </w:tblPr>
      <w:tblGrid>
        <w:gridCol w:w="746"/>
        <w:gridCol w:w="1191"/>
        <w:gridCol w:w="1027"/>
        <w:gridCol w:w="1141"/>
        <w:gridCol w:w="1635"/>
        <w:gridCol w:w="964"/>
      </w:tblGrid>
      <w:tr w:rsidR="00901E51" w:rsidRPr="005B7BA9" w14:paraId="34082D1E" w14:textId="77777777" w:rsidTr="007131C7">
        <w:trPr>
          <w:cantSplit/>
          <w:trHeight w:val="374"/>
          <w:jc w:val="center"/>
        </w:trPr>
        <w:tc>
          <w:tcPr>
            <w:tcW w:w="56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EE5FC8" w14:textId="77777777" w:rsidR="00901E51" w:rsidRPr="004A7FF5" w:rsidRDefault="00901E51" w:rsidP="007131C7">
            <w:pPr>
              <w:pStyle w:val="TAH"/>
              <w:rPr>
                <w:rFonts w:ascii="Times New Roman" w:hAnsi="Times New Roman"/>
                <w:b w:val="0"/>
                <w:bCs/>
                <w:sz w:val="20"/>
                <w:lang w:eastAsia="zh-CN"/>
              </w:rPr>
            </w:pPr>
            <w:r w:rsidRPr="004A7FF5">
              <w:rPr>
                <w:rFonts w:ascii="Times New Roman" w:hAnsi="Times New Roman"/>
                <w:b w:val="0"/>
                <w:bCs/>
                <w:lang w:eastAsia="zh-CN"/>
              </w:rPr>
              <w:t>SCS of SSB signals (kHz)</w:t>
            </w:r>
          </w:p>
        </w:tc>
        <w:tc>
          <w:tcPr>
            <w:tcW w:w="89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DD4FA7"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SCS of uplink signals (kHz)</w:t>
            </w:r>
          </w:p>
        </w:tc>
        <w:tc>
          <w:tcPr>
            <w:tcW w:w="3547"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584E6"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Te_NTN</w:t>
            </w:r>
          </w:p>
        </w:tc>
      </w:tr>
      <w:tr w:rsidR="00901E51" w:rsidRPr="005B7BA9" w14:paraId="0BB12E9C" w14:textId="77777777" w:rsidTr="007131C7">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8B7AF44" w14:textId="77777777" w:rsidR="00901E51" w:rsidRPr="004A7FF5" w:rsidRDefault="00901E51" w:rsidP="007131C7">
            <w:pPr>
              <w:rPr>
                <w:rFonts w:ascii="Times New Roman" w:eastAsia="Times New Roman" w:hAnsi="Times New Roman" w:cs="Times New Roman"/>
                <w:sz w:val="20"/>
                <w:szCs w:val="20"/>
                <w:lang w:val="en-GB" w:eastAsia="zh-CN"/>
              </w:rPr>
            </w:pPr>
          </w:p>
        </w:tc>
        <w:tc>
          <w:tcPr>
            <w:tcW w:w="0" w:type="auto"/>
            <w:vMerge/>
            <w:tcBorders>
              <w:top w:val="single" w:sz="8" w:space="0" w:color="auto"/>
              <w:left w:val="nil"/>
              <w:bottom w:val="single" w:sz="8" w:space="0" w:color="auto"/>
              <w:right w:val="single" w:sz="8" w:space="0" w:color="auto"/>
            </w:tcBorders>
            <w:vAlign w:val="center"/>
            <w:hideMark/>
          </w:tcPr>
          <w:p w14:paraId="79CB9599" w14:textId="77777777" w:rsidR="00901E51" w:rsidRPr="004A7FF5" w:rsidRDefault="00901E51" w:rsidP="007131C7">
            <w:pPr>
              <w:rPr>
                <w:rFonts w:ascii="Times New Roman" w:eastAsia="Times New Roman" w:hAnsi="Times New Roman" w:cs="Times New Roman"/>
                <w:sz w:val="20"/>
                <w:szCs w:val="20"/>
                <w:lang w:val="en-GB" w:eastAsia="zh-CN"/>
              </w:rPr>
            </w:pPr>
          </w:p>
        </w:tc>
        <w:tc>
          <w:tcPr>
            <w:tcW w:w="7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E58DE" w14:textId="77777777" w:rsidR="00901E51" w:rsidRDefault="00901E51" w:rsidP="00434977">
            <w:pPr>
              <w:pStyle w:val="TAH"/>
              <w:rPr>
                <w:rFonts w:ascii="Times New Roman" w:hAnsi="Times New Roman"/>
                <w:b w:val="0"/>
                <w:bCs/>
                <w:lang w:eastAsia="zh-CN"/>
              </w:rPr>
            </w:pPr>
            <w:r w:rsidRPr="004A7FF5">
              <w:rPr>
                <w:rFonts w:ascii="Times New Roman" w:hAnsi="Times New Roman"/>
                <w:b w:val="0"/>
                <w:bCs/>
                <w:lang w:eastAsia="zh-CN"/>
              </w:rPr>
              <w:t>Xiaomi</w:t>
            </w:r>
          </w:p>
          <w:p w14:paraId="1236FCE1" w14:textId="7FBDE8F1" w:rsidR="00434977" w:rsidRPr="004A7FF5" w:rsidRDefault="00434977" w:rsidP="00434977">
            <w:pPr>
              <w:pStyle w:val="TAH"/>
              <w:rPr>
                <w:rFonts w:ascii="Times New Roman" w:hAnsi="Times New Roman"/>
                <w:b w:val="0"/>
                <w:bCs/>
                <w:lang w:eastAsia="zh-CN"/>
              </w:rPr>
            </w:pP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62900599" w14:textId="1B4C86FF" w:rsidR="00901E51" w:rsidRPr="004A7FF5" w:rsidRDefault="00901E51" w:rsidP="00434977">
            <w:pPr>
              <w:pStyle w:val="TAH"/>
              <w:rPr>
                <w:rFonts w:ascii="Times New Roman" w:hAnsi="Times New Roman"/>
                <w:b w:val="0"/>
                <w:bCs/>
                <w:lang w:eastAsia="zh-CN"/>
              </w:rPr>
            </w:pPr>
            <w:r w:rsidRPr="004A7FF5">
              <w:rPr>
                <w:rFonts w:ascii="Times New Roman" w:hAnsi="Times New Roman"/>
                <w:b w:val="0"/>
                <w:bCs/>
                <w:lang w:eastAsia="zh-CN"/>
              </w:rPr>
              <w:t>Apple</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4A33B1D2" w14:textId="77777777" w:rsidR="00901E51" w:rsidRPr="004A7FF5" w:rsidRDefault="00901E51" w:rsidP="00434977">
            <w:pPr>
              <w:pStyle w:val="TAH"/>
              <w:rPr>
                <w:rFonts w:ascii="Times New Roman" w:hAnsi="Times New Roman"/>
                <w:b w:val="0"/>
                <w:bCs/>
                <w:lang w:eastAsia="zh-CN"/>
              </w:rPr>
            </w:pPr>
            <w:r w:rsidRPr="004A7FF5">
              <w:rPr>
                <w:rFonts w:ascii="Times New Roman" w:hAnsi="Times New Roman"/>
                <w:b w:val="0"/>
                <w:bCs/>
                <w:lang w:eastAsia="zh-CN"/>
              </w:rPr>
              <w:t>Ericsson 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3C39AD11" w14:textId="77777777" w:rsidR="00901E51" w:rsidRPr="004A7FF5" w:rsidRDefault="00901E51" w:rsidP="00434977">
            <w:pPr>
              <w:pStyle w:val="TAH"/>
              <w:rPr>
                <w:rFonts w:ascii="Times New Roman" w:hAnsi="Times New Roman"/>
                <w:b w:val="0"/>
                <w:bCs/>
                <w:lang w:eastAsia="zh-CN"/>
              </w:rPr>
            </w:pPr>
            <w:r w:rsidRPr="004A7FF5">
              <w:rPr>
                <w:rFonts w:ascii="Times New Roman" w:hAnsi="Times New Roman"/>
                <w:b w:val="0"/>
                <w:bCs/>
                <w:lang w:eastAsia="zh-CN"/>
              </w:rPr>
              <w:t>QC</w:t>
            </w:r>
          </w:p>
        </w:tc>
      </w:tr>
      <w:tr w:rsidR="00901E51" w:rsidRPr="005B7BA9" w14:paraId="7183A692" w14:textId="77777777" w:rsidTr="007131C7">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755CA73"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15</w:t>
            </w: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214464F6"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15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57E1FA45" w14:textId="77777777" w:rsidR="00901E51" w:rsidRPr="004A7FF5" w:rsidRDefault="00901E51" w:rsidP="007131C7">
            <w:pPr>
              <w:pStyle w:val="TAC"/>
              <w:rPr>
                <w:rFonts w:ascii="Times New Roman" w:hAnsi="Times New Roman"/>
                <w:lang w:eastAsia="zh-CN"/>
              </w:rPr>
            </w:pPr>
            <w:r w:rsidRPr="005B7BA9">
              <w:rPr>
                <w:lang w:eastAsia="zh-CN"/>
              </w:rPr>
              <w:t>[18]*64*T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134B1F28"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32.5*64*Tc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43F6FF33" w14:textId="77777777" w:rsidR="00901E51" w:rsidRPr="004A7FF5" w:rsidRDefault="00901E51" w:rsidP="007131C7">
            <w:pPr>
              <w:pStyle w:val="TAC"/>
              <w:rPr>
                <w:rFonts w:ascii="Times New Roman" w:hAnsi="Times New Roman"/>
                <w:lang w:eastAsia="zh-CN"/>
              </w:rPr>
            </w:pPr>
            <w:r w:rsidRPr="005B7BA9">
              <w:rPr>
                <w:lang w:eastAsia="zh-CN"/>
              </w:rPr>
              <w:t>[</w:t>
            </w:r>
            <w:r w:rsidRPr="005B7BA9">
              <w:rPr>
                <w:lang w:val="sv-SE"/>
              </w:rPr>
              <w:t>17.4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75A90DCF"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24*64*Tc</w:t>
            </w:r>
          </w:p>
        </w:tc>
      </w:tr>
      <w:tr w:rsidR="00901E51" w:rsidRPr="005B7BA9" w14:paraId="0A02CA5F" w14:textId="77777777" w:rsidTr="007131C7">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tcPr>
          <w:p w14:paraId="629A304A" w14:textId="77777777" w:rsidR="00901E51" w:rsidRPr="004A7FF5" w:rsidRDefault="00901E51" w:rsidP="007131C7">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503B6D75"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30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12E314E6" w14:textId="77777777" w:rsidR="00901E51" w:rsidRPr="004A7FF5" w:rsidRDefault="00901E51" w:rsidP="007131C7">
            <w:pPr>
              <w:pStyle w:val="TAC"/>
              <w:rPr>
                <w:rFonts w:ascii="Times New Roman" w:hAnsi="Times New Roman"/>
                <w:lang w:eastAsia="zh-CN"/>
              </w:rPr>
            </w:pPr>
            <w:r w:rsidRPr="005B7BA9">
              <w:rPr>
                <w:lang w:eastAsia="zh-CN"/>
              </w:rPr>
              <w:t>[16]*64*T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2CA5648B"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22*64*Tc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600EE9AF" w14:textId="77777777" w:rsidR="00901E51" w:rsidRPr="004A7FF5" w:rsidRDefault="00901E51" w:rsidP="007131C7">
            <w:pPr>
              <w:pStyle w:val="TAC"/>
              <w:rPr>
                <w:rFonts w:ascii="Times New Roman" w:hAnsi="Times New Roman"/>
                <w:lang w:eastAsia="zh-CN"/>
              </w:rPr>
            </w:pPr>
            <w:r w:rsidRPr="005B7BA9">
              <w:rPr>
                <w:lang w:eastAsia="zh-CN"/>
              </w:rPr>
              <w:t>[</w:t>
            </w:r>
            <w:r w:rsidRPr="005B7BA9">
              <w:rPr>
                <w:lang w:val="sv-SE"/>
              </w:rPr>
              <w:t>15.4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3727B977"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22*64*Tc</w:t>
            </w:r>
          </w:p>
        </w:tc>
      </w:tr>
      <w:tr w:rsidR="00901E51" w:rsidRPr="005B7BA9" w14:paraId="698DC041" w14:textId="77777777" w:rsidTr="007131C7">
        <w:trPr>
          <w:cantSplit/>
          <w:jc w:val="center"/>
        </w:trPr>
        <w:tc>
          <w:tcPr>
            <w:tcW w:w="5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1A6492" w14:textId="77777777" w:rsidR="00901E51" w:rsidRPr="004A7FF5" w:rsidRDefault="00901E51" w:rsidP="007131C7">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17910883"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60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32004A67" w14:textId="77777777" w:rsidR="00901E51" w:rsidRPr="004A7FF5" w:rsidRDefault="00901E51" w:rsidP="007131C7">
            <w:pPr>
              <w:pStyle w:val="TAC"/>
              <w:rPr>
                <w:rFonts w:ascii="Times New Roman" w:hAnsi="Times New Roman"/>
                <w:lang w:eastAsia="zh-CN"/>
              </w:rPr>
            </w:pPr>
            <w:r w:rsidRPr="005B7BA9">
              <w:rPr>
                <w:lang w:eastAsia="zh-CN"/>
              </w:rPr>
              <w:t>[16]*64*T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50332FD4"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10*64*Tc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56BEACC2" w14:textId="77777777" w:rsidR="00901E51" w:rsidRPr="004A7FF5" w:rsidRDefault="00901E51" w:rsidP="007131C7">
            <w:pPr>
              <w:pStyle w:val="TAC"/>
              <w:rPr>
                <w:rFonts w:ascii="Times New Roman" w:hAnsi="Times New Roman"/>
                <w:lang w:val="sv-SE" w:eastAsia="zh-CN"/>
              </w:rPr>
            </w:pPr>
            <w:r w:rsidRPr="004A7FF5">
              <w:rPr>
                <w:lang w:val="sv-SE"/>
              </w:rPr>
              <w:t>FFS</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6BF67906"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FFS</w:t>
            </w:r>
          </w:p>
        </w:tc>
      </w:tr>
      <w:tr w:rsidR="00901E51" w:rsidRPr="005B7BA9" w14:paraId="0330A471" w14:textId="77777777" w:rsidTr="007131C7">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E157F29" w14:textId="77777777" w:rsidR="00901E51" w:rsidRPr="004A7FF5" w:rsidRDefault="00901E51" w:rsidP="007131C7">
            <w:pPr>
              <w:pStyle w:val="TAH"/>
              <w:rPr>
                <w:rFonts w:ascii="Times New Roman" w:hAnsi="Times New Roman"/>
                <w:b w:val="0"/>
                <w:lang w:eastAsia="zh-CN"/>
              </w:rPr>
            </w:pPr>
            <w:r w:rsidRPr="004A7FF5">
              <w:rPr>
                <w:rFonts w:ascii="Times New Roman" w:hAnsi="Times New Roman"/>
                <w:b w:val="0"/>
                <w:bCs/>
                <w:lang w:eastAsia="zh-CN"/>
              </w:rPr>
              <w:t>30</w:t>
            </w: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19BC4A46"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15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677A1500" w14:textId="77777777" w:rsidR="00901E51" w:rsidRPr="004A7FF5" w:rsidRDefault="00901E51" w:rsidP="007131C7">
            <w:pPr>
              <w:pStyle w:val="TAC"/>
              <w:rPr>
                <w:rFonts w:ascii="Times New Roman" w:hAnsi="Times New Roman"/>
                <w:lang w:eastAsia="zh-CN"/>
              </w:rPr>
            </w:pPr>
            <w:r w:rsidRPr="005B7BA9">
              <w:rPr>
                <w:lang w:eastAsia="zh-CN"/>
              </w:rPr>
              <w:t>[12]*64*T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51849C55"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28.5*64*Tc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676E41F7" w14:textId="77777777" w:rsidR="00901E51" w:rsidRPr="004A7FF5" w:rsidRDefault="00901E51" w:rsidP="007131C7">
            <w:pPr>
              <w:pStyle w:val="TAC"/>
              <w:rPr>
                <w:rFonts w:ascii="Times New Roman" w:hAnsi="Times New Roman"/>
                <w:lang w:eastAsia="zh-CN"/>
              </w:rPr>
            </w:pPr>
            <w:r w:rsidRPr="005B7BA9">
              <w:rPr>
                <w:lang w:eastAsia="zh-CN"/>
              </w:rPr>
              <w:t>[</w:t>
            </w:r>
            <w:r w:rsidRPr="005B7BA9">
              <w:rPr>
                <w:lang w:val="sv-SE"/>
              </w:rPr>
              <w:t>13.4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0BE59FD0"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20*64*Tc</w:t>
            </w:r>
          </w:p>
        </w:tc>
      </w:tr>
      <w:tr w:rsidR="00901E51" w:rsidRPr="005B7BA9" w14:paraId="12C6720D" w14:textId="77777777" w:rsidTr="007131C7">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tcPr>
          <w:p w14:paraId="7C21272A" w14:textId="77777777" w:rsidR="00901E51" w:rsidRPr="004A7FF5" w:rsidRDefault="00901E51" w:rsidP="007131C7">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1EE8653B"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30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54805349" w14:textId="77777777" w:rsidR="00901E51" w:rsidRPr="004A7FF5" w:rsidRDefault="00901E51" w:rsidP="007131C7">
            <w:pPr>
              <w:pStyle w:val="TAC"/>
              <w:rPr>
                <w:rFonts w:ascii="Times New Roman" w:hAnsi="Times New Roman"/>
                <w:lang w:eastAsia="zh-CN"/>
              </w:rPr>
            </w:pPr>
            <w:r w:rsidRPr="005B7BA9">
              <w:rPr>
                <w:lang w:eastAsia="zh-CN"/>
              </w:rPr>
              <w:t>[12]*64*T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5A0802F7"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22*64*Tc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0066A9B5" w14:textId="77777777" w:rsidR="00901E51" w:rsidRPr="004A7FF5" w:rsidRDefault="00901E51" w:rsidP="007131C7">
            <w:pPr>
              <w:pStyle w:val="TAC"/>
              <w:rPr>
                <w:rFonts w:ascii="Times New Roman" w:hAnsi="Times New Roman"/>
                <w:lang w:eastAsia="zh-CN"/>
              </w:rPr>
            </w:pPr>
            <w:r w:rsidRPr="005B7BA9">
              <w:rPr>
                <w:lang w:eastAsia="zh-CN"/>
              </w:rPr>
              <w:t>[</w:t>
            </w:r>
            <w:r w:rsidRPr="005B7BA9">
              <w:rPr>
                <w:lang w:val="sv-SE"/>
              </w:rPr>
              <w:t>13.4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7D892E69"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20*64*Tc</w:t>
            </w:r>
          </w:p>
        </w:tc>
      </w:tr>
      <w:tr w:rsidR="00901E51" w:rsidRPr="005B7BA9" w14:paraId="30B38007" w14:textId="77777777" w:rsidTr="007131C7">
        <w:trPr>
          <w:cantSplit/>
          <w:jc w:val="center"/>
        </w:trPr>
        <w:tc>
          <w:tcPr>
            <w:tcW w:w="5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1220FB" w14:textId="77777777" w:rsidR="00901E51" w:rsidRPr="004A7FF5" w:rsidRDefault="00901E51" w:rsidP="007131C7">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6C88293A"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60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3EA2936D" w14:textId="77777777" w:rsidR="00901E51" w:rsidRPr="004A7FF5" w:rsidRDefault="00901E51" w:rsidP="007131C7">
            <w:pPr>
              <w:pStyle w:val="TAC"/>
              <w:rPr>
                <w:rFonts w:ascii="Times New Roman" w:hAnsi="Times New Roman"/>
                <w:lang w:eastAsia="zh-CN"/>
              </w:rPr>
            </w:pPr>
            <w:r w:rsidRPr="005B7BA9">
              <w:rPr>
                <w:lang w:eastAsia="zh-CN"/>
              </w:rPr>
              <w:t>[11]*64*T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7DFE9216"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10*64*Tc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2A375FDD" w14:textId="77777777" w:rsidR="00901E51" w:rsidRPr="004A7FF5" w:rsidRDefault="00901E51" w:rsidP="007131C7">
            <w:pPr>
              <w:pStyle w:val="TAC"/>
              <w:rPr>
                <w:rFonts w:ascii="Times New Roman" w:hAnsi="Times New Roman"/>
                <w:lang w:val="sv-SE" w:eastAsia="zh-CN"/>
              </w:rPr>
            </w:pPr>
            <w:r w:rsidRPr="004A7FF5">
              <w:rPr>
                <w:lang w:val="sv-SE"/>
              </w:rPr>
              <w:t>FFS</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29655D28"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FFS</w:t>
            </w:r>
          </w:p>
        </w:tc>
      </w:tr>
    </w:tbl>
    <w:p w14:paraId="714364BB" w14:textId="2A33EA38" w:rsidR="00901E51" w:rsidRDefault="00901E51" w:rsidP="00517DDF">
      <w:pPr>
        <w:spacing w:after="0" w:line="240" w:lineRule="auto"/>
        <w:jc w:val="both"/>
        <w:rPr>
          <w:rFonts w:eastAsia="Times New Roman"/>
          <w:b/>
          <w:lang w:eastAsia="x-none"/>
        </w:rPr>
      </w:pPr>
    </w:p>
    <w:p w14:paraId="4C916B81" w14:textId="77777777" w:rsidR="000F0B3A" w:rsidRDefault="000F0B3A" w:rsidP="005569B5">
      <w:pPr>
        <w:jc w:val="both"/>
        <w:rPr>
          <w:rFonts w:ascii="Arial" w:hAnsi="Arial" w:cs="Arial"/>
          <w:lang w:eastAsia="zh-CN"/>
        </w:rPr>
      </w:pPr>
    </w:p>
    <w:p w14:paraId="6D20EBF5" w14:textId="280FED55" w:rsidR="005569B5" w:rsidRPr="004A7FF5" w:rsidRDefault="005569B5" w:rsidP="005569B5">
      <w:pPr>
        <w:jc w:val="both"/>
        <w:rPr>
          <w:bCs/>
          <w:color w:val="0070C0"/>
          <w:u w:val="single"/>
          <w:vertAlign w:val="subscript"/>
          <w:lang w:eastAsia="ko-KR"/>
        </w:rPr>
      </w:pPr>
      <w:r>
        <w:rPr>
          <w:rFonts w:ascii="Arial" w:hAnsi="Arial" w:cs="Arial"/>
          <w:lang w:eastAsia="zh-CN"/>
        </w:rPr>
        <w:t>Moreover, i</w:t>
      </w:r>
      <w:r w:rsidRPr="004A7FF5">
        <w:rPr>
          <w:rFonts w:ascii="Arial" w:hAnsi="Arial" w:cs="Arial"/>
          <w:lang w:eastAsia="zh-CN"/>
        </w:rPr>
        <w:t xml:space="preserve">f we consider just the </w:t>
      </w:r>
      <w:r>
        <w:rPr>
          <w:rFonts w:ascii="Arial" w:hAnsi="Arial" w:cs="Arial"/>
          <w:lang w:eastAsia="zh-CN"/>
        </w:rPr>
        <w:t xml:space="preserve">lower bound of the </w:t>
      </w:r>
      <w:r w:rsidRPr="004A7FF5">
        <w:rPr>
          <w:rFonts w:ascii="Arial" w:hAnsi="Arial" w:cs="Arial"/>
          <w:lang w:eastAsia="zh-CN"/>
        </w:rPr>
        <w:t>GNSS errors (</w:t>
      </w:r>
      <w:r w:rsidR="000F0B3A">
        <w:rPr>
          <w:rFonts w:ascii="Arial" w:hAnsi="Arial" w:cs="Arial"/>
          <w:lang w:eastAsia="zh-CN"/>
        </w:rPr>
        <w:t xml:space="preserve">30m </w:t>
      </w:r>
      <w:r>
        <w:rPr>
          <w:rFonts w:ascii="Arial" w:hAnsi="Arial" w:cs="Arial"/>
          <w:lang w:eastAsia="zh-CN"/>
        </w:rPr>
        <w:t xml:space="preserve">from </w:t>
      </w:r>
      <w:r w:rsidR="000F0B3A">
        <w:rPr>
          <w:rFonts w:ascii="Arial" w:hAnsi="Arial" w:cs="Arial"/>
          <w:lang w:eastAsia="zh-CN"/>
        </w:rPr>
        <w:t xml:space="preserve">the </w:t>
      </w:r>
      <w:r w:rsidRPr="004A7FF5">
        <w:rPr>
          <w:rFonts w:ascii="Arial" w:hAnsi="Arial" w:cs="Arial"/>
          <w:lang w:eastAsia="zh-CN"/>
        </w:rPr>
        <w:t>30-50m</w:t>
      </w:r>
      <w:r w:rsidR="000F0B3A">
        <w:rPr>
          <w:rFonts w:ascii="Arial" w:hAnsi="Arial" w:cs="Arial"/>
          <w:lang w:eastAsia="zh-CN"/>
        </w:rPr>
        <w:t xml:space="preserve"> interval</w:t>
      </w:r>
      <w:r w:rsidRPr="004A7FF5">
        <w:rPr>
          <w:rFonts w:ascii="Arial" w:hAnsi="Arial" w:cs="Arial"/>
          <w:lang w:eastAsia="zh-CN"/>
        </w:rPr>
        <w:t>) and the NTN satellite position error (30m), the total err</w:t>
      </w:r>
      <w:r>
        <w:rPr>
          <w:rFonts w:ascii="Arial" w:hAnsi="Arial" w:cs="Arial"/>
          <w:lang w:eastAsia="zh-CN"/>
        </w:rPr>
        <w:t>or would correspond to maximum 3</w:t>
      </w:r>
      <w:r w:rsidRPr="004A7FF5">
        <w:rPr>
          <w:rFonts w:ascii="Arial" w:hAnsi="Arial" w:cs="Arial"/>
          <w:lang w:eastAsia="zh-CN"/>
        </w:rPr>
        <w:t>0+3</w:t>
      </w:r>
      <w:r>
        <w:rPr>
          <w:rFonts w:ascii="Arial" w:hAnsi="Arial" w:cs="Arial"/>
          <w:lang w:eastAsia="zh-CN"/>
        </w:rPr>
        <w:t>0m=6</w:t>
      </w:r>
      <w:r w:rsidRPr="004A7FF5">
        <w:rPr>
          <w:rFonts w:ascii="Arial" w:hAnsi="Arial" w:cs="Arial"/>
          <w:lang w:eastAsia="zh-CN"/>
        </w:rPr>
        <w:t xml:space="preserve">0m. If we neglect the impact of the Delay Spread, the specific timing </w:t>
      </w:r>
      <w:r>
        <w:rPr>
          <w:rFonts w:ascii="Arial" w:hAnsi="Arial" w:cs="Arial"/>
          <w:lang w:eastAsia="zh-CN"/>
        </w:rPr>
        <w:t>NTN error would be 6</w:t>
      </w:r>
      <w:r w:rsidRPr="004A7FF5">
        <w:rPr>
          <w:rFonts w:ascii="Arial" w:hAnsi="Arial" w:cs="Arial"/>
          <w:lang w:eastAsia="zh-CN"/>
        </w:rPr>
        <w:t>0m/(3*10</w:t>
      </w:r>
      <w:r w:rsidRPr="004A7FF5">
        <w:rPr>
          <w:rFonts w:ascii="Arial" w:hAnsi="Arial" w:cs="Arial"/>
          <w:vertAlign w:val="superscript"/>
          <w:lang w:eastAsia="zh-CN"/>
        </w:rPr>
        <w:t>8</w:t>
      </w:r>
      <w:r>
        <w:rPr>
          <w:rFonts w:ascii="Arial" w:hAnsi="Arial" w:cs="Arial"/>
          <w:lang w:eastAsia="zh-CN"/>
        </w:rPr>
        <w:t>m/s)=0.20</w:t>
      </w:r>
      <w:r w:rsidRPr="004A7FF5">
        <w:rPr>
          <w:rFonts w:ascii="Arial" w:hAnsi="Arial" w:cs="Arial"/>
          <w:lang w:eastAsia="zh-CN"/>
        </w:rPr>
        <w:t xml:space="preserve">µs equivalent to </w:t>
      </w:r>
      <w:r>
        <w:rPr>
          <w:rFonts w:ascii="Arial" w:hAnsi="Arial" w:cs="Arial"/>
          <w:b/>
          <w:lang w:eastAsia="zh-CN"/>
        </w:rPr>
        <w:t>6.139</w:t>
      </w:r>
      <w:r w:rsidRPr="004A7FF5">
        <w:rPr>
          <w:rFonts w:ascii="Arial" w:hAnsi="Arial" w:cs="Arial"/>
          <w:b/>
          <w:lang w:eastAsia="zh-CN"/>
        </w:rPr>
        <w:t>*64*Tc</w:t>
      </w:r>
      <w:r w:rsidRPr="004A7FF5">
        <w:rPr>
          <w:rFonts w:ascii="Arial" w:hAnsi="Arial" w:cs="Arial"/>
          <w:lang w:eastAsia="zh-CN"/>
        </w:rPr>
        <w:t xml:space="preserve">, which can be added to the legacy </w:t>
      </w:r>
      <w:r w:rsidRPr="004A7FF5">
        <w:rPr>
          <w:rFonts w:ascii="Arial" w:hAnsi="Arial" w:cs="Arial"/>
        </w:rPr>
        <w:t>Timing Error Limit. Therefore we obtain the following T</w:t>
      </w:r>
      <w:r w:rsidRPr="004A7FF5">
        <w:rPr>
          <w:rFonts w:ascii="Arial" w:hAnsi="Arial" w:cs="Arial"/>
          <w:vertAlign w:val="subscript"/>
        </w:rPr>
        <w:t xml:space="preserve">e_NTN </w:t>
      </w:r>
      <w:r w:rsidRPr="004A7FF5">
        <w:rPr>
          <w:rFonts w:ascii="Arial" w:hAnsi="Arial" w:cs="Arial"/>
        </w:rPr>
        <w:t xml:space="preserve">(Timing Error Limit </w:t>
      </w:r>
      <w:r>
        <w:rPr>
          <w:rFonts w:ascii="Arial" w:hAnsi="Arial" w:cs="Arial"/>
        </w:rPr>
        <w:t>2</w:t>
      </w:r>
      <w:r w:rsidRPr="00742498">
        <w:rPr>
          <w:rFonts w:ascii="Arial" w:hAnsi="Arial" w:cs="Arial"/>
          <w:vertAlign w:val="superscript"/>
        </w:rPr>
        <w:t>nd</w:t>
      </w:r>
      <w:r>
        <w:rPr>
          <w:rFonts w:ascii="Arial" w:hAnsi="Arial" w:cs="Arial"/>
        </w:rPr>
        <w:t xml:space="preserve"> </w:t>
      </w:r>
      <w:r w:rsidRPr="004A7FF5">
        <w:rPr>
          <w:rFonts w:ascii="Arial" w:hAnsi="Arial" w:cs="Arial"/>
        </w:rPr>
        <w:t>Proposal):</w:t>
      </w:r>
    </w:p>
    <w:p w14:paraId="23091263" w14:textId="03D929C9" w:rsidR="005569B5" w:rsidRPr="00D74B44" w:rsidRDefault="005569B5" w:rsidP="005569B5">
      <w:pPr>
        <w:pStyle w:val="TH"/>
      </w:pPr>
      <w:r w:rsidRPr="004A7FF5">
        <w:rPr>
          <w:bCs/>
          <w:lang w:val="en-US" w:eastAsia="ko-KR"/>
        </w:rPr>
        <w:lastRenderedPageBreak/>
        <w:t>T</w:t>
      </w:r>
      <w:r w:rsidRPr="004A7FF5">
        <w:rPr>
          <w:bCs/>
          <w:vertAlign w:val="subscript"/>
          <w:lang w:val="en-US" w:eastAsia="ko-KR"/>
        </w:rPr>
        <w:t>e_NTN</w:t>
      </w:r>
      <w:r w:rsidRPr="005B7BA9">
        <w:t xml:space="preserve"> Timing Error</w:t>
      </w:r>
      <w:r w:rsidRPr="00D74B44">
        <w:t xml:space="preserve"> Limit </w:t>
      </w:r>
      <w:r w:rsidR="00EF5308">
        <w:t>2</w:t>
      </w:r>
      <w:r w:rsidR="00EF5308" w:rsidRPr="00742498">
        <w:rPr>
          <w:vertAlign w:val="superscript"/>
        </w:rPr>
        <w:t>nd</w:t>
      </w:r>
      <w:r w:rsidR="00EF5308">
        <w:t xml:space="preserve"> </w:t>
      </w:r>
      <w:r w:rsidRPr="00D74B44">
        <w:t>Proposal</w:t>
      </w:r>
      <w:r w:rsidR="00742498">
        <w:t xml:space="preserve"> (maximum 30m GNSS error)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837"/>
        <w:gridCol w:w="837"/>
        <w:gridCol w:w="1602"/>
        <w:gridCol w:w="1377"/>
        <w:gridCol w:w="1117"/>
        <w:gridCol w:w="1320"/>
        <w:gridCol w:w="1177"/>
      </w:tblGrid>
      <w:tr w:rsidR="005569B5" w:rsidRPr="00D74B44" w14:paraId="7878B740" w14:textId="77777777" w:rsidTr="005569B5">
        <w:trPr>
          <w:cantSplit/>
          <w:jc w:val="center"/>
        </w:trPr>
        <w:tc>
          <w:tcPr>
            <w:tcW w:w="600" w:type="pct"/>
            <w:vAlign w:val="center"/>
          </w:tcPr>
          <w:p w14:paraId="2E132786" w14:textId="77777777" w:rsidR="005569B5" w:rsidRPr="00D74B44" w:rsidRDefault="005569B5" w:rsidP="005569B5">
            <w:pPr>
              <w:pStyle w:val="TAH"/>
            </w:pPr>
            <w:r w:rsidRPr="00D74B44">
              <w:t>Frequency Range</w:t>
            </w:r>
          </w:p>
        </w:tc>
        <w:tc>
          <w:tcPr>
            <w:tcW w:w="478" w:type="pct"/>
            <w:vAlign w:val="center"/>
          </w:tcPr>
          <w:p w14:paraId="2FE00511" w14:textId="77777777" w:rsidR="005569B5" w:rsidRPr="00D74B44" w:rsidRDefault="005569B5" w:rsidP="005569B5">
            <w:pPr>
              <w:pStyle w:val="TAH"/>
            </w:pPr>
            <w:r w:rsidRPr="00D74B44">
              <w:t>SCS of SSB signals (kHz)</w:t>
            </w:r>
          </w:p>
        </w:tc>
        <w:tc>
          <w:tcPr>
            <w:tcW w:w="480" w:type="pct"/>
            <w:vAlign w:val="center"/>
          </w:tcPr>
          <w:p w14:paraId="402F184B" w14:textId="77777777" w:rsidR="005569B5" w:rsidRPr="00D74B44" w:rsidRDefault="005569B5" w:rsidP="005569B5">
            <w:pPr>
              <w:pStyle w:val="TAH"/>
            </w:pPr>
            <w:r w:rsidRPr="00D74B44">
              <w:t>SCS of uplink signals (kHz)</w:t>
            </w:r>
          </w:p>
        </w:tc>
        <w:tc>
          <w:tcPr>
            <w:tcW w:w="853" w:type="pct"/>
            <w:vAlign w:val="center"/>
          </w:tcPr>
          <w:p w14:paraId="69C3DB25" w14:textId="77777777" w:rsidR="005569B5" w:rsidRPr="004A7FF5" w:rsidRDefault="005569B5" w:rsidP="005569B5">
            <w:pPr>
              <w:pStyle w:val="TAH"/>
              <w:rPr>
                <w:bCs/>
                <w:vertAlign w:val="subscript"/>
                <w:lang w:val="en-US" w:eastAsia="ko-KR"/>
              </w:rPr>
            </w:pPr>
            <w:r w:rsidRPr="004A7FF5">
              <w:rPr>
                <w:bCs/>
                <w:lang w:val="en-US" w:eastAsia="ko-KR"/>
              </w:rPr>
              <w:t>T</w:t>
            </w:r>
            <w:r w:rsidRPr="004A7FF5">
              <w:rPr>
                <w:bCs/>
                <w:vertAlign w:val="subscript"/>
                <w:lang w:val="en-US" w:eastAsia="ko-KR"/>
              </w:rPr>
              <w:t>e_NTN</w:t>
            </w:r>
          </w:p>
          <w:p w14:paraId="19BB1BD8" w14:textId="77777777" w:rsidR="005569B5" w:rsidRPr="005B7BA9" w:rsidRDefault="005569B5" w:rsidP="005569B5">
            <w:pPr>
              <w:pStyle w:val="TAH"/>
              <w:jc w:val="left"/>
            </w:pPr>
          </w:p>
        </w:tc>
        <w:tc>
          <w:tcPr>
            <w:tcW w:w="587" w:type="pct"/>
          </w:tcPr>
          <w:p w14:paraId="3A27FB8B" w14:textId="77777777" w:rsidR="005569B5" w:rsidRPr="004A7FF5" w:rsidRDefault="005569B5" w:rsidP="005569B5">
            <w:pPr>
              <w:pStyle w:val="TAH"/>
              <w:rPr>
                <w:bCs/>
                <w:lang w:val="en-US" w:eastAsia="ko-KR"/>
              </w:rPr>
            </w:pPr>
          </w:p>
          <w:p w14:paraId="2AE9E7AD" w14:textId="77777777" w:rsidR="005569B5" w:rsidRPr="004A7FF5" w:rsidRDefault="005569B5" w:rsidP="005569B5">
            <w:pPr>
              <w:pStyle w:val="TAH"/>
              <w:rPr>
                <w:bCs/>
                <w:lang w:val="en-US" w:eastAsia="ko-KR"/>
              </w:rPr>
            </w:pPr>
            <w:r w:rsidRPr="004A7FF5">
              <w:rPr>
                <w:bCs/>
                <w:lang w:val="en-US" w:eastAsia="ko-KR"/>
              </w:rPr>
              <w:t>T</w:t>
            </w:r>
            <w:r w:rsidRPr="004A7FF5">
              <w:rPr>
                <w:bCs/>
                <w:vertAlign w:val="subscript"/>
                <w:lang w:val="en-US" w:eastAsia="ko-KR"/>
              </w:rPr>
              <w:t>e_NTN</w:t>
            </w:r>
          </w:p>
        </w:tc>
        <w:tc>
          <w:tcPr>
            <w:tcW w:w="587" w:type="pct"/>
          </w:tcPr>
          <w:p w14:paraId="6A69AC11" w14:textId="77777777" w:rsidR="005569B5" w:rsidRPr="004A7FF5" w:rsidRDefault="005569B5" w:rsidP="005569B5">
            <w:pPr>
              <w:pStyle w:val="TAH"/>
              <w:rPr>
                <w:bCs/>
                <w:lang w:val="en-US" w:eastAsia="ko-KR"/>
              </w:rPr>
            </w:pPr>
          </w:p>
          <w:p w14:paraId="72FAE84E" w14:textId="77777777" w:rsidR="005569B5" w:rsidRPr="004A7FF5" w:rsidRDefault="005569B5" w:rsidP="005569B5">
            <w:pPr>
              <w:pStyle w:val="TAH"/>
              <w:rPr>
                <w:bCs/>
                <w:lang w:val="en-US" w:eastAsia="ko-KR"/>
              </w:rPr>
            </w:pPr>
            <w:r w:rsidRPr="004A7FF5">
              <w:rPr>
                <w:bCs/>
                <w:lang w:val="en-US" w:eastAsia="ko-KR"/>
              </w:rPr>
              <w:t>% of CP</w:t>
            </w:r>
          </w:p>
        </w:tc>
        <w:tc>
          <w:tcPr>
            <w:tcW w:w="789" w:type="pct"/>
          </w:tcPr>
          <w:p w14:paraId="1EAEFA44" w14:textId="77777777" w:rsidR="005569B5" w:rsidRPr="004A7FF5" w:rsidRDefault="005569B5" w:rsidP="005569B5">
            <w:pPr>
              <w:pStyle w:val="TAH"/>
              <w:rPr>
                <w:bCs/>
                <w:lang w:val="en-US" w:eastAsia="ko-KR"/>
              </w:rPr>
            </w:pPr>
          </w:p>
          <w:p w14:paraId="39C3B4FB" w14:textId="77777777" w:rsidR="005569B5" w:rsidRPr="004A7FF5" w:rsidRDefault="005569B5" w:rsidP="005569B5">
            <w:pPr>
              <w:pStyle w:val="TAH"/>
              <w:rPr>
                <w:bCs/>
                <w:lang w:val="en-US" w:eastAsia="ko-KR"/>
              </w:rPr>
            </w:pPr>
            <w:r w:rsidRPr="004A7FF5">
              <w:rPr>
                <w:bCs/>
                <w:lang w:val="en-US" w:eastAsia="ko-KR"/>
              </w:rPr>
              <w:t>% of CP/2</w:t>
            </w:r>
          </w:p>
        </w:tc>
        <w:tc>
          <w:tcPr>
            <w:tcW w:w="626" w:type="pct"/>
          </w:tcPr>
          <w:p w14:paraId="2402D674" w14:textId="77777777" w:rsidR="005569B5" w:rsidRPr="004A7FF5" w:rsidRDefault="005569B5" w:rsidP="005569B5">
            <w:pPr>
              <w:pStyle w:val="TAH"/>
              <w:jc w:val="left"/>
              <w:rPr>
                <w:bCs/>
                <w:lang w:val="en-US" w:eastAsia="ko-KR"/>
              </w:rPr>
            </w:pPr>
          </w:p>
          <w:p w14:paraId="1BE9EEBE" w14:textId="77777777" w:rsidR="005569B5" w:rsidRPr="004A7FF5" w:rsidRDefault="005569B5" w:rsidP="005569B5">
            <w:pPr>
              <w:pStyle w:val="TAH"/>
              <w:jc w:val="left"/>
              <w:rPr>
                <w:bCs/>
                <w:lang w:val="en-US" w:eastAsia="ko-KR"/>
              </w:rPr>
            </w:pPr>
            <w:r w:rsidRPr="004A7FF5">
              <w:rPr>
                <w:bCs/>
                <w:lang w:val="en-US" w:eastAsia="ko-KR"/>
              </w:rPr>
              <w:t>CP/2</w:t>
            </w:r>
          </w:p>
        </w:tc>
      </w:tr>
      <w:tr w:rsidR="005569B5" w:rsidRPr="009C5807" w14:paraId="6A80995D" w14:textId="77777777" w:rsidTr="005569B5">
        <w:trPr>
          <w:cantSplit/>
          <w:jc w:val="center"/>
        </w:trPr>
        <w:tc>
          <w:tcPr>
            <w:tcW w:w="600" w:type="pct"/>
            <w:tcBorders>
              <w:bottom w:val="nil"/>
            </w:tcBorders>
            <w:vAlign w:val="center"/>
          </w:tcPr>
          <w:p w14:paraId="4A1B1659" w14:textId="77777777" w:rsidR="005569B5" w:rsidRPr="009C5807" w:rsidRDefault="005569B5" w:rsidP="005569B5">
            <w:pPr>
              <w:pStyle w:val="TAC"/>
            </w:pPr>
            <w:r w:rsidRPr="009C5807">
              <w:t>1</w:t>
            </w:r>
          </w:p>
        </w:tc>
        <w:tc>
          <w:tcPr>
            <w:tcW w:w="478" w:type="pct"/>
            <w:tcBorders>
              <w:bottom w:val="nil"/>
            </w:tcBorders>
            <w:vAlign w:val="center"/>
          </w:tcPr>
          <w:p w14:paraId="0C35372A" w14:textId="77777777" w:rsidR="005569B5" w:rsidRPr="009C5807" w:rsidRDefault="005569B5" w:rsidP="005569B5">
            <w:pPr>
              <w:pStyle w:val="TAC"/>
            </w:pPr>
            <w:r w:rsidRPr="009C5807">
              <w:t>15</w:t>
            </w:r>
          </w:p>
        </w:tc>
        <w:tc>
          <w:tcPr>
            <w:tcW w:w="480" w:type="pct"/>
          </w:tcPr>
          <w:p w14:paraId="70921022" w14:textId="77777777" w:rsidR="005569B5" w:rsidRPr="009C5807" w:rsidRDefault="005569B5" w:rsidP="005569B5">
            <w:pPr>
              <w:pStyle w:val="TAC"/>
            </w:pPr>
            <w:r w:rsidRPr="009C5807">
              <w:t>15</w:t>
            </w:r>
          </w:p>
        </w:tc>
        <w:tc>
          <w:tcPr>
            <w:tcW w:w="853" w:type="pct"/>
          </w:tcPr>
          <w:p w14:paraId="2E81EC4D" w14:textId="7CF16B15" w:rsidR="005569B5" w:rsidRPr="009C5807" w:rsidRDefault="00EF5308" w:rsidP="005569B5">
            <w:pPr>
              <w:pStyle w:val="TAC"/>
            </w:pPr>
            <w:r>
              <w:t>(6.139</w:t>
            </w:r>
            <w:r w:rsidR="005569B5">
              <w:t>+</w:t>
            </w:r>
            <w:r w:rsidR="005569B5" w:rsidRPr="009C5807">
              <w:t>12</w:t>
            </w:r>
            <w:r w:rsidR="005569B5">
              <w:t>)</w:t>
            </w:r>
            <w:r w:rsidR="005569B5" w:rsidRPr="009C5807">
              <w:t>*64*T</w:t>
            </w:r>
            <w:r w:rsidR="005569B5" w:rsidRPr="009C5807">
              <w:rPr>
                <w:vertAlign w:val="subscript"/>
              </w:rPr>
              <w:t>c</w:t>
            </w:r>
          </w:p>
        </w:tc>
        <w:tc>
          <w:tcPr>
            <w:tcW w:w="587" w:type="pct"/>
          </w:tcPr>
          <w:p w14:paraId="49531ADE" w14:textId="41383A64" w:rsidR="005569B5" w:rsidRDefault="005569B5" w:rsidP="005569B5">
            <w:pPr>
              <w:pStyle w:val="TAC"/>
            </w:pPr>
            <w:r>
              <w:t>[18.139]</w:t>
            </w:r>
            <w:r w:rsidRPr="009C5807">
              <w:t>*64*T</w:t>
            </w:r>
            <w:r w:rsidRPr="009C5807">
              <w:rPr>
                <w:vertAlign w:val="subscript"/>
              </w:rPr>
              <w:t>c</w:t>
            </w:r>
          </w:p>
        </w:tc>
        <w:tc>
          <w:tcPr>
            <w:tcW w:w="587" w:type="pct"/>
          </w:tcPr>
          <w:p w14:paraId="143A88C6" w14:textId="7F4BD595" w:rsidR="005569B5" w:rsidRDefault="00EF5308" w:rsidP="005569B5">
            <w:pPr>
              <w:pStyle w:val="TAC"/>
            </w:pPr>
            <w:r>
              <w:t>18.139</w:t>
            </w:r>
            <w:r w:rsidR="005569B5">
              <w:t>/144</w:t>
            </w:r>
          </w:p>
          <w:p w14:paraId="249DCA68" w14:textId="598E827D" w:rsidR="005569B5" w:rsidRDefault="00EF5308" w:rsidP="005569B5">
            <w:pPr>
              <w:pStyle w:val="TAC"/>
            </w:pPr>
            <w:r>
              <w:t>=12,59</w:t>
            </w:r>
            <w:r w:rsidR="005569B5">
              <w:t>%</w:t>
            </w:r>
          </w:p>
        </w:tc>
        <w:tc>
          <w:tcPr>
            <w:tcW w:w="789" w:type="pct"/>
          </w:tcPr>
          <w:p w14:paraId="546AAD47" w14:textId="49E93110" w:rsidR="005569B5" w:rsidRDefault="00EF5308" w:rsidP="005569B5">
            <w:pPr>
              <w:pStyle w:val="TAC"/>
            </w:pPr>
            <w:r>
              <w:t>18.139</w:t>
            </w:r>
            <w:r w:rsidR="005569B5">
              <w:t>/72</w:t>
            </w:r>
          </w:p>
          <w:p w14:paraId="1B867129" w14:textId="549F914B" w:rsidR="005569B5" w:rsidRDefault="00EF5308" w:rsidP="005569B5">
            <w:pPr>
              <w:pStyle w:val="TAC"/>
            </w:pPr>
            <w:r>
              <w:t>=25,19</w:t>
            </w:r>
            <w:r w:rsidR="005569B5">
              <w:t>%</w:t>
            </w:r>
          </w:p>
        </w:tc>
        <w:tc>
          <w:tcPr>
            <w:tcW w:w="626" w:type="pct"/>
          </w:tcPr>
          <w:p w14:paraId="0FAFE8BF" w14:textId="77777777" w:rsidR="005569B5" w:rsidRDefault="005569B5" w:rsidP="005569B5">
            <w:pPr>
              <w:pStyle w:val="TAC"/>
            </w:pPr>
            <w:r>
              <w:t>4.69/2µs or 144/2*</w:t>
            </w:r>
            <w:r w:rsidRPr="009C5807">
              <w:t>64*T</w:t>
            </w:r>
            <w:r w:rsidRPr="009C5807">
              <w:rPr>
                <w:vertAlign w:val="subscript"/>
              </w:rPr>
              <w:t>c</w:t>
            </w:r>
          </w:p>
        </w:tc>
      </w:tr>
      <w:tr w:rsidR="005569B5" w:rsidRPr="009C5807" w14:paraId="603C71F2" w14:textId="77777777" w:rsidTr="005569B5">
        <w:trPr>
          <w:cantSplit/>
          <w:jc w:val="center"/>
        </w:trPr>
        <w:tc>
          <w:tcPr>
            <w:tcW w:w="600" w:type="pct"/>
            <w:tcBorders>
              <w:top w:val="nil"/>
              <w:bottom w:val="nil"/>
            </w:tcBorders>
            <w:vAlign w:val="center"/>
          </w:tcPr>
          <w:p w14:paraId="6288648B" w14:textId="77777777" w:rsidR="005569B5" w:rsidRPr="009C5807" w:rsidRDefault="005569B5" w:rsidP="005569B5">
            <w:pPr>
              <w:pStyle w:val="TAC"/>
              <w:jc w:val="left"/>
            </w:pPr>
          </w:p>
        </w:tc>
        <w:tc>
          <w:tcPr>
            <w:tcW w:w="478" w:type="pct"/>
            <w:tcBorders>
              <w:top w:val="nil"/>
              <w:bottom w:val="nil"/>
            </w:tcBorders>
            <w:vAlign w:val="center"/>
          </w:tcPr>
          <w:p w14:paraId="25860795" w14:textId="77777777" w:rsidR="005569B5" w:rsidRPr="009C5807" w:rsidRDefault="005569B5" w:rsidP="005569B5">
            <w:pPr>
              <w:pStyle w:val="TAC"/>
            </w:pPr>
          </w:p>
        </w:tc>
        <w:tc>
          <w:tcPr>
            <w:tcW w:w="480" w:type="pct"/>
          </w:tcPr>
          <w:p w14:paraId="21DDA5DD" w14:textId="77777777" w:rsidR="005569B5" w:rsidRPr="009C5807" w:rsidRDefault="005569B5" w:rsidP="005569B5">
            <w:pPr>
              <w:pStyle w:val="TAC"/>
            </w:pPr>
            <w:r w:rsidRPr="009C5807">
              <w:t>30</w:t>
            </w:r>
          </w:p>
        </w:tc>
        <w:tc>
          <w:tcPr>
            <w:tcW w:w="853" w:type="pct"/>
          </w:tcPr>
          <w:p w14:paraId="4F30D4BE" w14:textId="791F14EB" w:rsidR="005569B5" w:rsidRPr="009C5807" w:rsidRDefault="00EF5308" w:rsidP="005569B5">
            <w:pPr>
              <w:pStyle w:val="TAC"/>
            </w:pPr>
            <w:r>
              <w:t>(6.139</w:t>
            </w:r>
            <w:r w:rsidR="005569B5">
              <w:t>+</w:t>
            </w:r>
            <w:r w:rsidR="005569B5" w:rsidRPr="009C5807">
              <w:t>10</w:t>
            </w:r>
            <w:r w:rsidR="005569B5">
              <w:t>)</w:t>
            </w:r>
            <w:r w:rsidR="005569B5" w:rsidRPr="009C5807">
              <w:t>*64*T</w:t>
            </w:r>
            <w:r w:rsidR="005569B5" w:rsidRPr="009C5807">
              <w:rPr>
                <w:vertAlign w:val="subscript"/>
              </w:rPr>
              <w:t>c</w:t>
            </w:r>
          </w:p>
        </w:tc>
        <w:tc>
          <w:tcPr>
            <w:tcW w:w="587" w:type="pct"/>
          </w:tcPr>
          <w:p w14:paraId="1F5E657A" w14:textId="3CE0DCA3" w:rsidR="005569B5" w:rsidRDefault="00EF5308" w:rsidP="005569B5">
            <w:pPr>
              <w:pStyle w:val="TAC"/>
            </w:pPr>
            <w:r>
              <w:t>[16</w:t>
            </w:r>
            <w:r w:rsidR="005569B5">
              <w:t>.139]</w:t>
            </w:r>
            <w:r w:rsidR="005569B5" w:rsidRPr="009C5807">
              <w:t>*64*T</w:t>
            </w:r>
            <w:r w:rsidR="005569B5" w:rsidRPr="009C5807">
              <w:rPr>
                <w:vertAlign w:val="subscript"/>
              </w:rPr>
              <w:t>c</w:t>
            </w:r>
          </w:p>
        </w:tc>
        <w:tc>
          <w:tcPr>
            <w:tcW w:w="587" w:type="pct"/>
          </w:tcPr>
          <w:p w14:paraId="0367B4BE" w14:textId="00BDFCF8" w:rsidR="005569B5" w:rsidRDefault="00EF5308" w:rsidP="005569B5">
            <w:pPr>
              <w:pStyle w:val="TAC"/>
            </w:pPr>
            <w:r>
              <w:t>16.139</w:t>
            </w:r>
            <w:r w:rsidR="005569B5">
              <w:t>/144</w:t>
            </w:r>
          </w:p>
          <w:p w14:paraId="3C8D9213" w14:textId="58BD6BBD" w:rsidR="005569B5" w:rsidRDefault="00EF5308" w:rsidP="005569B5">
            <w:pPr>
              <w:pStyle w:val="TAC"/>
            </w:pPr>
            <w:r>
              <w:t>=11,20</w:t>
            </w:r>
            <w:r w:rsidR="005569B5">
              <w:t>%</w:t>
            </w:r>
          </w:p>
        </w:tc>
        <w:tc>
          <w:tcPr>
            <w:tcW w:w="789" w:type="pct"/>
          </w:tcPr>
          <w:p w14:paraId="1E29AD75" w14:textId="6718B2DD" w:rsidR="005569B5" w:rsidRDefault="00EF5308" w:rsidP="005569B5">
            <w:pPr>
              <w:pStyle w:val="TAC"/>
            </w:pPr>
            <w:r>
              <w:t>16.139</w:t>
            </w:r>
            <w:r w:rsidR="005569B5">
              <w:t>/72</w:t>
            </w:r>
          </w:p>
          <w:p w14:paraId="3FF03114" w14:textId="4BCE325C" w:rsidR="005569B5" w:rsidRDefault="00EF5308" w:rsidP="005569B5">
            <w:pPr>
              <w:pStyle w:val="TAC"/>
            </w:pPr>
            <w:r>
              <w:t>=22,41</w:t>
            </w:r>
            <w:r w:rsidR="005569B5">
              <w:t>%</w:t>
            </w:r>
          </w:p>
        </w:tc>
        <w:tc>
          <w:tcPr>
            <w:tcW w:w="626" w:type="pct"/>
          </w:tcPr>
          <w:p w14:paraId="7C97A25B" w14:textId="77777777" w:rsidR="005569B5" w:rsidRDefault="005569B5" w:rsidP="005569B5">
            <w:pPr>
              <w:pStyle w:val="TAC"/>
            </w:pPr>
            <w:r>
              <w:t>4.69/2µs or 144/2*</w:t>
            </w:r>
            <w:r w:rsidRPr="009C5807">
              <w:t>64*T</w:t>
            </w:r>
            <w:r w:rsidRPr="009C5807">
              <w:rPr>
                <w:vertAlign w:val="subscript"/>
              </w:rPr>
              <w:t>c</w:t>
            </w:r>
          </w:p>
        </w:tc>
      </w:tr>
      <w:tr w:rsidR="005569B5" w:rsidRPr="009C5807" w14:paraId="21960021" w14:textId="77777777" w:rsidTr="005569B5">
        <w:trPr>
          <w:cantSplit/>
          <w:jc w:val="center"/>
        </w:trPr>
        <w:tc>
          <w:tcPr>
            <w:tcW w:w="600" w:type="pct"/>
            <w:tcBorders>
              <w:top w:val="nil"/>
              <w:bottom w:val="nil"/>
            </w:tcBorders>
            <w:vAlign w:val="center"/>
          </w:tcPr>
          <w:p w14:paraId="09EC388B" w14:textId="77777777" w:rsidR="005569B5" w:rsidRPr="009C5807" w:rsidRDefault="005569B5" w:rsidP="005569B5">
            <w:pPr>
              <w:pStyle w:val="TAC"/>
            </w:pPr>
          </w:p>
        </w:tc>
        <w:tc>
          <w:tcPr>
            <w:tcW w:w="478" w:type="pct"/>
            <w:tcBorders>
              <w:top w:val="nil"/>
            </w:tcBorders>
            <w:vAlign w:val="center"/>
          </w:tcPr>
          <w:p w14:paraId="4641E7FD" w14:textId="77777777" w:rsidR="005569B5" w:rsidRPr="009C5807" w:rsidRDefault="005569B5" w:rsidP="005569B5">
            <w:pPr>
              <w:pStyle w:val="TAC"/>
            </w:pPr>
          </w:p>
        </w:tc>
        <w:tc>
          <w:tcPr>
            <w:tcW w:w="480" w:type="pct"/>
          </w:tcPr>
          <w:p w14:paraId="696DB74A" w14:textId="77777777" w:rsidR="005569B5" w:rsidRPr="009C5807" w:rsidRDefault="005569B5" w:rsidP="005569B5">
            <w:pPr>
              <w:pStyle w:val="TAC"/>
            </w:pPr>
            <w:r w:rsidRPr="009C5807">
              <w:t>60</w:t>
            </w:r>
          </w:p>
        </w:tc>
        <w:tc>
          <w:tcPr>
            <w:tcW w:w="853" w:type="pct"/>
          </w:tcPr>
          <w:p w14:paraId="311D7EAE" w14:textId="5727A6F8" w:rsidR="005569B5" w:rsidRPr="009C5807" w:rsidRDefault="00EF5308" w:rsidP="005569B5">
            <w:pPr>
              <w:pStyle w:val="TAC"/>
            </w:pPr>
            <w:r>
              <w:t>(6.139</w:t>
            </w:r>
            <w:r w:rsidR="005569B5">
              <w:t>+</w:t>
            </w:r>
            <w:r w:rsidR="005569B5" w:rsidRPr="009C5807">
              <w:t>10</w:t>
            </w:r>
            <w:r w:rsidR="005569B5">
              <w:t>)</w:t>
            </w:r>
            <w:r w:rsidR="005569B5" w:rsidRPr="009C5807">
              <w:t>*64*T</w:t>
            </w:r>
            <w:r w:rsidR="005569B5" w:rsidRPr="009C5807">
              <w:rPr>
                <w:vertAlign w:val="subscript"/>
              </w:rPr>
              <w:t>c</w:t>
            </w:r>
          </w:p>
        </w:tc>
        <w:tc>
          <w:tcPr>
            <w:tcW w:w="587" w:type="pct"/>
          </w:tcPr>
          <w:p w14:paraId="5391A929" w14:textId="2F6FE233" w:rsidR="005569B5" w:rsidRDefault="00EF5308" w:rsidP="005569B5">
            <w:pPr>
              <w:pStyle w:val="TAC"/>
            </w:pPr>
            <w:r>
              <w:t>[16</w:t>
            </w:r>
            <w:r w:rsidR="005569B5">
              <w:t>.139]</w:t>
            </w:r>
            <w:r w:rsidR="005569B5" w:rsidRPr="009C5807">
              <w:t>*64*T</w:t>
            </w:r>
            <w:r w:rsidR="005569B5" w:rsidRPr="009C5807">
              <w:rPr>
                <w:vertAlign w:val="subscript"/>
              </w:rPr>
              <w:t>c</w:t>
            </w:r>
          </w:p>
        </w:tc>
        <w:tc>
          <w:tcPr>
            <w:tcW w:w="587" w:type="pct"/>
          </w:tcPr>
          <w:p w14:paraId="16135C78" w14:textId="70E863B1" w:rsidR="005569B5" w:rsidRDefault="00EF5308" w:rsidP="005569B5">
            <w:pPr>
              <w:pStyle w:val="TAC"/>
            </w:pPr>
            <w:r>
              <w:t>16.139</w:t>
            </w:r>
            <w:r w:rsidR="005569B5">
              <w:t>/144</w:t>
            </w:r>
          </w:p>
          <w:p w14:paraId="7FCF2182" w14:textId="357B5293" w:rsidR="005569B5" w:rsidRDefault="00EF5308" w:rsidP="005569B5">
            <w:pPr>
              <w:pStyle w:val="TAC"/>
            </w:pPr>
            <w:r>
              <w:t>=11,20</w:t>
            </w:r>
            <w:r w:rsidR="005569B5">
              <w:t>%</w:t>
            </w:r>
          </w:p>
        </w:tc>
        <w:tc>
          <w:tcPr>
            <w:tcW w:w="789" w:type="pct"/>
          </w:tcPr>
          <w:p w14:paraId="48458817" w14:textId="709DCC6E" w:rsidR="005569B5" w:rsidRDefault="00EF5308" w:rsidP="005569B5">
            <w:pPr>
              <w:pStyle w:val="TAC"/>
            </w:pPr>
            <w:r>
              <w:t>16.139</w:t>
            </w:r>
            <w:r w:rsidR="005569B5">
              <w:t>/72</w:t>
            </w:r>
          </w:p>
          <w:p w14:paraId="2E82AA9B" w14:textId="1DBD7BB6" w:rsidR="005569B5" w:rsidRPr="009C5807" w:rsidRDefault="00EF5308" w:rsidP="005569B5">
            <w:pPr>
              <w:pStyle w:val="TAC"/>
            </w:pPr>
            <w:r>
              <w:t>=22,41</w:t>
            </w:r>
            <w:r w:rsidR="005569B5">
              <w:t>%</w:t>
            </w:r>
          </w:p>
        </w:tc>
        <w:tc>
          <w:tcPr>
            <w:tcW w:w="626" w:type="pct"/>
          </w:tcPr>
          <w:p w14:paraId="65D7C463" w14:textId="77777777" w:rsidR="005569B5" w:rsidRPr="009C5807" w:rsidRDefault="005569B5" w:rsidP="005569B5">
            <w:pPr>
              <w:pStyle w:val="TAC"/>
            </w:pPr>
            <w:r>
              <w:t>4.69/2µs or 144/2*</w:t>
            </w:r>
            <w:r w:rsidRPr="009C5807">
              <w:t>64*T</w:t>
            </w:r>
            <w:r w:rsidRPr="009C5807">
              <w:rPr>
                <w:vertAlign w:val="subscript"/>
              </w:rPr>
              <w:t>c</w:t>
            </w:r>
          </w:p>
        </w:tc>
      </w:tr>
      <w:tr w:rsidR="005569B5" w:rsidRPr="009C5807" w14:paraId="7360CEF1" w14:textId="77777777" w:rsidTr="005569B5">
        <w:trPr>
          <w:cantSplit/>
          <w:jc w:val="center"/>
        </w:trPr>
        <w:tc>
          <w:tcPr>
            <w:tcW w:w="600" w:type="pct"/>
            <w:tcBorders>
              <w:top w:val="nil"/>
              <w:bottom w:val="nil"/>
            </w:tcBorders>
            <w:vAlign w:val="center"/>
          </w:tcPr>
          <w:p w14:paraId="128FB6A0" w14:textId="77777777" w:rsidR="005569B5" w:rsidRPr="009C5807" w:rsidRDefault="005569B5" w:rsidP="005569B5">
            <w:pPr>
              <w:pStyle w:val="TAC"/>
            </w:pPr>
          </w:p>
        </w:tc>
        <w:tc>
          <w:tcPr>
            <w:tcW w:w="478" w:type="pct"/>
            <w:tcBorders>
              <w:bottom w:val="nil"/>
            </w:tcBorders>
            <w:vAlign w:val="center"/>
          </w:tcPr>
          <w:p w14:paraId="2E5DDA4A" w14:textId="77777777" w:rsidR="005569B5" w:rsidRPr="009C5807" w:rsidRDefault="005569B5" w:rsidP="005569B5">
            <w:pPr>
              <w:pStyle w:val="TAC"/>
            </w:pPr>
            <w:r w:rsidRPr="009C5807">
              <w:t>30</w:t>
            </w:r>
          </w:p>
        </w:tc>
        <w:tc>
          <w:tcPr>
            <w:tcW w:w="480" w:type="pct"/>
          </w:tcPr>
          <w:p w14:paraId="618C0B44" w14:textId="77777777" w:rsidR="005569B5" w:rsidRPr="009C5807" w:rsidRDefault="005569B5" w:rsidP="005569B5">
            <w:pPr>
              <w:pStyle w:val="TAC"/>
            </w:pPr>
            <w:r w:rsidRPr="009C5807">
              <w:t>15</w:t>
            </w:r>
          </w:p>
        </w:tc>
        <w:tc>
          <w:tcPr>
            <w:tcW w:w="853" w:type="pct"/>
          </w:tcPr>
          <w:p w14:paraId="54992D5B" w14:textId="52830276" w:rsidR="005569B5" w:rsidRPr="009C5807" w:rsidRDefault="00EF5308" w:rsidP="005569B5">
            <w:pPr>
              <w:pStyle w:val="TAC"/>
            </w:pPr>
            <w:r>
              <w:t>(6.139</w:t>
            </w:r>
            <w:r w:rsidR="005569B5">
              <w:t>+</w:t>
            </w:r>
            <w:r w:rsidR="005569B5" w:rsidRPr="009C5807">
              <w:t>8</w:t>
            </w:r>
            <w:r w:rsidR="005569B5">
              <w:t>)</w:t>
            </w:r>
            <w:r w:rsidR="005569B5" w:rsidRPr="009C5807">
              <w:t>*64*T</w:t>
            </w:r>
            <w:r w:rsidR="005569B5" w:rsidRPr="009C5807">
              <w:rPr>
                <w:vertAlign w:val="subscript"/>
              </w:rPr>
              <w:t>c</w:t>
            </w:r>
          </w:p>
        </w:tc>
        <w:tc>
          <w:tcPr>
            <w:tcW w:w="587" w:type="pct"/>
          </w:tcPr>
          <w:p w14:paraId="136DED5A" w14:textId="20A3EB2D" w:rsidR="005569B5" w:rsidRDefault="00EF5308" w:rsidP="005569B5">
            <w:pPr>
              <w:pStyle w:val="TAC"/>
            </w:pPr>
            <w:r>
              <w:t>[14</w:t>
            </w:r>
            <w:r w:rsidR="005569B5">
              <w:t>.139]</w:t>
            </w:r>
            <w:r w:rsidR="005569B5" w:rsidRPr="009C5807">
              <w:t>*64*T</w:t>
            </w:r>
            <w:r w:rsidR="005569B5" w:rsidRPr="009C5807">
              <w:rPr>
                <w:vertAlign w:val="subscript"/>
              </w:rPr>
              <w:t>c</w:t>
            </w:r>
          </w:p>
        </w:tc>
        <w:tc>
          <w:tcPr>
            <w:tcW w:w="587" w:type="pct"/>
          </w:tcPr>
          <w:p w14:paraId="7B3761BF" w14:textId="5613CD90" w:rsidR="005569B5" w:rsidRDefault="00EF5308" w:rsidP="005569B5">
            <w:pPr>
              <w:pStyle w:val="TAC"/>
            </w:pPr>
            <w:r>
              <w:t>14.139</w:t>
            </w:r>
            <w:r w:rsidR="005569B5">
              <w:t>/72</w:t>
            </w:r>
          </w:p>
          <w:p w14:paraId="16ADC43D" w14:textId="242E0339" w:rsidR="005569B5" w:rsidRDefault="00EF5308" w:rsidP="005569B5">
            <w:pPr>
              <w:pStyle w:val="TAC"/>
            </w:pPr>
            <w:r>
              <w:t>=19,63</w:t>
            </w:r>
            <w:r w:rsidR="005569B5">
              <w:t>%</w:t>
            </w:r>
          </w:p>
        </w:tc>
        <w:tc>
          <w:tcPr>
            <w:tcW w:w="789" w:type="pct"/>
          </w:tcPr>
          <w:p w14:paraId="234E28B6" w14:textId="66EA3C47" w:rsidR="005569B5" w:rsidRDefault="00EF5308" w:rsidP="005569B5">
            <w:pPr>
              <w:pStyle w:val="TAC"/>
            </w:pPr>
            <w:r>
              <w:t>14.139</w:t>
            </w:r>
            <w:r w:rsidR="005569B5">
              <w:t>/36</w:t>
            </w:r>
          </w:p>
          <w:p w14:paraId="087C8BB6" w14:textId="6C573663" w:rsidR="005569B5" w:rsidRPr="009C5807" w:rsidRDefault="00EF5308" w:rsidP="005569B5">
            <w:pPr>
              <w:pStyle w:val="TAC"/>
            </w:pPr>
            <w:r>
              <w:t>=39,27</w:t>
            </w:r>
            <w:r w:rsidR="005569B5">
              <w:t>%</w:t>
            </w:r>
          </w:p>
        </w:tc>
        <w:tc>
          <w:tcPr>
            <w:tcW w:w="626" w:type="pct"/>
          </w:tcPr>
          <w:p w14:paraId="2D08846F" w14:textId="77777777" w:rsidR="005569B5" w:rsidRDefault="005569B5" w:rsidP="005569B5">
            <w:pPr>
              <w:pStyle w:val="TAC"/>
            </w:pPr>
            <w:r>
              <w:t>2.34/2µs or</w:t>
            </w:r>
          </w:p>
          <w:p w14:paraId="3ACD5C75" w14:textId="77777777" w:rsidR="005569B5" w:rsidRPr="009C5807" w:rsidRDefault="005569B5" w:rsidP="005569B5">
            <w:pPr>
              <w:pStyle w:val="TAC"/>
            </w:pPr>
            <w:r>
              <w:t>144/4*</w:t>
            </w:r>
            <w:r w:rsidRPr="009C5807">
              <w:t>64*T</w:t>
            </w:r>
            <w:r w:rsidRPr="009C5807">
              <w:rPr>
                <w:vertAlign w:val="subscript"/>
              </w:rPr>
              <w:t>c</w:t>
            </w:r>
          </w:p>
        </w:tc>
      </w:tr>
      <w:tr w:rsidR="005569B5" w:rsidRPr="009C5807" w14:paraId="19B232D8" w14:textId="77777777" w:rsidTr="005569B5">
        <w:trPr>
          <w:cantSplit/>
          <w:jc w:val="center"/>
        </w:trPr>
        <w:tc>
          <w:tcPr>
            <w:tcW w:w="600" w:type="pct"/>
            <w:tcBorders>
              <w:top w:val="nil"/>
              <w:bottom w:val="nil"/>
            </w:tcBorders>
            <w:vAlign w:val="center"/>
          </w:tcPr>
          <w:p w14:paraId="63EFD69B" w14:textId="77777777" w:rsidR="005569B5" w:rsidRPr="009C5807" w:rsidRDefault="005569B5" w:rsidP="005569B5">
            <w:pPr>
              <w:pStyle w:val="TAC"/>
            </w:pPr>
          </w:p>
        </w:tc>
        <w:tc>
          <w:tcPr>
            <w:tcW w:w="478" w:type="pct"/>
            <w:tcBorders>
              <w:top w:val="nil"/>
              <w:bottom w:val="nil"/>
            </w:tcBorders>
            <w:vAlign w:val="center"/>
          </w:tcPr>
          <w:p w14:paraId="0308D73F" w14:textId="77777777" w:rsidR="005569B5" w:rsidRPr="009C5807" w:rsidRDefault="005569B5" w:rsidP="005569B5">
            <w:pPr>
              <w:pStyle w:val="TAC"/>
            </w:pPr>
          </w:p>
        </w:tc>
        <w:tc>
          <w:tcPr>
            <w:tcW w:w="480" w:type="pct"/>
          </w:tcPr>
          <w:p w14:paraId="053644B0" w14:textId="77777777" w:rsidR="005569B5" w:rsidRPr="009C5807" w:rsidRDefault="005569B5" w:rsidP="005569B5">
            <w:pPr>
              <w:pStyle w:val="TAC"/>
            </w:pPr>
            <w:r w:rsidRPr="009C5807">
              <w:t>30</w:t>
            </w:r>
          </w:p>
        </w:tc>
        <w:tc>
          <w:tcPr>
            <w:tcW w:w="853" w:type="pct"/>
          </w:tcPr>
          <w:p w14:paraId="0DF5BB48" w14:textId="41EECE88" w:rsidR="005569B5" w:rsidRPr="009C5807" w:rsidRDefault="00EF5308" w:rsidP="005569B5">
            <w:pPr>
              <w:pStyle w:val="TAC"/>
            </w:pPr>
            <w:r>
              <w:t>(6.139</w:t>
            </w:r>
            <w:r w:rsidR="005569B5">
              <w:t>+</w:t>
            </w:r>
            <w:r w:rsidR="005569B5" w:rsidRPr="009C5807">
              <w:t>8</w:t>
            </w:r>
            <w:r w:rsidR="005569B5">
              <w:t>)</w:t>
            </w:r>
            <w:r w:rsidR="005569B5" w:rsidRPr="009C5807">
              <w:t>*64*T</w:t>
            </w:r>
            <w:r w:rsidR="005569B5" w:rsidRPr="009C5807">
              <w:rPr>
                <w:vertAlign w:val="subscript"/>
              </w:rPr>
              <w:t>c</w:t>
            </w:r>
          </w:p>
        </w:tc>
        <w:tc>
          <w:tcPr>
            <w:tcW w:w="587" w:type="pct"/>
          </w:tcPr>
          <w:p w14:paraId="271E6B20" w14:textId="5D6C768E" w:rsidR="005569B5" w:rsidRDefault="00EF5308" w:rsidP="005569B5">
            <w:pPr>
              <w:pStyle w:val="TAC"/>
            </w:pPr>
            <w:r>
              <w:t>[14</w:t>
            </w:r>
            <w:r w:rsidR="005569B5">
              <w:t>.139]</w:t>
            </w:r>
            <w:r w:rsidR="005569B5" w:rsidRPr="009C5807">
              <w:t>*64*T</w:t>
            </w:r>
            <w:r w:rsidR="005569B5" w:rsidRPr="009C5807">
              <w:rPr>
                <w:vertAlign w:val="subscript"/>
              </w:rPr>
              <w:t>c</w:t>
            </w:r>
          </w:p>
        </w:tc>
        <w:tc>
          <w:tcPr>
            <w:tcW w:w="587" w:type="pct"/>
          </w:tcPr>
          <w:p w14:paraId="55007B22" w14:textId="501D3892" w:rsidR="005569B5" w:rsidRDefault="00EF5308" w:rsidP="005569B5">
            <w:pPr>
              <w:pStyle w:val="TAC"/>
            </w:pPr>
            <w:r>
              <w:t>14.139</w:t>
            </w:r>
            <w:r w:rsidR="005569B5">
              <w:t>/72</w:t>
            </w:r>
          </w:p>
          <w:p w14:paraId="0E80BB02" w14:textId="565B1D28" w:rsidR="005569B5" w:rsidRDefault="00EF5308" w:rsidP="005569B5">
            <w:pPr>
              <w:pStyle w:val="TAC"/>
            </w:pPr>
            <w:r>
              <w:t>=19,63</w:t>
            </w:r>
            <w:r w:rsidR="005569B5">
              <w:t>%</w:t>
            </w:r>
          </w:p>
        </w:tc>
        <w:tc>
          <w:tcPr>
            <w:tcW w:w="789" w:type="pct"/>
          </w:tcPr>
          <w:p w14:paraId="7B92E9E1" w14:textId="25A656CF" w:rsidR="005569B5" w:rsidRDefault="00EF5308" w:rsidP="005569B5">
            <w:pPr>
              <w:pStyle w:val="TAC"/>
            </w:pPr>
            <w:r>
              <w:t>14.139</w:t>
            </w:r>
            <w:r w:rsidR="005569B5">
              <w:t>/36</w:t>
            </w:r>
          </w:p>
          <w:p w14:paraId="4E2358BE" w14:textId="031406F2" w:rsidR="005569B5" w:rsidRPr="009C5807" w:rsidRDefault="00EF5308" w:rsidP="005569B5">
            <w:pPr>
              <w:pStyle w:val="TAC"/>
            </w:pPr>
            <w:r>
              <w:t>=39,27</w:t>
            </w:r>
            <w:r w:rsidR="005569B5">
              <w:t>%</w:t>
            </w:r>
          </w:p>
        </w:tc>
        <w:tc>
          <w:tcPr>
            <w:tcW w:w="626" w:type="pct"/>
          </w:tcPr>
          <w:p w14:paraId="3D10628A" w14:textId="77777777" w:rsidR="005569B5" w:rsidRDefault="005569B5" w:rsidP="005569B5">
            <w:pPr>
              <w:pStyle w:val="TAC"/>
            </w:pPr>
            <w:r>
              <w:t>2.34/2µs or</w:t>
            </w:r>
          </w:p>
          <w:p w14:paraId="38A12917" w14:textId="77777777" w:rsidR="005569B5" w:rsidRPr="009C5807" w:rsidRDefault="005569B5" w:rsidP="005569B5">
            <w:pPr>
              <w:pStyle w:val="TAC"/>
            </w:pPr>
            <w:r>
              <w:t>144/4*</w:t>
            </w:r>
            <w:r w:rsidRPr="009C5807">
              <w:t>64*T</w:t>
            </w:r>
            <w:r w:rsidRPr="009C5807">
              <w:rPr>
                <w:vertAlign w:val="subscript"/>
              </w:rPr>
              <w:t>c</w:t>
            </w:r>
          </w:p>
        </w:tc>
      </w:tr>
      <w:tr w:rsidR="005569B5" w:rsidRPr="009C5807" w14:paraId="3D509071" w14:textId="77777777" w:rsidTr="005569B5">
        <w:trPr>
          <w:cantSplit/>
          <w:jc w:val="center"/>
        </w:trPr>
        <w:tc>
          <w:tcPr>
            <w:tcW w:w="600" w:type="pct"/>
            <w:tcBorders>
              <w:top w:val="nil"/>
              <w:bottom w:val="single" w:sz="4" w:space="0" w:color="auto"/>
            </w:tcBorders>
            <w:vAlign w:val="center"/>
          </w:tcPr>
          <w:p w14:paraId="645559FD" w14:textId="77777777" w:rsidR="005569B5" w:rsidRPr="009C5807" w:rsidRDefault="005569B5" w:rsidP="005569B5">
            <w:pPr>
              <w:pStyle w:val="TAC"/>
            </w:pPr>
          </w:p>
        </w:tc>
        <w:tc>
          <w:tcPr>
            <w:tcW w:w="478" w:type="pct"/>
            <w:tcBorders>
              <w:top w:val="nil"/>
              <w:bottom w:val="single" w:sz="4" w:space="0" w:color="auto"/>
            </w:tcBorders>
            <w:vAlign w:val="center"/>
          </w:tcPr>
          <w:p w14:paraId="396A30BA" w14:textId="77777777" w:rsidR="005569B5" w:rsidRPr="009C5807" w:rsidRDefault="005569B5" w:rsidP="005569B5">
            <w:pPr>
              <w:pStyle w:val="TAC"/>
            </w:pPr>
          </w:p>
        </w:tc>
        <w:tc>
          <w:tcPr>
            <w:tcW w:w="480" w:type="pct"/>
          </w:tcPr>
          <w:p w14:paraId="39DC260A" w14:textId="77777777" w:rsidR="005569B5" w:rsidRPr="009C5807" w:rsidRDefault="005569B5" w:rsidP="005569B5">
            <w:pPr>
              <w:pStyle w:val="TAC"/>
            </w:pPr>
            <w:r w:rsidRPr="009C5807">
              <w:t>60</w:t>
            </w:r>
          </w:p>
        </w:tc>
        <w:tc>
          <w:tcPr>
            <w:tcW w:w="853" w:type="pct"/>
          </w:tcPr>
          <w:p w14:paraId="4DAC18A3" w14:textId="7E169FDB" w:rsidR="005569B5" w:rsidRPr="009C5807" w:rsidRDefault="00EF5308" w:rsidP="005569B5">
            <w:pPr>
              <w:pStyle w:val="TAC"/>
            </w:pPr>
            <w:r>
              <w:t>(6.139</w:t>
            </w:r>
            <w:r w:rsidR="005569B5">
              <w:t>+</w:t>
            </w:r>
            <w:r w:rsidR="005569B5" w:rsidRPr="009C5807">
              <w:t>7</w:t>
            </w:r>
            <w:r w:rsidR="005569B5">
              <w:t>)</w:t>
            </w:r>
            <w:r w:rsidR="005569B5" w:rsidRPr="009C5807">
              <w:t>*64*T</w:t>
            </w:r>
            <w:r w:rsidR="005569B5" w:rsidRPr="009C5807">
              <w:rPr>
                <w:vertAlign w:val="subscript"/>
              </w:rPr>
              <w:t>c</w:t>
            </w:r>
          </w:p>
        </w:tc>
        <w:tc>
          <w:tcPr>
            <w:tcW w:w="587" w:type="pct"/>
          </w:tcPr>
          <w:p w14:paraId="5E39F83C" w14:textId="29AE5312" w:rsidR="005569B5" w:rsidRDefault="00EF5308" w:rsidP="005569B5">
            <w:pPr>
              <w:pStyle w:val="TAC"/>
            </w:pPr>
            <w:r>
              <w:t>[13.139</w:t>
            </w:r>
            <w:r w:rsidR="005569B5">
              <w:t>]</w:t>
            </w:r>
            <w:r w:rsidR="005569B5" w:rsidRPr="009C5807">
              <w:t>*64*T</w:t>
            </w:r>
            <w:r w:rsidR="005569B5" w:rsidRPr="009C5807">
              <w:rPr>
                <w:vertAlign w:val="subscript"/>
              </w:rPr>
              <w:t>c</w:t>
            </w:r>
          </w:p>
        </w:tc>
        <w:tc>
          <w:tcPr>
            <w:tcW w:w="587" w:type="pct"/>
          </w:tcPr>
          <w:p w14:paraId="70F4F986" w14:textId="192AAB77" w:rsidR="005569B5" w:rsidRDefault="00EF5308" w:rsidP="005569B5">
            <w:pPr>
              <w:pStyle w:val="TAC"/>
            </w:pPr>
            <w:r>
              <w:t>13.139</w:t>
            </w:r>
            <w:r w:rsidR="005569B5">
              <w:t>/72</w:t>
            </w:r>
          </w:p>
          <w:p w14:paraId="011580D2" w14:textId="4FED9EC8" w:rsidR="005569B5" w:rsidRDefault="00EF5308" w:rsidP="005569B5">
            <w:pPr>
              <w:pStyle w:val="TAC"/>
            </w:pPr>
            <w:r>
              <w:t>=18,24</w:t>
            </w:r>
            <w:r w:rsidR="005569B5">
              <w:t>%</w:t>
            </w:r>
          </w:p>
        </w:tc>
        <w:tc>
          <w:tcPr>
            <w:tcW w:w="789" w:type="pct"/>
          </w:tcPr>
          <w:p w14:paraId="30FBA493" w14:textId="415FC337" w:rsidR="005569B5" w:rsidRDefault="00EF5308" w:rsidP="005569B5">
            <w:pPr>
              <w:pStyle w:val="TAC"/>
            </w:pPr>
            <w:r>
              <w:t>13.139</w:t>
            </w:r>
            <w:r w:rsidR="005569B5">
              <w:t>/36</w:t>
            </w:r>
          </w:p>
          <w:p w14:paraId="40E55C4B" w14:textId="1629AA4D" w:rsidR="005569B5" w:rsidRPr="009C5807" w:rsidRDefault="00EF5308" w:rsidP="005569B5">
            <w:pPr>
              <w:pStyle w:val="TAC"/>
            </w:pPr>
            <w:r>
              <w:t>=36,49</w:t>
            </w:r>
            <w:r w:rsidR="005569B5">
              <w:t>%</w:t>
            </w:r>
          </w:p>
        </w:tc>
        <w:tc>
          <w:tcPr>
            <w:tcW w:w="626" w:type="pct"/>
          </w:tcPr>
          <w:p w14:paraId="3A1273C3" w14:textId="77777777" w:rsidR="005569B5" w:rsidRDefault="005569B5" w:rsidP="005569B5">
            <w:pPr>
              <w:pStyle w:val="TAC"/>
            </w:pPr>
            <w:r>
              <w:t>2.34/2µs or</w:t>
            </w:r>
          </w:p>
          <w:p w14:paraId="70EFDF25" w14:textId="77777777" w:rsidR="005569B5" w:rsidRPr="009C5807" w:rsidRDefault="005569B5" w:rsidP="005569B5">
            <w:pPr>
              <w:pStyle w:val="TAC"/>
            </w:pPr>
            <w:r>
              <w:t>144/4*</w:t>
            </w:r>
            <w:r w:rsidRPr="009C5807">
              <w:t>64*T</w:t>
            </w:r>
            <w:r w:rsidRPr="009C5807">
              <w:rPr>
                <w:vertAlign w:val="subscript"/>
              </w:rPr>
              <w:t>c</w:t>
            </w:r>
          </w:p>
        </w:tc>
      </w:tr>
      <w:tr w:rsidR="005569B5" w:rsidRPr="009C5807" w14:paraId="78A4911D" w14:textId="77777777" w:rsidTr="005569B5">
        <w:trPr>
          <w:cantSplit/>
          <w:jc w:val="center"/>
        </w:trPr>
        <w:tc>
          <w:tcPr>
            <w:tcW w:w="600" w:type="pct"/>
            <w:tcBorders>
              <w:bottom w:val="nil"/>
            </w:tcBorders>
            <w:shd w:val="clear" w:color="auto" w:fill="auto"/>
            <w:vAlign w:val="center"/>
          </w:tcPr>
          <w:p w14:paraId="56C21E95" w14:textId="77777777" w:rsidR="005569B5" w:rsidRPr="009C5807" w:rsidRDefault="005569B5" w:rsidP="005569B5">
            <w:pPr>
              <w:pStyle w:val="TAC"/>
            </w:pPr>
            <w:r w:rsidRPr="009C5807">
              <w:t>2</w:t>
            </w:r>
          </w:p>
        </w:tc>
        <w:tc>
          <w:tcPr>
            <w:tcW w:w="478" w:type="pct"/>
            <w:tcBorders>
              <w:bottom w:val="nil"/>
            </w:tcBorders>
            <w:shd w:val="clear" w:color="auto" w:fill="auto"/>
            <w:vAlign w:val="center"/>
          </w:tcPr>
          <w:p w14:paraId="701C2AAB" w14:textId="77777777" w:rsidR="005569B5" w:rsidRPr="009C5807" w:rsidRDefault="005569B5" w:rsidP="005569B5">
            <w:pPr>
              <w:pStyle w:val="TAC"/>
            </w:pPr>
            <w:r w:rsidRPr="009C5807">
              <w:t>120</w:t>
            </w:r>
          </w:p>
        </w:tc>
        <w:tc>
          <w:tcPr>
            <w:tcW w:w="480" w:type="pct"/>
          </w:tcPr>
          <w:p w14:paraId="039DDB95" w14:textId="77777777" w:rsidR="005569B5" w:rsidRPr="009C5807" w:rsidRDefault="005569B5" w:rsidP="005569B5">
            <w:pPr>
              <w:pStyle w:val="TAC"/>
            </w:pPr>
            <w:r w:rsidRPr="009C5807">
              <w:t>60</w:t>
            </w:r>
          </w:p>
        </w:tc>
        <w:tc>
          <w:tcPr>
            <w:tcW w:w="853" w:type="pct"/>
          </w:tcPr>
          <w:p w14:paraId="59FDA78A" w14:textId="77777777" w:rsidR="005569B5" w:rsidRPr="009C5807" w:rsidRDefault="005569B5" w:rsidP="005569B5">
            <w:pPr>
              <w:pStyle w:val="TAC"/>
            </w:pPr>
            <w:r w:rsidRPr="009C5807">
              <w:t>3.5*64*T</w:t>
            </w:r>
            <w:r w:rsidRPr="009C5807">
              <w:rPr>
                <w:vertAlign w:val="subscript"/>
              </w:rPr>
              <w:t>c</w:t>
            </w:r>
          </w:p>
        </w:tc>
        <w:tc>
          <w:tcPr>
            <w:tcW w:w="587" w:type="pct"/>
          </w:tcPr>
          <w:p w14:paraId="73112CC0" w14:textId="77777777" w:rsidR="005569B5" w:rsidRDefault="005569B5" w:rsidP="005569B5">
            <w:pPr>
              <w:pStyle w:val="TAC"/>
            </w:pPr>
          </w:p>
        </w:tc>
        <w:tc>
          <w:tcPr>
            <w:tcW w:w="587" w:type="pct"/>
          </w:tcPr>
          <w:p w14:paraId="74EEB6DC" w14:textId="77777777" w:rsidR="005569B5" w:rsidRDefault="005569B5" w:rsidP="005569B5">
            <w:pPr>
              <w:pStyle w:val="TAC"/>
            </w:pPr>
            <w:r>
              <w:t>-</w:t>
            </w:r>
          </w:p>
        </w:tc>
        <w:tc>
          <w:tcPr>
            <w:tcW w:w="789" w:type="pct"/>
          </w:tcPr>
          <w:p w14:paraId="04EA1288" w14:textId="77777777" w:rsidR="005569B5" w:rsidRPr="009C5807" w:rsidRDefault="005569B5" w:rsidP="005569B5">
            <w:pPr>
              <w:pStyle w:val="TAC"/>
            </w:pPr>
            <w:r>
              <w:t>-</w:t>
            </w:r>
          </w:p>
        </w:tc>
        <w:tc>
          <w:tcPr>
            <w:tcW w:w="626" w:type="pct"/>
          </w:tcPr>
          <w:p w14:paraId="22D5A195" w14:textId="77777777" w:rsidR="005569B5" w:rsidRPr="009C5807" w:rsidRDefault="005569B5" w:rsidP="005569B5">
            <w:pPr>
              <w:pStyle w:val="TAC"/>
            </w:pPr>
            <w:r>
              <w:t>-</w:t>
            </w:r>
          </w:p>
        </w:tc>
      </w:tr>
      <w:tr w:rsidR="005569B5" w:rsidRPr="009C5807" w14:paraId="28775440" w14:textId="77777777" w:rsidTr="005569B5">
        <w:trPr>
          <w:cantSplit/>
          <w:jc w:val="center"/>
        </w:trPr>
        <w:tc>
          <w:tcPr>
            <w:tcW w:w="600" w:type="pct"/>
            <w:tcBorders>
              <w:top w:val="nil"/>
              <w:bottom w:val="nil"/>
            </w:tcBorders>
            <w:shd w:val="clear" w:color="auto" w:fill="auto"/>
            <w:vAlign w:val="center"/>
          </w:tcPr>
          <w:p w14:paraId="5C600A62" w14:textId="77777777" w:rsidR="005569B5" w:rsidRPr="009C5807" w:rsidRDefault="005569B5" w:rsidP="005569B5">
            <w:pPr>
              <w:pStyle w:val="TAC"/>
            </w:pPr>
          </w:p>
        </w:tc>
        <w:tc>
          <w:tcPr>
            <w:tcW w:w="478" w:type="pct"/>
            <w:tcBorders>
              <w:top w:val="nil"/>
              <w:bottom w:val="single" w:sz="4" w:space="0" w:color="auto"/>
            </w:tcBorders>
            <w:shd w:val="clear" w:color="auto" w:fill="auto"/>
            <w:vAlign w:val="center"/>
          </w:tcPr>
          <w:p w14:paraId="6B7B2D63" w14:textId="77777777" w:rsidR="005569B5" w:rsidRPr="009C5807" w:rsidRDefault="005569B5" w:rsidP="005569B5">
            <w:pPr>
              <w:pStyle w:val="TAC"/>
            </w:pPr>
          </w:p>
        </w:tc>
        <w:tc>
          <w:tcPr>
            <w:tcW w:w="480" w:type="pct"/>
          </w:tcPr>
          <w:p w14:paraId="6F891C5C" w14:textId="77777777" w:rsidR="005569B5" w:rsidRPr="009C5807" w:rsidRDefault="005569B5" w:rsidP="005569B5">
            <w:pPr>
              <w:pStyle w:val="TAC"/>
            </w:pPr>
            <w:r w:rsidRPr="009C5807">
              <w:t>120</w:t>
            </w:r>
          </w:p>
        </w:tc>
        <w:tc>
          <w:tcPr>
            <w:tcW w:w="853" w:type="pct"/>
          </w:tcPr>
          <w:p w14:paraId="7A11D6C0" w14:textId="77777777" w:rsidR="005569B5" w:rsidRPr="009C5807" w:rsidRDefault="005569B5" w:rsidP="005569B5">
            <w:pPr>
              <w:pStyle w:val="TAC"/>
            </w:pPr>
            <w:r w:rsidRPr="009C5807">
              <w:t>3.5*64*T</w:t>
            </w:r>
            <w:r w:rsidRPr="009C5807">
              <w:rPr>
                <w:vertAlign w:val="subscript"/>
              </w:rPr>
              <w:t>c</w:t>
            </w:r>
          </w:p>
        </w:tc>
        <w:tc>
          <w:tcPr>
            <w:tcW w:w="587" w:type="pct"/>
          </w:tcPr>
          <w:p w14:paraId="19688228" w14:textId="77777777" w:rsidR="005569B5" w:rsidRDefault="005569B5" w:rsidP="005569B5">
            <w:pPr>
              <w:pStyle w:val="TAC"/>
            </w:pPr>
          </w:p>
        </w:tc>
        <w:tc>
          <w:tcPr>
            <w:tcW w:w="587" w:type="pct"/>
          </w:tcPr>
          <w:p w14:paraId="5955FC7D" w14:textId="77777777" w:rsidR="005569B5" w:rsidRDefault="005569B5" w:rsidP="005569B5">
            <w:pPr>
              <w:pStyle w:val="TAC"/>
            </w:pPr>
            <w:r>
              <w:t>-</w:t>
            </w:r>
          </w:p>
        </w:tc>
        <w:tc>
          <w:tcPr>
            <w:tcW w:w="789" w:type="pct"/>
          </w:tcPr>
          <w:p w14:paraId="52C43DF2" w14:textId="77777777" w:rsidR="005569B5" w:rsidRPr="009C5807" w:rsidRDefault="005569B5" w:rsidP="005569B5">
            <w:pPr>
              <w:pStyle w:val="TAC"/>
            </w:pPr>
            <w:r>
              <w:t>-</w:t>
            </w:r>
          </w:p>
        </w:tc>
        <w:tc>
          <w:tcPr>
            <w:tcW w:w="626" w:type="pct"/>
          </w:tcPr>
          <w:p w14:paraId="4D895464" w14:textId="77777777" w:rsidR="005569B5" w:rsidRPr="009C5807" w:rsidRDefault="005569B5" w:rsidP="005569B5">
            <w:pPr>
              <w:pStyle w:val="TAC"/>
            </w:pPr>
            <w:r>
              <w:t>-</w:t>
            </w:r>
          </w:p>
        </w:tc>
      </w:tr>
      <w:tr w:rsidR="005569B5" w:rsidRPr="009C5807" w14:paraId="5033CA1D" w14:textId="77777777" w:rsidTr="005569B5">
        <w:trPr>
          <w:cantSplit/>
          <w:jc w:val="center"/>
        </w:trPr>
        <w:tc>
          <w:tcPr>
            <w:tcW w:w="600" w:type="pct"/>
            <w:tcBorders>
              <w:top w:val="nil"/>
              <w:bottom w:val="nil"/>
            </w:tcBorders>
            <w:shd w:val="clear" w:color="auto" w:fill="auto"/>
            <w:vAlign w:val="center"/>
          </w:tcPr>
          <w:p w14:paraId="04E7DF83" w14:textId="77777777" w:rsidR="005569B5" w:rsidRPr="009C5807" w:rsidRDefault="005569B5" w:rsidP="005569B5">
            <w:pPr>
              <w:pStyle w:val="TAC"/>
            </w:pPr>
          </w:p>
        </w:tc>
        <w:tc>
          <w:tcPr>
            <w:tcW w:w="478" w:type="pct"/>
            <w:tcBorders>
              <w:bottom w:val="nil"/>
            </w:tcBorders>
            <w:shd w:val="clear" w:color="auto" w:fill="auto"/>
            <w:vAlign w:val="center"/>
          </w:tcPr>
          <w:p w14:paraId="4E766A46" w14:textId="77777777" w:rsidR="005569B5" w:rsidRPr="009C5807" w:rsidRDefault="005569B5" w:rsidP="005569B5">
            <w:pPr>
              <w:pStyle w:val="TAC"/>
            </w:pPr>
            <w:r w:rsidRPr="009C5807">
              <w:t>240</w:t>
            </w:r>
          </w:p>
        </w:tc>
        <w:tc>
          <w:tcPr>
            <w:tcW w:w="480" w:type="pct"/>
          </w:tcPr>
          <w:p w14:paraId="2FD7D66C" w14:textId="77777777" w:rsidR="005569B5" w:rsidRPr="009C5807" w:rsidRDefault="005569B5" w:rsidP="005569B5">
            <w:pPr>
              <w:pStyle w:val="TAC"/>
            </w:pPr>
            <w:r w:rsidRPr="009C5807">
              <w:t>60</w:t>
            </w:r>
          </w:p>
        </w:tc>
        <w:tc>
          <w:tcPr>
            <w:tcW w:w="853" w:type="pct"/>
          </w:tcPr>
          <w:p w14:paraId="0649C2A8" w14:textId="77777777" w:rsidR="005569B5" w:rsidRPr="009C5807" w:rsidRDefault="005569B5" w:rsidP="005569B5">
            <w:pPr>
              <w:pStyle w:val="TAC"/>
            </w:pPr>
            <w:r w:rsidRPr="009C5807">
              <w:t>3*64*T</w:t>
            </w:r>
            <w:r w:rsidRPr="009C5807">
              <w:rPr>
                <w:vertAlign w:val="subscript"/>
              </w:rPr>
              <w:t>c</w:t>
            </w:r>
          </w:p>
        </w:tc>
        <w:tc>
          <w:tcPr>
            <w:tcW w:w="587" w:type="pct"/>
          </w:tcPr>
          <w:p w14:paraId="56BD5D34" w14:textId="77777777" w:rsidR="005569B5" w:rsidRDefault="005569B5" w:rsidP="005569B5">
            <w:pPr>
              <w:pStyle w:val="TAC"/>
            </w:pPr>
          </w:p>
        </w:tc>
        <w:tc>
          <w:tcPr>
            <w:tcW w:w="587" w:type="pct"/>
          </w:tcPr>
          <w:p w14:paraId="39AD7A3E" w14:textId="77777777" w:rsidR="005569B5" w:rsidRDefault="005569B5" w:rsidP="005569B5">
            <w:pPr>
              <w:pStyle w:val="TAC"/>
            </w:pPr>
            <w:r>
              <w:t>-</w:t>
            </w:r>
          </w:p>
        </w:tc>
        <w:tc>
          <w:tcPr>
            <w:tcW w:w="789" w:type="pct"/>
          </w:tcPr>
          <w:p w14:paraId="4F377B02" w14:textId="77777777" w:rsidR="005569B5" w:rsidRPr="009C5807" w:rsidRDefault="005569B5" w:rsidP="005569B5">
            <w:pPr>
              <w:pStyle w:val="TAC"/>
            </w:pPr>
            <w:r>
              <w:t>-</w:t>
            </w:r>
          </w:p>
        </w:tc>
        <w:tc>
          <w:tcPr>
            <w:tcW w:w="626" w:type="pct"/>
          </w:tcPr>
          <w:p w14:paraId="1E76D771" w14:textId="77777777" w:rsidR="005569B5" w:rsidRPr="009C5807" w:rsidRDefault="005569B5" w:rsidP="005569B5">
            <w:pPr>
              <w:pStyle w:val="TAC"/>
            </w:pPr>
            <w:r>
              <w:t>-</w:t>
            </w:r>
          </w:p>
        </w:tc>
      </w:tr>
      <w:tr w:rsidR="005569B5" w:rsidRPr="009C5807" w14:paraId="6C49F79D" w14:textId="77777777" w:rsidTr="005569B5">
        <w:trPr>
          <w:cantSplit/>
          <w:jc w:val="center"/>
        </w:trPr>
        <w:tc>
          <w:tcPr>
            <w:tcW w:w="600" w:type="pct"/>
            <w:tcBorders>
              <w:top w:val="nil"/>
            </w:tcBorders>
            <w:shd w:val="clear" w:color="auto" w:fill="auto"/>
          </w:tcPr>
          <w:p w14:paraId="6DDD9FFC" w14:textId="77777777" w:rsidR="005569B5" w:rsidRPr="009C5807" w:rsidRDefault="005569B5" w:rsidP="005569B5">
            <w:pPr>
              <w:pStyle w:val="TAC"/>
            </w:pPr>
          </w:p>
        </w:tc>
        <w:tc>
          <w:tcPr>
            <w:tcW w:w="478" w:type="pct"/>
            <w:tcBorders>
              <w:top w:val="nil"/>
            </w:tcBorders>
            <w:shd w:val="clear" w:color="auto" w:fill="auto"/>
          </w:tcPr>
          <w:p w14:paraId="6A4F8480" w14:textId="77777777" w:rsidR="005569B5" w:rsidRPr="009C5807" w:rsidRDefault="005569B5" w:rsidP="005569B5">
            <w:pPr>
              <w:pStyle w:val="TAC"/>
            </w:pPr>
          </w:p>
        </w:tc>
        <w:tc>
          <w:tcPr>
            <w:tcW w:w="480" w:type="pct"/>
          </w:tcPr>
          <w:p w14:paraId="079B0961" w14:textId="77777777" w:rsidR="005569B5" w:rsidRPr="009C5807" w:rsidRDefault="005569B5" w:rsidP="005569B5">
            <w:pPr>
              <w:pStyle w:val="TAC"/>
            </w:pPr>
            <w:r w:rsidRPr="009C5807">
              <w:t>120</w:t>
            </w:r>
          </w:p>
        </w:tc>
        <w:tc>
          <w:tcPr>
            <w:tcW w:w="853" w:type="pct"/>
          </w:tcPr>
          <w:p w14:paraId="61C390C6" w14:textId="77777777" w:rsidR="005569B5" w:rsidRPr="009C5807" w:rsidRDefault="005569B5" w:rsidP="005569B5">
            <w:pPr>
              <w:pStyle w:val="TAC"/>
            </w:pPr>
            <w:r w:rsidRPr="009C5807">
              <w:t>3*64*T</w:t>
            </w:r>
            <w:r w:rsidRPr="009C5807">
              <w:rPr>
                <w:vertAlign w:val="subscript"/>
              </w:rPr>
              <w:t>c</w:t>
            </w:r>
          </w:p>
        </w:tc>
        <w:tc>
          <w:tcPr>
            <w:tcW w:w="587" w:type="pct"/>
          </w:tcPr>
          <w:p w14:paraId="2695E129" w14:textId="77777777" w:rsidR="005569B5" w:rsidRDefault="005569B5" w:rsidP="005569B5">
            <w:pPr>
              <w:pStyle w:val="TAC"/>
            </w:pPr>
          </w:p>
        </w:tc>
        <w:tc>
          <w:tcPr>
            <w:tcW w:w="587" w:type="pct"/>
          </w:tcPr>
          <w:p w14:paraId="5EEBA494" w14:textId="77777777" w:rsidR="005569B5" w:rsidRDefault="005569B5" w:rsidP="005569B5">
            <w:pPr>
              <w:pStyle w:val="TAC"/>
            </w:pPr>
            <w:r>
              <w:t>-</w:t>
            </w:r>
          </w:p>
        </w:tc>
        <w:tc>
          <w:tcPr>
            <w:tcW w:w="789" w:type="pct"/>
          </w:tcPr>
          <w:p w14:paraId="1115B4EF" w14:textId="77777777" w:rsidR="005569B5" w:rsidRPr="009C5807" w:rsidRDefault="005569B5" w:rsidP="005569B5">
            <w:pPr>
              <w:pStyle w:val="TAC"/>
            </w:pPr>
            <w:r>
              <w:t>-</w:t>
            </w:r>
          </w:p>
        </w:tc>
        <w:tc>
          <w:tcPr>
            <w:tcW w:w="626" w:type="pct"/>
          </w:tcPr>
          <w:p w14:paraId="08CAEF46" w14:textId="77777777" w:rsidR="005569B5" w:rsidRPr="009C5807" w:rsidRDefault="005569B5" w:rsidP="005569B5">
            <w:pPr>
              <w:pStyle w:val="TAC"/>
            </w:pPr>
            <w:r>
              <w:t>-</w:t>
            </w:r>
          </w:p>
        </w:tc>
      </w:tr>
      <w:tr w:rsidR="005569B5" w:rsidRPr="009C5807" w14:paraId="0104CF84" w14:textId="77777777" w:rsidTr="005569B5">
        <w:trPr>
          <w:cantSplit/>
          <w:jc w:val="center"/>
        </w:trPr>
        <w:tc>
          <w:tcPr>
            <w:tcW w:w="2411" w:type="pct"/>
            <w:gridSpan w:val="4"/>
          </w:tcPr>
          <w:p w14:paraId="6CAD4229" w14:textId="77777777" w:rsidR="005569B5" w:rsidRPr="009C5807" w:rsidRDefault="005569B5" w:rsidP="005569B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587" w:type="pct"/>
          </w:tcPr>
          <w:p w14:paraId="4DD0101C" w14:textId="77777777" w:rsidR="005569B5" w:rsidRPr="009C5807" w:rsidRDefault="005569B5" w:rsidP="005569B5">
            <w:pPr>
              <w:pStyle w:val="TAN"/>
              <w:rPr>
                <w:rFonts w:cs="Arial"/>
              </w:rPr>
            </w:pPr>
          </w:p>
        </w:tc>
        <w:tc>
          <w:tcPr>
            <w:tcW w:w="587" w:type="pct"/>
          </w:tcPr>
          <w:p w14:paraId="4206EDB2" w14:textId="77777777" w:rsidR="005569B5" w:rsidRPr="009C5807" w:rsidRDefault="005569B5" w:rsidP="005569B5">
            <w:pPr>
              <w:pStyle w:val="TAN"/>
              <w:rPr>
                <w:rFonts w:cs="Arial"/>
              </w:rPr>
            </w:pPr>
          </w:p>
        </w:tc>
        <w:tc>
          <w:tcPr>
            <w:tcW w:w="789" w:type="pct"/>
          </w:tcPr>
          <w:p w14:paraId="1ED9923E" w14:textId="77777777" w:rsidR="005569B5" w:rsidRPr="009C5807" w:rsidRDefault="005569B5" w:rsidP="005569B5">
            <w:pPr>
              <w:pStyle w:val="TAN"/>
              <w:rPr>
                <w:rFonts w:cs="Arial"/>
              </w:rPr>
            </w:pPr>
          </w:p>
        </w:tc>
        <w:tc>
          <w:tcPr>
            <w:tcW w:w="626" w:type="pct"/>
          </w:tcPr>
          <w:p w14:paraId="1BCC206E" w14:textId="77777777" w:rsidR="005569B5" w:rsidRPr="009C5807" w:rsidRDefault="005569B5" w:rsidP="005569B5">
            <w:pPr>
              <w:pStyle w:val="TAN"/>
              <w:rPr>
                <w:rFonts w:cs="Arial"/>
              </w:rPr>
            </w:pPr>
          </w:p>
        </w:tc>
      </w:tr>
    </w:tbl>
    <w:p w14:paraId="3099AD3B" w14:textId="77777777" w:rsidR="005569B5" w:rsidRPr="009C5807" w:rsidRDefault="005569B5" w:rsidP="005569B5">
      <w:pPr>
        <w:rPr>
          <w:snapToGrid w:val="0"/>
        </w:rPr>
      </w:pPr>
    </w:p>
    <w:p w14:paraId="24AD3FF6" w14:textId="3E6B24A7" w:rsidR="005569B5" w:rsidRPr="004E7F60" w:rsidRDefault="000F0B3A" w:rsidP="00517DDF">
      <w:pPr>
        <w:spacing w:after="0" w:line="240" w:lineRule="auto"/>
        <w:jc w:val="both"/>
        <w:rPr>
          <w:rFonts w:ascii="Arial" w:eastAsia="Times New Roman" w:hAnsi="Arial" w:cs="Arial"/>
          <w:lang w:eastAsia="x-none"/>
        </w:rPr>
      </w:pPr>
      <w:r w:rsidRPr="004E7F60">
        <w:rPr>
          <w:rFonts w:ascii="Arial" w:eastAsia="Times New Roman" w:hAnsi="Arial" w:cs="Arial"/>
          <w:lang w:eastAsia="x-none"/>
        </w:rPr>
        <w:t>And therefore we have the following proposals:</w:t>
      </w:r>
    </w:p>
    <w:p w14:paraId="0F24BD04" w14:textId="77777777" w:rsidR="000F0B3A" w:rsidRPr="005B7BA9" w:rsidRDefault="000F0B3A" w:rsidP="00517DDF">
      <w:pPr>
        <w:spacing w:after="0" w:line="240" w:lineRule="auto"/>
        <w:jc w:val="both"/>
        <w:rPr>
          <w:rFonts w:eastAsia="Times New Roman"/>
          <w:b/>
          <w:lang w:eastAsia="x-none"/>
        </w:rPr>
      </w:pPr>
    </w:p>
    <w:p w14:paraId="417C521E" w14:textId="233BCD8A" w:rsidR="005B7BA9" w:rsidRPr="004A7FF5" w:rsidRDefault="001872D9" w:rsidP="004A7FF5">
      <w:pPr>
        <w:pStyle w:val="TH"/>
        <w:jc w:val="left"/>
        <w:rPr>
          <w:rFonts w:eastAsiaTheme="minorHAnsi" w:cs="Arial"/>
          <w:sz w:val="22"/>
          <w:szCs w:val="22"/>
          <w:lang w:val="en-US"/>
        </w:rPr>
      </w:pPr>
      <w:r w:rsidRPr="001E58CE">
        <w:rPr>
          <w:rFonts w:eastAsiaTheme="minorHAnsi" w:cs="Arial"/>
          <w:sz w:val="22"/>
          <w:szCs w:val="22"/>
          <w:lang w:val="en-US"/>
        </w:rPr>
        <w:t xml:space="preserve">Proposal </w:t>
      </w:r>
      <w:r>
        <w:rPr>
          <w:rFonts w:eastAsiaTheme="minorHAnsi" w:cs="Arial"/>
          <w:sz w:val="22"/>
          <w:szCs w:val="22"/>
          <w:lang w:val="en-US"/>
        </w:rPr>
        <w:t>3</w:t>
      </w:r>
      <w:r w:rsidR="005B7BA9" w:rsidRPr="004A7FF5">
        <w:rPr>
          <w:rFonts w:eastAsiaTheme="minorHAnsi" w:cs="Arial"/>
          <w:sz w:val="22"/>
          <w:szCs w:val="22"/>
          <w:lang w:val="en-US"/>
        </w:rPr>
        <w:t xml:space="preserve">: </w:t>
      </w:r>
    </w:p>
    <w:p w14:paraId="59673039" w14:textId="50B23E67" w:rsidR="005B7BA9" w:rsidRPr="00DF58F3" w:rsidRDefault="005B7BA9" w:rsidP="005B7BA9">
      <w:pPr>
        <w:pStyle w:val="TH"/>
      </w:pPr>
      <w:r w:rsidRPr="00DF58F3">
        <w:rPr>
          <w:bCs/>
          <w:lang w:val="en-US" w:eastAsia="ko-KR"/>
        </w:rPr>
        <w:t>T</w:t>
      </w:r>
      <w:r w:rsidRPr="00DF58F3">
        <w:rPr>
          <w:bCs/>
          <w:vertAlign w:val="subscript"/>
          <w:lang w:val="en-US" w:eastAsia="ko-KR"/>
        </w:rPr>
        <w:t>e_NTN</w:t>
      </w:r>
      <w:r w:rsidRPr="00DF58F3">
        <w:t xml:space="preserve"> Timing Error Limit </w:t>
      </w:r>
      <w:r w:rsidR="00EF5308">
        <w:t>1</w:t>
      </w:r>
      <w:r w:rsidR="00EF5308" w:rsidRPr="00742498">
        <w:rPr>
          <w:vertAlign w:val="superscript"/>
        </w:rPr>
        <w:t>st</w:t>
      </w:r>
      <w:r w:rsidR="00EF5308">
        <w:t xml:space="preserve"> </w:t>
      </w:r>
      <w:r w:rsidRPr="00DF58F3">
        <w:t>Proposal</w:t>
      </w:r>
      <w:r w:rsidR="004E7F60">
        <w:t xml:space="preserve"> (maximum 50m GNSS error)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837"/>
        <w:gridCol w:w="837"/>
        <w:gridCol w:w="1602"/>
        <w:gridCol w:w="1404"/>
        <w:gridCol w:w="1117"/>
        <w:gridCol w:w="1293"/>
        <w:gridCol w:w="1177"/>
      </w:tblGrid>
      <w:tr w:rsidR="005B7BA9" w:rsidRPr="00DF58F3" w14:paraId="6D674EA7" w14:textId="77777777" w:rsidTr="001872D9">
        <w:trPr>
          <w:cantSplit/>
          <w:jc w:val="center"/>
        </w:trPr>
        <w:tc>
          <w:tcPr>
            <w:tcW w:w="600" w:type="pct"/>
            <w:vAlign w:val="center"/>
          </w:tcPr>
          <w:p w14:paraId="66B1E70D" w14:textId="77777777" w:rsidR="005B7BA9" w:rsidRPr="00DF58F3" w:rsidRDefault="005B7BA9" w:rsidP="001872D9">
            <w:pPr>
              <w:pStyle w:val="TAH"/>
            </w:pPr>
            <w:r w:rsidRPr="00DF58F3">
              <w:t>Frequency Range</w:t>
            </w:r>
          </w:p>
        </w:tc>
        <w:tc>
          <w:tcPr>
            <w:tcW w:w="478" w:type="pct"/>
            <w:vAlign w:val="center"/>
          </w:tcPr>
          <w:p w14:paraId="51F9D096" w14:textId="77777777" w:rsidR="005B7BA9" w:rsidRPr="00DF58F3" w:rsidRDefault="005B7BA9" w:rsidP="001872D9">
            <w:pPr>
              <w:pStyle w:val="TAH"/>
            </w:pPr>
            <w:r w:rsidRPr="00DF58F3">
              <w:t>SCS of SSB signals (kHz)</w:t>
            </w:r>
          </w:p>
        </w:tc>
        <w:tc>
          <w:tcPr>
            <w:tcW w:w="480" w:type="pct"/>
            <w:vAlign w:val="center"/>
          </w:tcPr>
          <w:p w14:paraId="77C3F5C9" w14:textId="77777777" w:rsidR="005B7BA9" w:rsidRPr="00DF58F3" w:rsidRDefault="005B7BA9" w:rsidP="001872D9">
            <w:pPr>
              <w:pStyle w:val="TAH"/>
            </w:pPr>
            <w:r w:rsidRPr="00DF58F3">
              <w:t>SCS of uplink signals (kHz)</w:t>
            </w:r>
          </w:p>
        </w:tc>
        <w:tc>
          <w:tcPr>
            <w:tcW w:w="853" w:type="pct"/>
            <w:vAlign w:val="center"/>
          </w:tcPr>
          <w:p w14:paraId="33B9246B" w14:textId="77777777" w:rsidR="005B7BA9" w:rsidRPr="00DF58F3" w:rsidRDefault="005B7BA9" w:rsidP="001872D9">
            <w:pPr>
              <w:pStyle w:val="TAH"/>
              <w:rPr>
                <w:bCs/>
                <w:vertAlign w:val="subscript"/>
                <w:lang w:val="en-US" w:eastAsia="ko-KR"/>
              </w:rPr>
            </w:pPr>
            <w:r w:rsidRPr="00DF58F3">
              <w:rPr>
                <w:bCs/>
                <w:lang w:val="en-US" w:eastAsia="ko-KR"/>
              </w:rPr>
              <w:t>T</w:t>
            </w:r>
            <w:r w:rsidRPr="00DF58F3">
              <w:rPr>
                <w:bCs/>
                <w:vertAlign w:val="subscript"/>
                <w:lang w:val="en-US" w:eastAsia="ko-KR"/>
              </w:rPr>
              <w:t>e_NTN</w:t>
            </w:r>
          </w:p>
          <w:p w14:paraId="60B6F536" w14:textId="77777777" w:rsidR="005B7BA9" w:rsidRPr="00DF58F3" w:rsidRDefault="005B7BA9" w:rsidP="001872D9">
            <w:pPr>
              <w:pStyle w:val="TAH"/>
              <w:jc w:val="left"/>
            </w:pPr>
          </w:p>
        </w:tc>
        <w:tc>
          <w:tcPr>
            <w:tcW w:w="587" w:type="pct"/>
          </w:tcPr>
          <w:p w14:paraId="65E9F860" w14:textId="77777777" w:rsidR="005B7BA9" w:rsidRPr="00DF58F3" w:rsidRDefault="005B7BA9" w:rsidP="001872D9">
            <w:pPr>
              <w:pStyle w:val="TAH"/>
              <w:rPr>
                <w:bCs/>
                <w:lang w:val="en-US" w:eastAsia="ko-KR"/>
              </w:rPr>
            </w:pPr>
          </w:p>
          <w:p w14:paraId="5BEA59F5" w14:textId="77777777" w:rsidR="005B7BA9" w:rsidRPr="00DF58F3" w:rsidRDefault="005B7BA9" w:rsidP="001872D9">
            <w:pPr>
              <w:pStyle w:val="TAH"/>
              <w:rPr>
                <w:bCs/>
                <w:lang w:val="en-US" w:eastAsia="ko-KR"/>
              </w:rPr>
            </w:pPr>
            <w:r w:rsidRPr="00DF58F3">
              <w:rPr>
                <w:bCs/>
                <w:lang w:val="en-US" w:eastAsia="ko-KR"/>
              </w:rPr>
              <w:t>T</w:t>
            </w:r>
            <w:r w:rsidRPr="00DF58F3">
              <w:rPr>
                <w:bCs/>
                <w:vertAlign w:val="subscript"/>
                <w:lang w:val="en-US" w:eastAsia="ko-KR"/>
              </w:rPr>
              <w:t>e_NTN</w:t>
            </w:r>
          </w:p>
        </w:tc>
        <w:tc>
          <w:tcPr>
            <w:tcW w:w="587" w:type="pct"/>
          </w:tcPr>
          <w:p w14:paraId="4889F919" w14:textId="77777777" w:rsidR="005B7BA9" w:rsidRPr="00DF58F3" w:rsidRDefault="005B7BA9" w:rsidP="001872D9">
            <w:pPr>
              <w:pStyle w:val="TAH"/>
              <w:rPr>
                <w:bCs/>
                <w:lang w:val="en-US" w:eastAsia="ko-KR"/>
              </w:rPr>
            </w:pPr>
          </w:p>
          <w:p w14:paraId="70261FE7" w14:textId="77777777" w:rsidR="005B7BA9" w:rsidRPr="00DF58F3" w:rsidRDefault="005B7BA9" w:rsidP="001872D9">
            <w:pPr>
              <w:pStyle w:val="TAH"/>
              <w:rPr>
                <w:bCs/>
                <w:lang w:val="en-US" w:eastAsia="ko-KR"/>
              </w:rPr>
            </w:pPr>
            <w:r w:rsidRPr="00DF58F3">
              <w:rPr>
                <w:bCs/>
                <w:lang w:val="en-US" w:eastAsia="ko-KR"/>
              </w:rPr>
              <w:t>% of CP</w:t>
            </w:r>
          </w:p>
        </w:tc>
        <w:tc>
          <w:tcPr>
            <w:tcW w:w="789" w:type="pct"/>
          </w:tcPr>
          <w:p w14:paraId="01A2C95F" w14:textId="77777777" w:rsidR="005B7BA9" w:rsidRPr="00DF58F3" w:rsidRDefault="005B7BA9" w:rsidP="001872D9">
            <w:pPr>
              <w:pStyle w:val="TAH"/>
              <w:rPr>
                <w:bCs/>
                <w:lang w:val="en-US" w:eastAsia="ko-KR"/>
              </w:rPr>
            </w:pPr>
          </w:p>
          <w:p w14:paraId="5D13FD14" w14:textId="77777777" w:rsidR="005B7BA9" w:rsidRPr="00DF58F3" w:rsidRDefault="005B7BA9" w:rsidP="001872D9">
            <w:pPr>
              <w:pStyle w:val="TAH"/>
              <w:rPr>
                <w:bCs/>
                <w:lang w:val="en-US" w:eastAsia="ko-KR"/>
              </w:rPr>
            </w:pPr>
            <w:r w:rsidRPr="00DF58F3">
              <w:rPr>
                <w:bCs/>
                <w:lang w:val="en-US" w:eastAsia="ko-KR"/>
              </w:rPr>
              <w:t>% of CP/2</w:t>
            </w:r>
          </w:p>
        </w:tc>
        <w:tc>
          <w:tcPr>
            <w:tcW w:w="626" w:type="pct"/>
          </w:tcPr>
          <w:p w14:paraId="62E0D19D" w14:textId="77777777" w:rsidR="005B7BA9" w:rsidRPr="00DF58F3" w:rsidRDefault="005B7BA9" w:rsidP="001872D9">
            <w:pPr>
              <w:pStyle w:val="TAH"/>
              <w:jc w:val="left"/>
              <w:rPr>
                <w:bCs/>
                <w:lang w:val="en-US" w:eastAsia="ko-KR"/>
              </w:rPr>
            </w:pPr>
          </w:p>
          <w:p w14:paraId="65D6682C" w14:textId="77777777" w:rsidR="005B7BA9" w:rsidRPr="00DF58F3" w:rsidRDefault="005B7BA9" w:rsidP="001872D9">
            <w:pPr>
              <w:pStyle w:val="TAH"/>
              <w:jc w:val="left"/>
              <w:rPr>
                <w:bCs/>
                <w:lang w:val="en-US" w:eastAsia="ko-KR"/>
              </w:rPr>
            </w:pPr>
            <w:r w:rsidRPr="00DF58F3">
              <w:rPr>
                <w:bCs/>
                <w:lang w:val="en-US" w:eastAsia="ko-KR"/>
              </w:rPr>
              <w:t>CP/2</w:t>
            </w:r>
          </w:p>
        </w:tc>
      </w:tr>
      <w:tr w:rsidR="005B7BA9" w:rsidRPr="009C5807" w14:paraId="32BB413A" w14:textId="77777777" w:rsidTr="001872D9">
        <w:trPr>
          <w:cantSplit/>
          <w:jc w:val="center"/>
        </w:trPr>
        <w:tc>
          <w:tcPr>
            <w:tcW w:w="600" w:type="pct"/>
            <w:tcBorders>
              <w:bottom w:val="nil"/>
            </w:tcBorders>
            <w:vAlign w:val="center"/>
          </w:tcPr>
          <w:p w14:paraId="2F41415F" w14:textId="77777777" w:rsidR="005B7BA9" w:rsidRPr="009C5807" w:rsidRDefault="005B7BA9" w:rsidP="001872D9">
            <w:pPr>
              <w:pStyle w:val="TAC"/>
            </w:pPr>
            <w:r w:rsidRPr="009C5807">
              <w:t>1</w:t>
            </w:r>
          </w:p>
        </w:tc>
        <w:tc>
          <w:tcPr>
            <w:tcW w:w="478" w:type="pct"/>
            <w:tcBorders>
              <w:bottom w:val="nil"/>
            </w:tcBorders>
            <w:vAlign w:val="center"/>
          </w:tcPr>
          <w:p w14:paraId="7575B825" w14:textId="77777777" w:rsidR="005B7BA9" w:rsidRPr="009C5807" w:rsidRDefault="005B7BA9" w:rsidP="001872D9">
            <w:pPr>
              <w:pStyle w:val="TAC"/>
            </w:pPr>
            <w:r w:rsidRPr="009C5807">
              <w:t>15</w:t>
            </w:r>
          </w:p>
        </w:tc>
        <w:tc>
          <w:tcPr>
            <w:tcW w:w="480" w:type="pct"/>
          </w:tcPr>
          <w:p w14:paraId="40264D17" w14:textId="77777777" w:rsidR="005B7BA9" w:rsidRPr="009C5807" w:rsidRDefault="005B7BA9" w:rsidP="001872D9">
            <w:pPr>
              <w:pStyle w:val="TAC"/>
            </w:pPr>
            <w:r w:rsidRPr="009C5807">
              <w:t>15</w:t>
            </w:r>
          </w:p>
        </w:tc>
        <w:tc>
          <w:tcPr>
            <w:tcW w:w="853" w:type="pct"/>
          </w:tcPr>
          <w:p w14:paraId="186849B1" w14:textId="77777777" w:rsidR="005B7BA9" w:rsidRPr="009C5807" w:rsidRDefault="005B7BA9" w:rsidP="001872D9">
            <w:pPr>
              <w:pStyle w:val="TAC"/>
            </w:pPr>
            <w:r>
              <w:t>(8.186+</w:t>
            </w:r>
            <w:r w:rsidRPr="009C5807">
              <w:t>12</w:t>
            </w:r>
            <w:r>
              <w:t>)</w:t>
            </w:r>
            <w:r w:rsidRPr="009C5807">
              <w:t>*64*T</w:t>
            </w:r>
            <w:r w:rsidRPr="009C5807">
              <w:rPr>
                <w:vertAlign w:val="subscript"/>
              </w:rPr>
              <w:t>c</w:t>
            </w:r>
          </w:p>
        </w:tc>
        <w:tc>
          <w:tcPr>
            <w:tcW w:w="587" w:type="pct"/>
          </w:tcPr>
          <w:p w14:paraId="73DFD913" w14:textId="77777777" w:rsidR="005B7BA9" w:rsidRPr="004E7F60" w:rsidRDefault="005B7BA9" w:rsidP="001872D9">
            <w:pPr>
              <w:pStyle w:val="TAC"/>
              <w:rPr>
                <w:b/>
              </w:rPr>
            </w:pPr>
            <w:r w:rsidRPr="004E7F60">
              <w:rPr>
                <w:b/>
              </w:rPr>
              <w:t>[20.186]*64*T</w:t>
            </w:r>
            <w:r w:rsidRPr="004E7F60">
              <w:rPr>
                <w:b/>
                <w:vertAlign w:val="subscript"/>
              </w:rPr>
              <w:t>c</w:t>
            </w:r>
          </w:p>
        </w:tc>
        <w:tc>
          <w:tcPr>
            <w:tcW w:w="587" w:type="pct"/>
          </w:tcPr>
          <w:p w14:paraId="6D979C92" w14:textId="77777777" w:rsidR="005B7BA9" w:rsidRDefault="005B7BA9" w:rsidP="001872D9">
            <w:pPr>
              <w:pStyle w:val="TAC"/>
            </w:pPr>
            <w:r>
              <w:t>20.186/144</w:t>
            </w:r>
          </w:p>
          <w:p w14:paraId="6C5E71D1" w14:textId="77777777" w:rsidR="005B7BA9" w:rsidRDefault="005B7BA9" w:rsidP="001872D9">
            <w:pPr>
              <w:pStyle w:val="TAC"/>
            </w:pPr>
            <w:r>
              <w:t>=14,02%</w:t>
            </w:r>
          </w:p>
        </w:tc>
        <w:tc>
          <w:tcPr>
            <w:tcW w:w="789" w:type="pct"/>
          </w:tcPr>
          <w:p w14:paraId="7E41449A" w14:textId="77777777" w:rsidR="005B7BA9" w:rsidRDefault="005B7BA9" w:rsidP="001872D9">
            <w:pPr>
              <w:pStyle w:val="TAC"/>
            </w:pPr>
            <w:r>
              <w:t>20.186/72</w:t>
            </w:r>
          </w:p>
          <w:p w14:paraId="28F1B485" w14:textId="77777777" w:rsidR="005B7BA9" w:rsidRDefault="005B7BA9" w:rsidP="001872D9">
            <w:pPr>
              <w:pStyle w:val="TAC"/>
            </w:pPr>
            <w:r>
              <w:t>=28,03%</w:t>
            </w:r>
          </w:p>
        </w:tc>
        <w:tc>
          <w:tcPr>
            <w:tcW w:w="626" w:type="pct"/>
          </w:tcPr>
          <w:p w14:paraId="5BA70D6F" w14:textId="77777777" w:rsidR="005B7BA9" w:rsidRDefault="005B7BA9" w:rsidP="001872D9">
            <w:pPr>
              <w:pStyle w:val="TAC"/>
            </w:pPr>
            <w:r>
              <w:t>4.69/2µs or 144/2*</w:t>
            </w:r>
            <w:r w:rsidRPr="009C5807">
              <w:t>64*T</w:t>
            </w:r>
            <w:r w:rsidRPr="009C5807">
              <w:rPr>
                <w:vertAlign w:val="subscript"/>
              </w:rPr>
              <w:t>c</w:t>
            </w:r>
          </w:p>
        </w:tc>
      </w:tr>
      <w:tr w:rsidR="005B7BA9" w:rsidRPr="009C5807" w14:paraId="20B56481" w14:textId="77777777" w:rsidTr="001872D9">
        <w:trPr>
          <w:cantSplit/>
          <w:jc w:val="center"/>
        </w:trPr>
        <w:tc>
          <w:tcPr>
            <w:tcW w:w="600" w:type="pct"/>
            <w:tcBorders>
              <w:top w:val="nil"/>
              <w:bottom w:val="nil"/>
            </w:tcBorders>
            <w:vAlign w:val="center"/>
          </w:tcPr>
          <w:p w14:paraId="54C2291B" w14:textId="77777777" w:rsidR="005B7BA9" w:rsidRPr="009C5807" w:rsidRDefault="005B7BA9" w:rsidP="001872D9">
            <w:pPr>
              <w:pStyle w:val="TAC"/>
              <w:jc w:val="left"/>
            </w:pPr>
          </w:p>
        </w:tc>
        <w:tc>
          <w:tcPr>
            <w:tcW w:w="478" w:type="pct"/>
            <w:tcBorders>
              <w:top w:val="nil"/>
              <w:bottom w:val="nil"/>
            </w:tcBorders>
            <w:vAlign w:val="center"/>
          </w:tcPr>
          <w:p w14:paraId="37AFE53F" w14:textId="77777777" w:rsidR="005B7BA9" w:rsidRPr="009C5807" w:rsidRDefault="005B7BA9" w:rsidP="001872D9">
            <w:pPr>
              <w:pStyle w:val="TAC"/>
            </w:pPr>
          </w:p>
        </w:tc>
        <w:tc>
          <w:tcPr>
            <w:tcW w:w="480" w:type="pct"/>
          </w:tcPr>
          <w:p w14:paraId="71FA8610" w14:textId="77777777" w:rsidR="005B7BA9" w:rsidRPr="009C5807" w:rsidRDefault="005B7BA9" w:rsidP="001872D9">
            <w:pPr>
              <w:pStyle w:val="TAC"/>
            </w:pPr>
            <w:r w:rsidRPr="009C5807">
              <w:t>30</w:t>
            </w:r>
          </w:p>
        </w:tc>
        <w:tc>
          <w:tcPr>
            <w:tcW w:w="853" w:type="pct"/>
          </w:tcPr>
          <w:p w14:paraId="32F60E65" w14:textId="77777777" w:rsidR="005B7BA9" w:rsidRPr="009C5807" w:rsidRDefault="005B7BA9" w:rsidP="001872D9">
            <w:pPr>
              <w:pStyle w:val="TAC"/>
            </w:pPr>
            <w:r>
              <w:t>(8.186+</w:t>
            </w:r>
            <w:r w:rsidRPr="009C5807">
              <w:t>10</w:t>
            </w:r>
            <w:r>
              <w:t>)</w:t>
            </w:r>
            <w:r w:rsidRPr="009C5807">
              <w:t>*64*T</w:t>
            </w:r>
            <w:r w:rsidRPr="009C5807">
              <w:rPr>
                <w:vertAlign w:val="subscript"/>
              </w:rPr>
              <w:t>c</w:t>
            </w:r>
          </w:p>
        </w:tc>
        <w:tc>
          <w:tcPr>
            <w:tcW w:w="587" w:type="pct"/>
          </w:tcPr>
          <w:p w14:paraId="249318D4" w14:textId="77777777" w:rsidR="005B7BA9" w:rsidRPr="004E7F60" w:rsidRDefault="005B7BA9" w:rsidP="001872D9">
            <w:pPr>
              <w:pStyle w:val="TAC"/>
              <w:rPr>
                <w:b/>
              </w:rPr>
            </w:pPr>
            <w:r w:rsidRPr="004E7F60">
              <w:rPr>
                <w:b/>
              </w:rPr>
              <w:t>[18.186]*64*T</w:t>
            </w:r>
            <w:r w:rsidRPr="004E7F60">
              <w:rPr>
                <w:b/>
                <w:vertAlign w:val="subscript"/>
              </w:rPr>
              <w:t>c</w:t>
            </w:r>
          </w:p>
        </w:tc>
        <w:tc>
          <w:tcPr>
            <w:tcW w:w="587" w:type="pct"/>
          </w:tcPr>
          <w:p w14:paraId="3A2C3237" w14:textId="77777777" w:rsidR="005B7BA9" w:rsidRDefault="005B7BA9" w:rsidP="001872D9">
            <w:pPr>
              <w:pStyle w:val="TAC"/>
            </w:pPr>
            <w:r>
              <w:t>18.186/144</w:t>
            </w:r>
          </w:p>
          <w:p w14:paraId="4C8F4078" w14:textId="77777777" w:rsidR="005B7BA9" w:rsidRDefault="005B7BA9" w:rsidP="001872D9">
            <w:pPr>
              <w:pStyle w:val="TAC"/>
            </w:pPr>
            <w:r>
              <w:t>=12,63%</w:t>
            </w:r>
          </w:p>
        </w:tc>
        <w:tc>
          <w:tcPr>
            <w:tcW w:w="789" w:type="pct"/>
          </w:tcPr>
          <w:p w14:paraId="2EA9294A" w14:textId="77777777" w:rsidR="005B7BA9" w:rsidRDefault="005B7BA9" w:rsidP="001872D9">
            <w:pPr>
              <w:pStyle w:val="TAC"/>
            </w:pPr>
            <w:r>
              <w:t>18.186/72</w:t>
            </w:r>
          </w:p>
          <w:p w14:paraId="2AA1D2BA" w14:textId="77777777" w:rsidR="005B7BA9" w:rsidRDefault="005B7BA9" w:rsidP="001872D9">
            <w:pPr>
              <w:pStyle w:val="TAC"/>
            </w:pPr>
            <w:r>
              <w:t>=25,26%</w:t>
            </w:r>
          </w:p>
        </w:tc>
        <w:tc>
          <w:tcPr>
            <w:tcW w:w="626" w:type="pct"/>
          </w:tcPr>
          <w:p w14:paraId="1D1DF10E" w14:textId="77777777" w:rsidR="005B7BA9" w:rsidRDefault="005B7BA9" w:rsidP="001872D9">
            <w:pPr>
              <w:pStyle w:val="TAC"/>
            </w:pPr>
            <w:r>
              <w:t>4.69/2µs or 144/2*</w:t>
            </w:r>
            <w:r w:rsidRPr="009C5807">
              <w:t>64*T</w:t>
            </w:r>
            <w:r w:rsidRPr="009C5807">
              <w:rPr>
                <w:vertAlign w:val="subscript"/>
              </w:rPr>
              <w:t>c</w:t>
            </w:r>
          </w:p>
        </w:tc>
      </w:tr>
      <w:tr w:rsidR="005B7BA9" w:rsidRPr="009C5807" w14:paraId="0C59AF69" w14:textId="77777777" w:rsidTr="001872D9">
        <w:trPr>
          <w:cantSplit/>
          <w:jc w:val="center"/>
        </w:trPr>
        <w:tc>
          <w:tcPr>
            <w:tcW w:w="600" w:type="pct"/>
            <w:tcBorders>
              <w:top w:val="nil"/>
              <w:bottom w:val="nil"/>
            </w:tcBorders>
            <w:vAlign w:val="center"/>
          </w:tcPr>
          <w:p w14:paraId="69DD681A" w14:textId="77777777" w:rsidR="005B7BA9" w:rsidRPr="009C5807" w:rsidRDefault="005B7BA9" w:rsidP="001872D9">
            <w:pPr>
              <w:pStyle w:val="TAC"/>
            </w:pPr>
          </w:p>
        </w:tc>
        <w:tc>
          <w:tcPr>
            <w:tcW w:w="478" w:type="pct"/>
            <w:tcBorders>
              <w:top w:val="nil"/>
            </w:tcBorders>
            <w:vAlign w:val="center"/>
          </w:tcPr>
          <w:p w14:paraId="6DEF92F8" w14:textId="77777777" w:rsidR="005B7BA9" w:rsidRPr="009C5807" w:rsidRDefault="005B7BA9" w:rsidP="001872D9">
            <w:pPr>
              <w:pStyle w:val="TAC"/>
            </w:pPr>
          </w:p>
        </w:tc>
        <w:tc>
          <w:tcPr>
            <w:tcW w:w="480" w:type="pct"/>
          </w:tcPr>
          <w:p w14:paraId="1AE63905" w14:textId="77777777" w:rsidR="005B7BA9" w:rsidRPr="009C5807" w:rsidRDefault="005B7BA9" w:rsidP="001872D9">
            <w:pPr>
              <w:pStyle w:val="TAC"/>
            </w:pPr>
            <w:r w:rsidRPr="009C5807">
              <w:t>60</w:t>
            </w:r>
          </w:p>
        </w:tc>
        <w:tc>
          <w:tcPr>
            <w:tcW w:w="853" w:type="pct"/>
          </w:tcPr>
          <w:p w14:paraId="0D263149" w14:textId="3064A893" w:rsidR="005B7BA9" w:rsidRPr="009C5807" w:rsidRDefault="007B2127" w:rsidP="001872D9">
            <w:pPr>
              <w:pStyle w:val="TAC"/>
            </w:pPr>
            <w:r>
              <w:t>FFS</w:t>
            </w:r>
          </w:p>
        </w:tc>
        <w:tc>
          <w:tcPr>
            <w:tcW w:w="587" w:type="pct"/>
          </w:tcPr>
          <w:p w14:paraId="0D3D8767" w14:textId="2D98A7B7" w:rsidR="005B7BA9" w:rsidRPr="004E7F60" w:rsidRDefault="007B2127" w:rsidP="001872D9">
            <w:pPr>
              <w:pStyle w:val="TAC"/>
              <w:rPr>
                <w:b/>
              </w:rPr>
            </w:pPr>
            <w:r>
              <w:rPr>
                <w:b/>
              </w:rPr>
              <w:t>FFS</w:t>
            </w:r>
          </w:p>
        </w:tc>
        <w:tc>
          <w:tcPr>
            <w:tcW w:w="587" w:type="pct"/>
          </w:tcPr>
          <w:p w14:paraId="2CFD3566" w14:textId="5303D630" w:rsidR="005B7BA9" w:rsidRDefault="007B2127" w:rsidP="001872D9">
            <w:pPr>
              <w:pStyle w:val="TAC"/>
            </w:pPr>
            <w:r>
              <w:t>FFS</w:t>
            </w:r>
          </w:p>
        </w:tc>
        <w:tc>
          <w:tcPr>
            <w:tcW w:w="789" w:type="pct"/>
          </w:tcPr>
          <w:p w14:paraId="6D2FB335" w14:textId="014734C6" w:rsidR="005B7BA9" w:rsidRPr="009C5807" w:rsidRDefault="007B2127" w:rsidP="001872D9">
            <w:pPr>
              <w:pStyle w:val="TAC"/>
            </w:pPr>
            <w:r>
              <w:t>FFS</w:t>
            </w:r>
          </w:p>
        </w:tc>
        <w:tc>
          <w:tcPr>
            <w:tcW w:w="626" w:type="pct"/>
          </w:tcPr>
          <w:p w14:paraId="59FAFA1A" w14:textId="77777777" w:rsidR="005B7BA9" w:rsidRPr="009C5807" w:rsidRDefault="005B7BA9" w:rsidP="001872D9">
            <w:pPr>
              <w:pStyle w:val="TAC"/>
            </w:pPr>
            <w:r>
              <w:t>4.69/2µs or 144/2*</w:t>
            </w:r>
            <w:r w:rsidRPr="009C5807">
              <w:t>64*T</w:t>
            </w:r>
            <w:r w:rsidRPr="009C5807">
              <w:rPr>
                <w:vertAlign w:val="subscript"/>
              </w:rPr>
              <w:t>c</w:t>
            </w:r>
          </w:p>
        </w:tc>
      </w:tr>
      <w:tr w:rsidR="005B7BA9" w:rsidRPr="009C5807" w14:paraId="3F18DF12" w14:textId="77777777" w:rsidTr="001872D9">
        <w:trPr>
          <w:cantSplit/>
          <w:jc w:val="center"/>
        </w:trPr>
        <w:tc>
          <w:tcPr>
            <w:tcW w:w="600" w:type="pct"/>
            <w:tcBorders>
              <w:top w:val="nil"/>
              <w:bottom w:val="nil"/>
            </w:tcBorders>
            <w:vAlign w:val="center"/>
          </w:tcPr>
          <w:p w14:paraId="67AAFB33" w14:textId="77777777" w:rsidR="005B7BA9" w:rsidRPr="009C5807" w:rsidRDefault="005B7BA9" w:rsidP="001872D9">
            <w:pPr>
              <w:pStyle w:val="TAC"/>
            </w:pPr>
          </w:p>
        </w:tc>
        <w:tc>
          <w:tcPr>
            <w:tcW w:w="478" w:type="pct"/>
            <w:tcBorders>
              <w:bottom w:val="nil"/>
            </w:tcBorders>
            <w:vAlign w:val="center"/>
          </w:tcPr>
          <w:p w14:paraId="2573CC3D" w14:textId="77777777" w:rsidR="005B7BA9" w:rsidRPr="009C5807" w:rsidRDefault="005B7BA9" w:rsidP="001872D9">
            <w:pPr>
              <w:pStyle w:val="TAC"/>
            </w:pPr>
            <w:r w:rsidRPr="009C5807">
              <w:t>30</w:t>
            </w:r>
          </w:p>
        </w:tc>
        <w:tc>
          <w:tcPr>
            <w:tcW w:w="480" w:type="pct"/>
          </w:tcPr>
          <w:p w14:paraId="666F0B89" w14:textId="77777777" w:rsidR="005B7BA9" w:rsidRPr="009C5807" w:rsidRDefault="005B7BA9" w:rsidP="001872D9">
            <w:pPr>
              <w:pStyle w:val="TAC"/>
            </w:pPr>
            <w:r w:rsidRPr="009C5807">
              <w:t>15</w:t>
            </w:r>
          </w:p>
        </w:tc>
        <w:tc>
          <w:tcPr>
            <w:tcW w:w="853" w:type="pct"/>
          </w:tcPr>
          <w:p w14:paraId="4D1A7CA2" w14:textId="77777777" w:rsidR="005B7BA9" w:rsidRPr="009C5807" w:rsidRDefault="005B7BA9" w:rsidP="001872D9">
            <w:pPr>
              <w:pStyle w:val="TAC"/>
            </w:pPr>
            <w:r>
              <w:t>(8.186+</w:t>
            </w:r>
            <w:r w:rsidRPr="009C5807">
              <w:t>8</w:t>
            </w:r>
            <w:r>
              <w:t>)</w:t>
            </w:r>
            <w:r w:rsidRPr="009C5807">
              <w:t>*64*T</w:t>
            </w:r>
            <w:r w:rsidRPr="009C5807">
              <w:rPr>
                <w:vertAlign w:val="subscript"/>
              </w:rPr>
              <w:t>c</w:t>
            </w:r>
          </w:p>
        </w:tc>
        <w:tc>
          <w:tcPr>
            <w:tcW w:w="587" w:type="pct"/>
          </w:tcPr>
          <w:p w14:paraId="0C2C21FB" w14:textId="77777777" w:rsidR="005B7BA9" w:rsidRPr="004E7F60" w:rsidRDefault="005B7BA9" w:rsidP="001872D9">
            <w:pPr>
              <w:pStyle w:val="TAC"/>
              <w:rPr>
                <w:b/>
              </w:rPr>
            </w:pPr>
            <w:r w:rsidRPr="004E7F60">
              <w:rPr>
                <w:b/>
              </w:rPr>
              <w:t>[16.186]*64*T</w:t>
            </w:r>
            <w:r w:rsidRPr="004E7F60">
              <w:rPr>
                <w:b/>
                <w:vertAlign w:val="subscript"/>
              </w:rPr>
              <w:t>c</w:t>
            </w:r>
          </w:p>
        </w:tc>
        <w:tc>
          <w:tcPr>
            <w:tcW w:w="587" w:type="pct"/>
          </w:tcPr>
          <w:p w14:paraId="14204678" w14:textId="77777777" w:rsidR="005B7BA9" w:rsidRDefault="005B7BA9" w:rsidP="001872D9">
            <w:pPr>
              <w:pStyle w:val="TAC"/>
            </w:pPr>
            <w:r>
              <w:t>16.186/72</w:t>
            </w:r>
          </w:p>
          <w:p w14:paraId="353C2A7C" w14:textId="77777777" w:rsidR="005B7BA9" w:rsidRDefault="005B7BA9" w:rsidP="001872D9">
            <w:pPr>
              <w:pStyle w:val="TAC"/>
            </w:pPr>
            <w:r>
              <w:t>=22,48%</w:t>
            </w:r>
          </w:p>
        </w:tc>
        <w:tc>
          <w:tcPr>
            <w:tcW w:w="789" w:type="pct"/>
          </w:tcPr>
          <w:p w14:paraId="6036960F" w14:textId="77777777" w:rsidR="005B7BA9" w:rsidRDefault="005B7BA9" w:rsidP="001872D9">
            <w:pPr>
              <w:pStyle w:val="TAC"/>
            </w:pPr>
            <w:r>
              <w:t>16.186/36</w:t>
            </w:r>
          </w:p>
          <w:p w14:paraId="2927B470" w14:textId="77777777" w:rsidR="005B7BA9" w:rsidRPr="009C5807" w:rsidRDefault="005B7BA9" w:rsidP="001872D9">
            <w:pPr>
              <w:pStyle w:val="TAC"/>
            </w:pPr>
            <w:r>
              <w:t>=44,96%</w:t>
            </w:r>
          </w:p>
        </w:tc>
        <w:tc>
          <w:tcPr>
            <w:tcW w:w="626" w:type="pct"/>
          </w:tcPr>
          <w:p w14:paraId="7341F13E" w14:textId="77777777" w:rsidR="005B7BA9" w:rsidRDefault="005B7BA9" w:rsidP="001872D9">
            <w:pPr>
              <w:pStyle w:val="TAC"/>
            </w:pPr>
            <w:r>
              <w:t>2.34/2µs or</w:t>
            </w:r>
          </w:p>
          <w:p w14:paraId="43D0DF72" w14:textId="77777777" w:rsidR="005B7BA9" w:rsidRPr="009C5807" w:rsidRDefault="005B7BA9" w:rsidP="001872D9">
            <w:pPr>
              <w:pStyle w:val="TAC"/>
            </w:pPr>
            <w:r>
              <w:t>144/4*</w:t>
            </w:r>
            <w:r w:rsidRPr="009C5807">
              <w:t>64*T</w:t>
            </w:r>
            <w:r w:rsidRPr="009C5807">
              <w:rPr>
                <w:vertAlign w:val="subscript"/>
              </w:rPr>
              <w:t>c</w:t>
            </w:r>
          </w:p>
        </w:tc>
      </w:tr>
      <w:tr w:rsidR="005B7BA9" w:rsidRPr="009C5807" w14:paraId="2C33CDEF" w14:textId="77777777" w:rsidTr="001872D9">
        <w:trPr>
          <w:cantSplit/>
          <w:jc w:val="center"/>
        </w:trPr>
        <w:tc>
          <w:tcPr>
            <w:tcW w:w="600" w:type="pct"/>
            <w:tcBorders>
              <w:top w:val="nil"/>
              <w:bottom w:val="nil"/>
            </w:tcBorders>
            <w:vAlign w:val="center"/>
          </w:tcPr>
          <w:p w14:paraId="38329A65" w14:textId="77777777" w:rsidR="005B7BA9" w:rsidRPr="009C5807" w:rsidRDefault="005B7BA9" w:rsidP="001872D9">
            <w:pPr>
              <w:pStyle w:val="TAC"/>
            </w:pPr>
          </w:p>
        </w:tc>
        <w:tc>
          <w:tcPr>
            <w:tcW w:w="478" w:type="pct"/>
            <w:tcBorders>
              <w:top w:val="nil"/>
              <w:bottom w:val="nil"/>
            </w:tcBorders>
            <w:vAlign w:val="center"/>
          </w:tcPr>
          <w:p w14:paraId="0859DAE7" w14:textId="77777777" w:rsidR="005B7BA9" w:rsidRPr="009C5807" w:rsidRDefault="005B7BA9" w:rsidP="001872D9">
            <w:pPr>
              <w:pStyle w:val="TAC"/>
            </w:pPr>
          </w:p>
        </w:tc>
        <w:tc>
          <w:tcPr>
            <w:tcW w:w="480" w:type="pct"/>
          </w:tcPr>
          <w:p w14:paraId="7A2F8AF5" w14:textId="77777777" w:rsidR="005B7BA9" w:rsidRPr="009C5807" w:rsidRDefault="005B7BA9" w:rsidP="001872D9">
            <w:pPr>
              <w:pStyle w:val="TAC"/>
            </w:pPr>
            <w:r w:rsidRPr="009C5807">
              <w:t>30</w:t>
            </w:r>
          </w:p>
        </w:tc>
        <w:tc>
          <w:tcPr>
            <w:tcW w:w="853" w:type="pct"/>
          </w:tcPr>
          <w:p w14:paraId="0CF2DE4E" w14:textId="77777777" w:rsidR="005B7BA9" w:rsidRPr="009C5807" w:rsidRDefault="005B7BA9" w:rsidP="001872D9">
            <w:pPr>
              <w:pStyle w:val="TAC"/>
            </w:pPr>
            <w:r>
              <w:t>(8.186+</w:t>
            </w:r>
            <w:r w:rsidRPr="009C5807">
              <w:t>8</w:t>
            </w:r>
            <w:r>
              <w:t>)</w:t>
            </w:r>
            <w:r w:rsidRPr="009C5807">
              <w:t>*64*T</w:t>
            </w:r>
            <w:r w:rsidRPr="009C5807">
              <w:rPr>
                <w:vertAlign w:val="subscript"/>
              </w:rPr>
              <w:t>c</w:t>
            </w:r>
          </w:p>
        </w:tc>
        <w:tc>
          <w:tcPr>
            <w:tcW w:w="587" w:type="pct"/>
          </w:tcPr>
          <w:p w14:paraId="5C470F35" w14:textId="77777777" w:rsidR="005B7BA9" w:rsidRPr="004E7F60" w:rsidRDefault="005B7BA9" w:rsidP="001872D9">
            <w:pPr>
              <w:pStyle w:val="TAC"/>
              <w:rPr>
                <w:b/>
              </w:rPr>
            </w:pPr>
            <w:r w:rsidRPr="004E7F60">
              <w:rPr>
                <w:b/>
              </w:rPr>
              <w:t>[16.186]*64*T</w:t>
            </w:r>
            <w:r w:rsidRPr="004E7F60">
              <w:rPr>
                <w:b/>
                <w:vertAlign w:val="subscript"/>
              </w:rPr>
              <w:t>c</w:t>
            </w:r>
          </w:p>
        </w:tc>
        <w:tc>
          <w:tcPr>
            <w:tcW w:w="587" w:type="pct"/>
          </w:tcPr>
          <w:p w14:paraId="2D1F38ED" w14:textId="77777777" w:rsidR="005B7BA9" w:rsidRDefault="005B7BA9" w:rsidP="001872D9">
            <w:pPr>
              <w:pStyle w:val="TAC"/>
            </w:pPr>
            <w:r>
              <w:t>16.186/72</w:t>
            </w:r>
          </w:p>
          <w:p w14:paraId="21D79951" w14:textId="77777777" w:rsidR="005B7BA9" w:rsidRDefault="005B7BA9" w:rsidP="001872D9">
            <w:pPr>
              <w:pStyle w:val="TAC"/>
            </w:pPr>
            <w:r>
              <w:t>=22,48%</w:t>
            </w:r>
          </w:p>
        </w:tc>
        <w:tc>
          <w:tcPr>
            <w:tcW w:w="789" w:type="pct"/>
          </w:tcPr>
          <w:p w14:paraId="67217B42" w14:textId="77777777" w:rsidR="005B7BA9" w:rsidRDefault="005B7BA9" w:rsidP="001872D9">
            <w:pPr>
              <w:pStyle w:val="TAC"/>
            </w:pPr>
            <w:r>
              <w:t>16.186/36</w:t>
            </w:r>
          </w:p>
          <w:p w14:paraId="0A829415" w14:textId="77777777" w:rsidR="005B7BA9" w:rsidRPr="009C5807" w:rsidRDefault="005B7BA9" w:rsidP="001872D9">
            <w:pPr>
              <w:pStyle w:val="TAC"/>
            </w:pPr>
            <w:r>
              <w:t>=44,96%</w:t>
            </w:r>
          </w:p>
        </w:tc>
        <w:tc>
          <w:tcPr>
            <w:tcW w:w="626" w:type="pct"/>
          </w:tcPr>
          <w:p w14:paraId="4E779BD5" w14:textId="77777777" w:rsidR="005B7BA9" w:rsidRDefault="005B7BA9" w:rsidP="001872D9">
            <w:pPr>
              <w:pStyle w:val="TAC"/>
            </w:pPr>
            <w:r>
              <w:t>2.34/2µs or</w:t>
            </w:r>
          </w:p>
          <w:p w14:paraId="5DA208AD" w14:textId="77777777" w:rsidR="005B7BA9" w:rsidRPr="009C5807" w:rsidRDefault="005B7BA9" w:rsidP="001872D9">
            <w:pPr>
              <w:pStyle w:val="TAC"/>
            </w:pPr>
            <w:r>
              <w:t>144/4*</w:t>
            </w:r>
            <w:r w:rsidRPr="009C5807">
              <w:t>64*T</w:t>
            </w:r>
            <w:r w:rsidRPr="009C5807">
              <w:rPr>
                <w:vertAlign w:val="subscript"/>
              </w:rPr>
              <w:t>c</w:t>
            </w:r>
          </w:p>
        </w:tc>
      </w:tr>
      <w:tr w:rsidR="005B7BA9" w:rsidRPr="009C5807" w14:paraId="3F79FF73" w14:textId="77777777" w:rsidTr="001872D9">
        <w:trPr>
          <w:cantSplit/>
          <w:jc w:val="center"/>
        </w:trPr>
        <w:tc>
          <w:tcPr>
            <w:tcW w:w="600" w:type="pct"/>
            <w:tcBorders>
              <w:top w:val="nil"/>
              <w:bottom w:val="single" w:sz="4" w:space="0" w:color="auto"/>
            </w:tcBorders>
            <w:vAlign w:val="center"/>
          </w:tcPr>
          <w:p w14:paraId="5A7011AE" w14:textId="77777777" w:rsidR="005B7BA9" w:rsidRPr="009C5807" w:rsidRDefault="005B7BA9" w:rsidP="001872D9">
            <w:pPr>
              <w:pStyle w:val="TAC"/>
            </w:pPr>
          </w:p>
        </w:tc>
        <w:tc>
          <w:tcPr>
            <w:tcW w:w="478" w:type="pct"/>
            <w:tcBorders>
              <w:top w:val="nil"/>
              <w:bottom w:val="single" w:sz="4" w:space="0" w:color="auto"/>
            </w:tcBorders>
            <w:vAlign w:val="center"/>
          </w:tcPr>
          <w:p w14:paraId="18632178" w14:textId="77777777" w:rsidR="005B7BA9" w:rsidRPr="009C5807" w:rsidRDefault="005B7BA9" w:rsidP="001872D9">
            <w:pPr>
              <w:pStyle w:val="TAC"/>
            </w:pPr>
          </w:p>
        </w:tc>
        <w:tc>
          <w:tcPr>
            <w:tcW w:w="480" w:type="pct"/>
          </w:tcPr>
          <w:p w14:paraId="2E07C998" w14:textId="77777777" w:rsidR="005B7BA9" w:rsidRPr="009C5807" w:rsidRDefault="005B7BA9" w:rsidP="001872D9">
            <w:pPr>
              <w:pStyle w:val="TAC"/>
            </w:pPr>
            <w:r w:rsidRPr="009C5807">
              <w:t>60</w:t>
            </w:r>
          </w:p>
        </w:tc>
        <w:tc>
          <w:tcPr>
            <w:tcW w:w="853" w:type="pct"/>
          </w:tcPr>
          <w:p w14:paraId="7BCD8D41" w14:textId="1BB0A6ED" w:rsidR="005B7BA9" w:rsidRPr="009C5807" w:rsidRDefault="007B2127" w:rsidP="001872D9">
            <w:pPr>
              <w:pStyle w:val="TAC"/>
            </w:pPr>
            <w:r>
              <w:t>FFS</w:t>
            </w:r>
          </w:p>
        </w:tc>
        <w:tc>
          <w:tcPr>
            <w:tcW w:w="587" w:type="pct"/>
          </w:tcPr>
          <w:p w14:paraId="17B0E9EE" w14:textId="1806BACC" w:rsidR="005B7BA9" w:rsidRPr="004E7F60" w:rsidRDefault="007B2127" w:rsidP="001872D9">
            <w:pPr>
              <w:pStyle w:val="TAC"/>
              <w:rPr>
                <w:b/>
              </w:rPr>
            </w:pPr>
            <w:r>
              <w:rPr>
                <w:b/>
              </w:rPr>
              <w:t>FFS</w:t>
            </w:r>
          </w:p>
        </w:tc>
        <w:tc>
          <w:tcPr>
            <w:tcW w:w="587" w:type="pct"/>
          </w:tcPr>
          <w:p w14:paraId="39A15EA6" w14:textId="2CF154F5" w:rsidR="005B7BA9" w:rsidRDefault="007B2127" w:rsidP="001872D9">
            <w:pPr>
              <w:pStyle w:val="TAC"/>
            </w:pPr>
            <w:r>
              <w:t>FFS</w:t>
            </w:r>
          </w:p>
        </w:tc>
        <w:tc>
          <w:tcPr>
            <w:tcW w:w="789" w:type="pct"/>
          </w:tcPr>
          <w:p w14:paraId="14FD42CE" w14:textId="2FE16590" w:rsidR="005B7BA9" w:rsidRPr="009C5807" w:rsidRDefault="007B2127" w:rsidP="001872D9">
            <w:pPr>
              <w:pStyle w:val="TAC"/>
            </w:pPr>
            <w:r>
              <w:t>FFS</w:t>
            </w:r>
          </w:p>
        </w:tc>
        <w:tc>
          <w:tcPr>
            <w:tcW w:w="626" w:type="pct"/>
          </w:tcPr>
          <w:p w14:paraId="52F8A7E2" w14:textId="77777777" w:rsidR="005B7BA9" w:rsidRDefault="005B7BA9" w:rsidP="001872D9">
            <w:pPr>
              <w:pStyle w:val="TAC"/>
            </w:pPr>
            <w:r>
              <w:t>2.34/2µs or</w:t>
            </w:r>
          </w:p>
          <w:p w14:paraId="284D7B25" w14:textId="77777777" w:rsidR="005B7BA9" w:rsidRPr="009C5807" w:rsidRDefault="005B7BA9" w:rsidP="001872D9">
            <w:pPr>
              <w:pStyle w:val="TAC"/>
            </w:pPr>
            <w:r>
              <w:t>144/4*</w:t>
            </w:r>
            <w:r w:rsidRPr="009C5807">
              <w:t>64*T</w:t>
            </w:r>
            <w:r w:rsidRPr="009C5807">
              <w:rPr>
                <w:vertAlign w:val="subscript"/>
              </w:rPr>
              <w:t>c</w:t>
            </w:r>
          </w:p>
        </w:tc>
      </w:tr>
      <w:tr w:rsidR="005B7BA9" w:rsidRPr="009C5807" w14:paraId="5BCDC709" w14:textId="77777777" w:rsidTr="001872D9">
        <w:trPr>
          <w:cantSplit/>
          <w:jc w:val="center"/>
        </w:trPr>
        <w:tc>
          <w:tcPr>
            <w:tcW w:w="600" w:type="pct"/>
            <w:tcBorders>
              <w:bottom w:val="nil"/>
            </w:tcBorders>
            <w:shd w:val="clear" w:color="auto" w:fill="auto"/>
            <w:vAlign w:val="center"/>
          </w:tcPr>
          <w:p w14:paraId="4649C3C8" w14:textId="77777777" w:rsidR="005B7BA9" w:rsidRPr="009C5807" w:rsidRDefault="005B7BA9" w:rsidP="001872D9">
            <w:pPr>
              <w:pStyle w:val="TAC"/>
            </w:pPr>
            <w:r w:rsidRPr="009C5807">
              <w:t>2</w:t>
            </w:r>
          </w:p>
        </w:tc>
        <w:tc>
          <w:tcPr>
            <w:tcW w:w="478" w:type="pct"/>
            <w:tcBorders>
              <w:bottom w:val="nil"/>
            </w:tcBorders>
            <w:shd w:val="clear" w:color="auto" w:fill="auto"/>
            <w:vAlign w:val="center"/>
          </w:tcPr>
          <w:p w14:paraId="16E8A3CE" w14:textId="77777777" w:rsidR="005B7BA9" w:rsidRPr="009C5807" w:rsidRDefault="005B7BA9" w:rsidP="001872D9">
            <w:pPr>
              <w:pStyle w:val="TAC"/>
            </w:pPr>
            <w:r w:rsidRPr="009C5807">
              <w:t>120</w:t>
            </w:r>
          </w:p>
        </w:tc>
        <w:tc>
          <w:tcPr>
            <w:tcW w:w="480" w:type="pct"/>
          </w:tcPr>
          <w:p w14:paraId="75E0C8A2" w14:textId="77777777" w:rsidR="005B7BA9" w:rsidRPr="009C5807" w:rsidRDefault="005B7BA9" w:rsidP="001872D9">
            <w:pPr>
              <w:pStyle w:val="TAC"/>
            </w:pPr>
            <w:r w:rsidRPr="009C5807">
              <w:t>60</w:t>
            </w:r>
          </w:p>
        </w:tc>
        <w:tc>
          <w:tcPr>
            <w:tcW w:w="853" w:type="pct"/>
          </w:tcPr>
          <w:p w14:paraId="4B7DF4E6" w14:textId="77777777" w:rsidR="005B7BA9" w:rsidRPr="009C5807" w:rsidRDefault="005B7BA9" w:rsidP="001872D9">
            <w:pPr>
              <w:pStyle w:val="TAC"/>
            </w:pPr>
            <w:r w:rsidRPr="009C5807">
              <w:t>3.5*64*T</w:t>
            </w:r>
            <w:r w:rsidRPr="009C5807">
              <w:rPr>
                <w:vertAlign w:val="subscript"/>
              </w:rPr>
              <w:t>c</w:t>
            </w:r>
          </w:p>
        </w:tc>
        <w:tc>
          <w:tcPr>
            <w:tcW w:w="587" w:type="pct"/>
          </w:tcPr>
          <w:p w14:paraId="3A28F3BF" w14:textId="77777777" w:rsidR="005B7BA9" w:rsidRDefault="005B7BA9" w:rsidP="001872D9">
            <w:pPr>
              <w:pStyle w:val="TAC"/>
            </w:pPr>
          </w:p>
        </w:tc>
        <w:tc>
          <w:tcPr>
            <w:tcW w:w="587" w:type="pct"/>
          </w:tcPr>
          <w:p w14:paraId="501BB835" w14:textId="77777777" w:rsidR="005B7BA9" w:rsidRDefault="005B7BA9" w:rsidP="001872D9">
            <w:pPr>
              <w:pStyle w:val="TAC"/>
            </w:pPr>
            <w:r>
              <w:t>-</w:t>
            </w:r>
          </w:p>
        </w:tc>
        <w:tc>
          <w:tcPr>
            <w:tcW w:w="789" w:type="pct"/>
          </w:tcPr>
          <w:p w14:paraId="5276B094" w14:textId="77777777" w:rsidR="005B7BA9" w:rsidRPr="009C5807" w:rsidRDefault="005B7BA9" w:rsidP="001872D9">
            <w:pPr>
              <w:pStyle w:val="TAC"/>
            </w:pPr>
            <w:r>
              <w:t>-</w:t>
            </w:r>
          </w:p>
        </w:tc>
        <w:tc>
          <w:tcPr>
            <w:tcW w:w="626" w:type="pct"/>
          </w:tcPr>
          <w:p w14:paraId="2E610A1D" w14:textId="77777777" w:rsidR="005B7BA9" w:rsidRPr="009C5807" w:rsidRDefault="005B7BA9" w:rsidP="001872D9">
            <w:pPr>
              <w:pStyle w:val="TAC"/>
            </w:pPr>
            <w:r>
              <w:t>-</w:t>
            </w:r>
          </w:p>
        </w:tc>
      </w:tr>
      <w:tr w:rsidR="005B7BA9" w:rsidRPr="009C5807" w14:paraId="5E5A26A6" w14:textId="77777777" w:rsidTr="001872D9">
        <w:trPr>
          <w:cantSplit/>
          <w:jc w:val="center"/>
        </w:trPr>
        <w:tc>
          <w:tcPr>
            <w:tcW w:w="600" w:type="pct"/>
            <w:tcBorders>
              <w:top w:val="nil"/>
              <w:bottom w:val="nil"/>
            </w:tcBorders>
            <w:shd w:val="clear" w:color="auto" w:fill="auto"/>
            <w:vAlign w:val="center"/>
          </w:tcPr>
          <w:p w14:paraId="00598F92" w14:textId="77777777" w:rsidR="005B7BA9" w:rsidRPr="009C5807" w:rsidRDefault="005B7BA9" w:rsidP="001872D9">
            <w:pPr>
              <w:pStyle w:val="TAC"/>
            </w:pPr>
          </w:p>
        </w:tc>
        <w:tc>
          <w:tcPr>
            <w:tcW w:w="478" w:type="pct"/>
            <w:tcBorders>
              <w:top w:val="nil"/>
              <w:bottom w:val="single" w:sz="4" w:space="0" w:color="auto"/>
            </w:tcBorders>
            <w:shd w:val="clear" w:color="auto" w:fill="auto"/>
            <w:vAlign w:val="center"/>
          </w:tcPr>
          <w:p w14:paraId="06E58BB7" w14:textId="77777777" w:rsidR="005B7BA9" w:rsidRPr="009C5807" w:rsidRDefault="005B7BA9" w:rsidP="001872D9">
            <w:pPr>
              <w:pStyle w:val="TAC"/>
            </w:pPr>
          </w:p>
        </w:tc>
        <w:tc>
          <w:tcPr>
            <w:tcW w:w="480" w:type="pct"/>
          </w:tcPr>
          <w:p w14:paraId="2F2D9D63" w14:textId="77777777" w:rsidR="005B7BA9" w:rsidRPr="009C5807" w:rsidRDefault="005B7BA9" w:rsidP="001872D9">
            <w:pPr>
              <w:pStyle w:val="TAC"/>
            </w:pPr>
            <w:r w:rsidRPr="009C5807">
              <w:t>120</w:t>
            </w:r>
          </w:p>
        </w:tc>
        <w:tc>
          <w:tcPr>
            <w:tcW w:w="853" w:type="pct"/>
          </w:tcPr>
          <w:p w14:paraId="03FB9FC6" w14:textId="77777777" w:rsidR="005B7BA9" w:rsidRPr="009C5807" w:rsidRDefault="005B7BA9" w:rsidP="001872D9">
            <w:pPr>
              <w:pStyle w:val="TAC"/>
            </w:pPr>
            <w:r w:rsidRPr="009C5807">
              <w:t>3.5*64*T</w:t>
            </w:r>
            <w:r w:rsidRPr="009C5807">
              <w:rPr>
                <w:vertAlign w:val="subscript"/>
              </w:rPr>
              <w:t>c</w:t>
            </w:r>
          </w:p>
        </w:tc>
        <w:tc>
          <w:tcPr>
            <w:tcW w:w="587" w:type="pct"/>
          </w:tcPr>
          <w:p w14:paraId="672D17BA" w14:textId="77777777" w:rsidR="005B7BA9" w:rsidRDefault="005B7BA9" w:rsidP="001872D9">
            <w:pPr>
              <w:pStyle w:val="TAC"/>
            </w:pPr>
          </w:p>
        </w:tc>
        <w:tc>
          <w:tcPr>
            <w:tcW w:w="587" w:type="pct"/>
          </w:tcPr>
          <w:p w14:paraId="47F423E2" w14:textId="77777777" w:rsidR="005B7BA9" w:rsidRDefault="005B7BA9" w:rsidP="001872D9">
            <w:pPr>
              <w:pStyle w:val="TAC"/>
            </w:pPr>
            <w:r>
              <w:t>-</w:t>
            </w:r>
          </w:p>
        </w:tc>
        <w:tc>
          <w:tcPr>
            <w:tcW w:w="789" w:type="pct"/>
          </w:tcPr>
          <w:p w14:paraId="7C116712" w14:textId="77777777" w:rsidR="005B7BA9" w:rsidRPr="009C5807" w:rsidRDefault="005B7BA9" w:rsidP="001872D9">
            <w:pPr>
              <w:pStyle w:val="TAC"/>
            </w:pPr>
            <w:r>
              <w:t>-</w:t>
            </w:r>
          </w:p>
        </w:tc>
        <w:tc>
          <w:tcPr>
            <w:tcW w:w="626" w:type="pct"/>
          </w:tcPr>
          <w:p w14:paraId="42AC12CD" w14:textId="77777777" w:rsidR="005B7BA9" w:rsidRPr="009C5807" w:rsidRDefault="005B7BA9" w:rsidP="001872D9">
            <w:pPr>
              <w:pStyle w:val="TAC"/>
            </w:pPr>
            <w:r>
              <w:t>-</w:t>
            </w:r>
          </w:p>
        </w:tc>
      </w:tr>
      <w:tr w:rsidR="005B7BA9" w:rsidRPr="009C5807" w14:paraId="5F7AB8B6" w14:textId="77777777" w:rsidTr="001872D9">
        <w:trPr>
          <w:cantSplit/>
          <w:jc w:val="center"/>
        </w:trPr>
        <w:tc>
          <w:tcPr>
            <w:tcW w:w="600" w:type="pct"/>
            <w:tcBorders>
              <w:top w:val="nil"/>
              <w:bottom w:val="nil"/>
            </w:tcBorders>
            <w:shd w:val="clear" w:color="auto" w:fill="auto"/>
            <w:vAlign w:val="center"/>
          </w:tcPr>
          <w:p w14:paraId="4389A8E3" w14:textId="77777777" w:rsidR="005B7BA9" w:rsidRPr="009C5807" w:rsidRDefault="005B7BA9" w:rsidP="001872D9">
            <w:pPr>
              <w:pStyle w:val="TAC"/>
            </w:pPr>
          </w:p>
        </w:tc>
        <w:tc>
          <w:tcPr>
            <w:tcW w:w="478" w:type="pct"/>
            <w:tcBorders>
              <w:bottom w:val="nil"/>
            </w:tcBorders>
            <w:shd w:val="clear" w:color="auto" w:fill="auto"/>
            <w:vAlign w:val="center"/>
          </w:tcPr>
          <w:p w14:paraId="1320EC9A" w14:textId="77777777" w:rsidR="005B7BA9" w:rsidRPr="009C5807" w:rsidRDefault="005B7BA9" w:rsidP="001872D9">
            <w:pPr>
              <w:pStyle w:val="TAC"/>
            </w:pPr>
            <w:r w:rsidRPr="009C5807">
              <w:t>240</w:t>
            </w:r>
          </w:p>
        </w:tc>
        <w:tc>
          <w:tcPr>
            <w:tcW w:w="480" w:type="pct"/>
          </w:tcPr>
          <w:p w14:paraId="71218524" w14:textId="77777777" w:rsidR="005B7BA9" w:rsidRPr="009C5807" w:rsidRDefault="005B7BA9" w:rsidP="001872D9">
            <w:pPr>
              <w:pStyle w:val="TAC"/>
            </w:pPr>
            <w:r w:rsidRPr="009C5807">
              <w:t>60</w:t>
            </w:r>
          </w:p>
        </w:tc>
        <w:tc>
          <w:tcPr>
            <w:tcW w:w="853" w:type="pct"/>
          </w:tcPr>
          <w:p w14:paraId="2DFDB4EF" w14:textId="77777777" w:rsidR="005B7BA9" w:rsidRPr="009C5807" w:rsidRDefault="005B7BA9" w:rsidP="001872D9">
            <w:pPr>
              <w:pStyle w:val="TAC"/>
            </w:pPr>
            <w:r w:rsidRPr="009C5807">
              <w:t>3*64*T</w:t>
            </w:r>
            <w:r w:rsidRPr="009C5807">
              <w:rPr>
                <w:vertAlign w:val="subscript"/>
              </w:rPr>
              <w:t>c</w:t>
            </w:r>
          </w:p>
        </w:tc>
        <w:tc>
          <w:tcPr>
            <w:tcW w:w="587" w:type="pct"/>
          </w:tcPr>
          <w:p w14:paraId="7912FC3A" w14:textId="77777777" w:rsidR="005B7BA9" w:rsidRDefault="005B7BA9" w:rsidP="001872D9">
            <w:pPr>
              <w:pStyle w:val="TAC"/>
            </w:pPr>
          </w:p>
        </w:tc>
        <w:tc>
          <w:tcPr>
            <w:tcW w:w="587" w:type="pct"/>
          </w:tcPr>
          <w:p w14:paraId="6863413E" w14:textId="77777777" w:rsidR="005B7BA9" w:rsidRDefault="005B7BA9" w:rsidP="001872D9">
            <w:pPr>
              <w:pStyle w:val="TAC"/>
            </w:pPr>
            <w:r>
              <w:t>-</w:t>
            </w:r>
          </w:p>
        </w:tc>
        <w:tc>
          <w:tcPr>
            <w:tcW w:w="789" w:type="pct"/>
          </w:tcPr>
          <w:p w14:paraId="42CAD13F" w14:textId="77777777" w:rsidR="005B7BA9" w:rsidRPr="009C5807" w:rsidRDefault="005B7BA9" w:rsidP="001872D9">
            <w:pPr>
              <w:pStyle w:val="TAC"/>
            </w:pPr>
            <w:r>
              <w:t>-</w:t>
            </w:r>
          </w:p>
        </w:tc>
        <w:tc>
          <w:tcPr>
            <w:tcW w:w="626" w:type="pct"/>
          </w:tcPr>
          <w:p w14:paraId="79CA4309" w14:textId="77777777" w:rsidR="005B7BA9" w:rsidRPr="009C5807" w:rsidRDefault="005B7BA9" w:rsidP="001872D9">
            <w:pPr>
              <w:pStyle w:val="TAC"/>
            </w:pPr>
            <w:r>
              <w:t>-</w:t>
            </w:r>
          </w:p>
        </w:tc>
      </w:tr>
      <w:tr w:rsidR="005B7BA9" w:rsidRPr="009C5807" w14:paraId="5A325620" w14:textId="77777777" w:rsidTr="001872D9">
        <w:trPr>
          <w:cantSplit/>
          <w:jc w:val="center"/>
        </w:trPr>
        <w:tc>
          <w:tcPr>
            <w:tcW w:w="600" w:type="pct"/>
            <w:tcBorders>
              <w:top w:val="nil"/>
            </w:tcBorders>
            <w:shd w:val="clear" w:color="auto" w:fill="auto"/>
          </w:tcPr>
          <w:p w14:paraId="020D157B" w14:textId="77777777" w:rsidR="005B7BA9" w:rsidRPr="009C5807" w:rsidRDefault="005B7BA9" w:rsidP="001872D9">
            <w:pPr>
              <w:pStyle w:val="TAC"/>
            </w:pPr>
          </w:p>
        </w:tc>
        <w:tc>
          <w:tcPr>
            <w:tcW w:w="478" w:type="pct"/>
            <w:tcBorders>
              <w:top w:val="nil"/>
            </w:tcBorders>
            <w:shd w:val="clear" w:color="auto" w:fill="auto"/>
          </w:tcPr>
          <w:p w14:paraId="4AFDD0B9" w14:textId="77777777" w:rsidR="005B7BA9" w:rsidRPr="009C5807" w:rsidRDefault="005B7BA9" w:rsidP="001872D9">
            <w:pPr>
              <w:pStyle w:val="TAC"/>
            </w:pPr>
          </w:p>
        </w:tc>
        <w:tc>
          <w:tcPr>
            <w:tcW w:w="480" w:type="pct"/>
          </w:tcPr>
          <w:p w14:paraId="063D162A" w14:textId="77777777" w:rsidR="005B7BA9" w:rsidRPr="009C5807" w:rsidRDefault="005B7BA9" w:rsidP="001872D9">
            <w:pPr>
              <w:pStyle w:val="TAC"/>
            </w:pPr>
            <w:r w:rsidRPr="009C5807">
              <w:t>120</w:t>
            </w:r>
          </w:p>
        </w:tc>
        <w:tc>
          <w:tcPr>
            <w:tcW w:w="853" w:type="pct"/>
          </w:tcPr>
          <w:p w14:paraId="70880247" w14:textId="77777777" w:rsidR="005B7BA9" w:rsidRPr="009C5807" w:rsidRDefault="005B7BA9" w:rsidP="001872D9">
            <w:pPr>
              <w:pStyle w:val="TAC"/>
            </w:pPr>
            <w:r w:rsidRPr="009C5807">
              <w:t>3*64*T</w:t>
            </w:r>
            <w:r w:rsidRPr="009C5807">
              <w:rPr>
                <w:vertAlign w:val="subscript"/>
              </w:rPr>
              <w:t>c</w:t>
            </w:r>
          </w:p>
        </w:tc>
        <w:tc>
          <w:tcPr>
            <w:tcW w:w="587" w:type="pct"/>
          </w:tcPr>
          <w:p w14:paraId="2CCC4066" w14:textId="77777777" w:rsidR="005B7BA9" w:rsidRDefault="005B7BA9" w:rsidP="001872D9">
            <w:pPr>
              <w:pStyle w:val="TAC"/>
            </w:pPr>
          </w:p>
        </w:tc>
        <w:tc>
          <w:tcPr>
            <w:tcW w:w="587" w:type="pct"/>
          </w:tcPr>
          <w:p w14:paraId="32CF6465" w14:textId="77777777" w:rsidR="005B7BA9" w:rsidRDefault="005B7BA9" w:rsidP="001872D9">
            <w:pPr>
              <w:pStyle w:val="TAC"/>
            </w:pPr>
            <w:r>
              <w:t>-</w:t>
            </w:r>
          </w:p>
        </w:tc>
        <w:tc>
          <w:tcPr>
            <w:tcW w:w="789" w:type="pct"/>
          </w:tcPr>
          <w:p w14:paraId="594B3A47" w14:textId="77777777" w:rsidR="005B7BA9" w:rsidRPr="009C5807" w:rsidRDefault="005B7BA9" w:rsidP="001872D9">
            <w:pPr>
              <w:pStyle w:val="TAC"/>
            </w:pPr>
            <w:r>
              <w:t>-</w:t>
            </w:r>
          </w:p>
        </w:tc>
        <w:tc>
          <w:tcPr>
            <w:tcW w:w="626" w:type="pct"/>
          </w:tcPr>
          <w:p w14:paraId="3607897D" w14:textId="77777777" w:rsidR="005B7BA9" w:rsidRPr="009C5807" w:rsidRDefault="005B7BA9" w:rsidP="001872D9">
            <w:pPr>
              <w:pStyle w:val="TAC"/>
            </w:pPr>
            <w:r>
              <w:t>-</w:t>
            </w:r>
          </w:p>
        </w:tc>
      </w:tr>
      <w:tr w:rsidR="005B7BA9" w:rsidRPr="009C5807" w14:paraId="55DC9000" w14:textId="77777777" w:rsidTr="001872D9">
        <w:trPr>
          <w:cantSplit/>
          <w:jc w:val="center"/>
        </w:trPr>
        <w:tc>
          <w:tcPr>
            <w:tcW w:w="2411" w:type="pct"/>
            <w:gridSpan w:val="4"/>
          </w:tcPr>
          <w:p w14:paraId="581F0209" w14:textId="77777777" w:rsidR="005B7BA9" w:rsidRPr="009C5807" w:rsidRDefault="005B7BA9" w:rsidP="001872D9">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587" w:type="pct"/>
          </w:tcPr>
          <w:p w14:paraId="389DE923" w14:textId="77777777" w:rsidR="005B7BA9" w:rsidRPr="009C5807" w:rsidRDefault="005B7BA9" w:rsidP="001872D9">
            <w:pPr>
              <w:pStyle w:val="TAN"/>
              <w:rPr>
                <w:rFonts w:cs="Arial"/>
              </w:rPr>
            </w:pPr>
          </w:p>
        </w:tc>
        <w:tc>
          <w:tcPr>
            <w:tcW w:w="587" w:type="pct"/>
          </w:tcPr>
          <w:p w14:paraId="1D05C3B3" w14:textId="77777777" w:rsidR="005B7BA9" w:rsidRPr="009C5807" w:rsidRDefault="005B7BA9" w:rsidP="001872D9">
            <w:pPr>
              <w:pStyle w:val="TAN"/>
              <w:rPr>
                <w:rFonts w:cs="Arial"/>
              </w:rPr>
            </w:pPr>
          </w:p>
        </w:tc>
        <w:tc>
          <w:tcPr>
            <w:tcW w:w="789" w:type="pct"/>
          </w:tcPr>
          <w:p w14:paraId="013177A8" w14:textId="77777777" w:rsidR="005B7BA9" w:rsidRPr="009C5807" w:rsidRDefault="005B7BA9" w:rsidP="001872D9">
            <w:pPr>
              <w:pStyle w:val="TAN"/>
              <w:rPr>
                <w:rFonts w:cs="Arial"/>
              </w:rPr>
            </w:pPr>
          </w:p>
        </w:tc>
        <w:tc>
          <w:tcPr>
            <w:tcW w:w="626" w:type="pct"/>
          </w:tcPr>
          <w:p w14:paraId="61C82266" w14:textId="77777777" w:rsidR="005B7BA9" w:rsidRPr="009C5807" w:rsidRDefault="005B7BA9" w:rsidP="001872D9">
            <w:pPr>
              <w:pStyle w:val="TAN"/>
              <w:rPr>
                <w:rFonts w:cs="Arial"/>
              </w:rPr>
            </w:pPr>
          </w:p>
        </w:tc>
      </w:tr>
    </w:tbl>
    <w:p w14:paraId="098D395A" w14:textId="77777777" w:rsidR="005B7BA9" w:rsidRDefault="005B7BA9" w:rsidP="00517DDF">
      <w:pPr>
        <w:spacing w:after="0" w:line="240" w:lineRule="auto"/>
        <w:jc w:val="both"/>
        <w:rPr>
          <w:snapToGrid w:val="0"/>
        </w:rPr>
      </w:pPr>
    </w:p>
    <w:p w14:paraId="09DDF403" w14:textId="77777777" w:rsidR="005B7BA9" w:rsidRDefault="005B7BA9" w:rsidP="00517DDF">
      <w:pPr>
        <w:spacing w:after="0" w:line="240" w:lineRule="auto"/>
        <w:jc w:val="both"/>
        <w:rPr>
          <w:rFonts w:ascii="Arial" w:hAnsi="Arial" w:cs="Arial"/>
          <w:b/>
        </w:rPr>
      </w:pPr>
    </w:p>
    <w:p w14:paraId="22E6C10D" w14:textId="3DFD582B" w:rsidR="008A7470" w:rsidRDefault="00D74B44" w:rsidP="00517DDF">
      <w:pPr>
        <w:spacing w:after="0" w:line="240" w:lineRule="auto"/>
        <w:jc w:val="both"/>
        <w:rPr>
          <w:rFonts w:ascii="Arial" w:hAnsi="Arial" w:cs="Arial"/>
        </w:rPr>
      </w:pPr>
      <w:r w:rsidRPr="004A7FF5">
        <w:rPr>
          <w:rFonts w:ascii="Arial" w:hAnsi="Arial" w:cs="Arial"/>
          <w:b/>
        </w:rPr>
        <w:t>Observation</w:t>
      </w:r>
      <w:r w:rsidR="001E58CE" w:rsidRPr="001E58CE">
        <w:rPr>
          <w:rFonts w:ascii="Arial" w:hAnsi="Arial" w:cs="Arial"/>
          <w:b/>
        </w:rPr>
        <w:t xml:space="preserve"> </w:t>
      </w:r>
      <w:r w:rsidR="005769FB">
        <w:rPr>
          <w:rFonts w:ascii="Arial" w:hAnsi="Arial" w:cs="Arial"/>
          <w:b/>
        </w:rPr>
        <w:t>1</w:t>
      </w:r>
      <w:r w:rsidR="008A7470" w:rsidRPr="004A7FF5">
        <w:rPr>
          <w:rFonts w:ascii="Arial" w:hAnsi="Arial" w:cs="Arial"/>
          <w:b/>
        </w:rPr>
        <w:t xml:space="preserve">: </w:t>
      </w:r>
      <w:r w:rsidR="008A7470" w:rsidRPr="004A7FF5">
        <w:rPr>
          <w:rFonts w:ascii="Arial" w:hAnsi="Arial" w:cs="Arial"/>
        </w:rPr>
        <w:t>We therefore confirm the values, but the values have to be &lt; CP/2 because the CP has to absorb the propagation delay</w:t>
      </w:r>
      <w:r w:rsidR="005B7BA9">
        <w:rPr>
          <w:rFonts w:ascii="Arial" w:hAnsi="Arial" w:cs="Arial"/>
        </w:rPr>
        <w:t>.</w:t>
      </w:r>
    </w:p>
    <w:p w14:paraId="794DA9EF" w14:textId="19B851A8" w:rsidR="001E58CE" w:rsidRDefault="001E58CE" w:rsidP="00517DDF">
      <w:pPr>
        <w:spacing w:after="0" w:line="240" w:lineRule="auto"/>
        <w:jc w:val="both"/>
        <w:rPr>
          <w:rFonts w:ascii="Arial" w:hAnsi="Arial" w:cs="Arial"/>
        </w:rPr>
      </w:pPr>
    </w:p>
    <w:p w14:paraId="4874E7FA" w14:textId="14F5F4AD" w:rsidR="001E58CE" w:rsidRDefault="001E58CE" w:rsidP="001E58CE">
      <w:pPr>
        <w:spacing w:after="0" w:line="240" w:lineRule="auto"/>
        <w:jc w:val="both"/>
        <w:rPr>
          <w:rFonts w:ascii="Arial" w:hAnsi="Arial" w:cs="Arial"/>
          <w:lang w:val="en-GB"/>
        </w:rPr>
      </w:pPr>
    </w:p>
    <w:p w14:paraId="1DAA08F9" w14:textId="35042721" w:rsidR="00EF5308" w:rsidRPr="00742498" w:rsidRDefault="00EF5308" w:rsidP="00742498">
      <w:pPr>
        <w:pStyle w:val="TH"/>
        <w:jc w:val="left"/>
        <w:rPr>
          <w:rFonts w:eastAsiaTheme="minorHAnsi" w:cs="Arial"/>
          <w:sz w:val="22"/>
          <w:szCs w:val="22"/>
          <w:lang w:val="en-US"/>
        </w:rPr>
      </w:pPr>
      <w:r w:rsidRPr="001E58CE">
        <w:rPr>
          <w:rFonts w:eastAsiaTheme="minorHAnsi" w:cs="Arial"/>
          <w:sz w:val="22"/>
          <w:szCs w:val="22"/>
          <w:lang w:val="en-US"/>
        </w:rPr>
        <w:t xml:space="preserve">Proposal </w:t>
      </w:r>
      <w:r>
        <w:rPr>
          <w:rFonts w:eastAsiaTheme="minorHAnsi" w:cs="Arial"/>
          <w:sz w:val="22"/>
          <w:szCs w:val="22"/>
          <w:lang w:val="en-US"/>
        </w:rPr>
        <w:t>4</w:t>
      </w:r>
      <w:r w:rsidRPr="004A7FF5">
        <w:rPr>
          <w:rFonts w:eastAsiaTheme="minorHAnsi" w:cs="Arial"/>
          <w:sz w:val="22"/>
          <w:szCs w:val="22"/>
          <w:lang w:val="en-US"/>
        </w:rPr>
        <w:t xml:space="preserve">: </w:t>
      </w:r>
    </w:p>
    <w:p w14:paraId="57EE618B" w14:textId="34F543BD" w:rsidR="00EF5308" w:rsidRPr="00D74B44" w:rsidRDefault="00EF5308" w:rsidP="00EF5308">
      <w:pPr>
        <w:pStyle w:val="TH"/>
      </w:pPr>
      <w:r w:rsidRPr="004A7FF5">
        <w:rPr>
          <w:bCs/>
          <w:lang w:val="en-US" w:eastAsia="ko-KR"/>
        </w:rPr>
        <w:t>T</w:t>
      </w:r>
      <w:r w:rsidRPr="004A7FF5">
        <w:rPr>
          <w:bCs/>
          <w:vertAlign w:val="subscript"/>
          <w:lang w:val="en-US" w:eastAsia="ko-KR"/>
        </w:rPr>
        <w:t>e_NTN</w:t>
      </w:r>
      <w:r w:rsidRPr="005B7BA9">
        <w:t xml:space="preserve"> Timing Error</w:t>
      </w:r>
      <w:r w:rsidRPr="00D74B44">
        <w:t xml:space="preserve"> Limit </w:t>
      </w:r>
      <w:r>
        <w:t>2</w:t>
      </w:r>
      <w:r w:rsidRPr="00510596">
        <w:rPr>
          <w:vertAlign w:val="superscript"/>
        </w:rPr>
        <w:t>nd</w:t>
      </w:r>
      <w:r>
        <w:t xml:space="preserve"> </w:t>
      </w:r>
      <w:r w:rsidRPr="00D74B44">
        <w:t>Proposal</w:t>
      </w:r>
      <w:r w:rsidR="004E7F60">
        <w:t xml:space="preserve"> (maximum 30m GNSS error)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837"/>
        <w:gridCol w:w="837"/>
        <w:gridCol w:w="1602"/>
        <w:gridCol w:w="1404"/>
        <w:gridCol w:w="1117"/>
        <w:gridCol w:w="1293"/>
        <w:gridCol w:w="1177"/>
      </w:tblGrid>
      <w:tr w:rsidR="00EF5308" w:rsidRPr="00D74B44" w14:paraId="6D300D39" w14:textId="77777777" w:rsidTr="00510596">
        <w:trPr>
          <w:cantSplit/>
          <w:jc w:val="center"/>
        </w:trPr>
        <w:tc>
          <w:tcPr>
            <w:tcW w:w="600" w:type="pct"/>
            <w:vAlign w:val="center"/>
          </w:tcPr>
          <w:p w14:paraId="6F210422" w14:textId="77777777" w:rsidR="00EF5308" w:rsidRPr="00D74B44" w:rsidRDefault="00EF5308" w:rsidP="00510596">
            <w:pPr>
              <w:pStyle w:val="TAH"/>
            </w:pPr>
            <w:r w:rsidRPr="00D74B44">
              <w:t>Frequency Range</w:t>
            </w:r>
          </w:p>
        </w:tc>
        <w:tc>
          <w:tcPr>
            <w:tcW w:w="478" w:type="pct"/>
            <w:vAlign w:val="center"/>
          </w:tcPr>
          <w:p w14:paraId="60A8891B" w14:textId="77777777" w:rsidR="00EF5308" w:rsidRPr="00D74B44" w:rsidRDefault="00EF5308" w:rsidP="00510596">
            <w:pPr>
              <w:pStyle w:val="TAH"/>
            </w:pPr>
            <w:r w:rsidRPr="00D74B44">
              <w:t>SCS of SSB signals (kHz)</w:t>
            </w:r>
          </w:p>
        </w:tc>
        <w:tc>
          <w:tcPr>
            <w:tcW w:w="480" w:type="pct"/>
            <w:vAlign w:val="center"/>
          </w:tcPr>
          <w:p w14:paraId="3CA0BB48" w14:textId="77777777" w:rsidR="00EF5308" w:rsidRPr="00D74B44" w:rsidRDefault="00EF5308" w:rsidP="00510596">
            <w:pPr>
              <w:pStyle w:val="TAH"/>
            </w:pPr>
            <w:r w:rsidRPr="00D74B44">
              <w:t>SCS of uplink signals (kHz)</w:t>
            </w:r>
          </w:p>
        </w:tc>
        <w:tc>
          <w:tcPr>
            <w:tcW w:w="853" w:type="pct"/>
            <w:vAlign w:val="center"/>
          </w:tcPr>
          <w:p w14:paraId="7D3D9743" w14:textId="77777777" w:rsidR="00EF5308" w:rsidRPr="004A7FF5" w:rsidRDefault="00EF5308" w:rsidP="00510596">
            <w:pPr>
              <w:pStyle w:val="TAH"/>
              <w:rPr>
                <w:bCs/>
                <w:vertAlign w:val="subscript"/>
                <w:lang w:val="en-US" w:eastAsia="ko-KR"/>
              </w:rPr>
            </w:pPr>
            <w:r w:rsidRPr="004A7FF5">
              <w:rPr>
                <w:bCs/>
                <w:lang w:val="en-US" w:eastAsia="ko-KR"/>
              </w:rPr>
              <w:t>T</w:t>
            </w:r>
            <w:r w:rsidRPr="004A7FF5">
              <w:rPr>
                <w:bCs/>
                <w:vertAlign w:val="subscript"/>
                <w:lang w:val="en-US" w:eastAsia="ko-KR"/>
              </w:rPr>
              <w:t>e_NTN</w:t>
            </w:r>
          </w:p>
          <w:p w14:paraId="3EE0EAF0" w14:textId="77777777" w:rsidR="00EF5308" w:rsidRPr="005B7BA9" w:rsidRDefault="00EF5308" w:rsidP="00510596">
            <w:pPr>
              <w:pStyle w:val="TAH"/>
              <w:jc w:val="left"/>
            </w:pPr>
          </w:p>
        </w:tc>
        <w:tc>
          <w:tcPr>
            <w:tcW w:w="587" w:type="pct"/>
          </w:tcPr>
          <w:p w14:paraId="55A1CDEE" w14:textId="77777777" w:rsidR="00EF5308" w:rsidRPr="004A7FF5" w:rsidRDefault="00EF5308" w:rsidP="00510596">
            <w:pPr>
              <w:pStyle w:val="TAH"/>
              <w:rPr>
                <w:bCs/>
                <w:lang w:val="en-US" w:eastAsia="ko-KR"/>
              </w:rPr>
            </w:pPr>
          </w:p>
          <w:p w14:paraId="3B660E02" w14:textId="77777777" w:rsidR="00EF5308" w:rsidRPr="004A7FF5" w:rsidRDefault="00EF5308" w:rsidP="00510596">
            <w:pPr>
              <w:pStyle w:val="TAH"/>
              <w:rPr>
                <w:bCs/>
                <w:lang w:val="en-US" w:eastAsia="ko-KR"/>
              </w:rPr>
            </w:pPr>
            <w:r w:rsidRPr="004A7FF5">
              <w:rPr>
                <w:bCs/>
                <w:lang w:val="en-US" w:eastAsia="ko-KR"/>
              </w:rPr>
              <w:t>T</w:t>
            </w:r>
            <w:r w:rsidRPr="004A7FF5">
              <w:rPr>
                <w:bCs/>
                <w:vertAlign w:val="subscript"/>
                <w:lang w:val="en-US" w:eastAsia="ko-KR"/>
              </w:rPr>
              <w:t>e_NTN</w:t>
            </w:r>
          </w:p>
        </w:tc>
        <w:tc>
          <w:tcPr>
            <w:tcW w:w="587" w:type="pct"/>
          </w:tcPr>
          <w:p w14:paraId="553447CE" w14:textId="77777777" w:rsidR="00EF5308" w:rsidRPr="004A7FF5" w:rsidRDefault="00EF5308" w:rsidP="00510596">
            <w:pPr>
              <w:pStyle w:val="TAH"/>
              <w:rPr>
                <w:bCs/>
                <w:lang w:val="en-US" w:eastAsia="ko-KR"/>
              </w:rPr>
            </w:pPr>
          </w:p>
          <w:p w14:paraId="51B384F3" w14:textId="77777777" w:rsidR="00EF5308" w:rsidRPr="004A7FF5" w:rsidRDefault="00EF5308" w:rsidP="00510596">
            <w:pPr>
              <w:pStyle w:val="TAH"/>
              <w:rPr>
                <w:bCs/>
                <w:lang w:val="en-US" w:eastAsia="ko-KR"/>
              </w:rPr>
            </w:pPr>
            <w:r w:rsidRPr="004A7FF5">
              <w:rPr>
                <w:bCs/>
                <w:lang w:val="en-US" w:eastAsia="ko-KR"/>
              </w:rPr>
              <w:t>% of CP</w:t>
            </w:r>
          </w:p>
        </w:tc>
        <w:tc>
          <w:tcPr>
            <w:tcW w:w="789" w:type="pct"/>
          </w:tcPr>
          <w:p w14:paraId="6F003352" w14:textId="77777777" w:rsidR="00EF5308" w:rsidRPr="004A7FF5" w:rsidRDefault="00EF5308" w:rsidP="00510596">
            <w:pPr>
              <w:pStyle w:val="TAH"/>
              <w:rPr>
                <w:bCs/>
                <w:lang w:val="en-US" w:eastAsia="ko-KR"/>
              </w:rPr>
            </w:pPr>
          </w:p>
          <w:p w14:paraId="75BDB0D8" w14:textId="77777777" w:rsidR="00EF5308" w:rsidRPr="004A7FF5" w:rsidRDefault="00EF5308" w:rsidP="00510596">
            <w:pPr>
              <w:pStyle w:val="TAH"/>
              <w:rPr>
                <w:bCs/>
                <w:lang w:val="en-US" w:eastAsia="ko-KR"/>
              </w:rPr>
            </w:pPr>
            <w:r w:rsidRPr="004A7FF5">
              <w:rPr>
                <w:bCs/>
                <w:lang w:val="en-US" w:eastAsia="ko-KR"/>
              </w:rPr>
              <w:t>% of CP/2</w:t>
            </w:r>
          </w:p>
        </w:tc>
        <w:tc>
          <w:tcPr>
            <w:tcW w:w="626" w:type="pct"/>
          </w:tcPr>
          <w:p w14:paraId="09364994" w14:textId="77777777" w:rsidR="00EF5308" w:rsidRPr="004A7FF5" w:rsidRDefault="00EF5308" w:rsidP="00510596">
            <w:pPr>
              <w:pStyle w:val="TAH"/>
              <w:jc w:val="left"/>
              <w:rPr>
                <w:bCs/>
                <w:lang w:val="en-US" w:eastAsia="ko-KR"/>
              </w:rPr>
            </w:pPr>
          </w:p>
          <w:p w14:paraId="02B17708" w14:textId="77777777" w:rsidR="00EF5308" w:rsidRPr="004A7FF5" w:rsidRDefault="00EF5308" w:rsidP="00510596">
            <w:pPr>
              <w:pStyle w:val="TAH"/>
              <w:jc w:val="left"/>
              <w:rPr>
                <w:bCs/>
                <w:lang w:val="en-US" w:eastAsia="ko-KR"/>
              </w:rPr>
            </w:pPr>
            <w:r w:rsidRPr="004A7FF5">
              <w:rPr>
                <w:bCs/>
                <w:lang w:val="en-US" w:eastAsia="ko-KR"/>
              </w:rPr>
              <w:t>CP/2</w:t>
            </w:r>
          </w:p>
        </w:tc>
      </w:tr>
      <w:tr w:rsidR="00EF5308" w:rsidRPr="009C5807" w14:paraId="7A9B5A6A" w14:textId="77777777" w:rsidTr="00510596">
        <w:trPr>
          <w:cantSplit/>
          <w:jc w:val="center"/>
        </w:trPr>
        <w:tc>
          <w:tcPr>
            <w:tcW w:w="600" w:type="pct"/>
            <w:tcBorders>
              <w:bottom w:val="nil"/>
            </w:tcBorders>
            <w:vAlign w:val="center"/>
          </w:tcPr>
          <w:p w14:paraId="67784110" w14:textId="77777777" w:rsidR="00EF5308" w:rsidRPr="009C5807" w:rsidRDefault="00EF5308" w:rsidP="00510596">
            <w:pPr>
              <w:pStyle w:val="TAC"/>
            </w:pPr>
            <w:r w:rsidRPr="009C5807">
              <w:t>1</w:t>
            </w:r>
          </w:p>
        </w:tc>
        <w:tc>
          <w:tcPr>
            <w:tcW w:w="478" w:type="pct"/>
            <w:tcBorders>
              <w:bottom w:val="nil"/>
            </w:tcBorders>
            <w:vAlign w:val="center"/>
          </w:tcPr>
          <w:p w14:paraId="0B64EF3D" w14:textId="77777777" w:rsidR="00EF5308" w:rsidRPr="009C5807" w:rsidRDefault="00EF5308" w:rsidP="00510596">
            <w:pPr>
              <w:pStyle w:val="TAC"/>
            </w:pPr>
            <w:r w:rsidRPr="009C5807">
              <w:t>15</w:t>
            </w:r>
          </w:p>
        </w:tc>
        <w:tc>
          <w:tcPr>
            <w:tcW w:w="480" w:type="pct"/>
          </w:tcPr>
          <w:p w14:paraId="3A3AA445" w14:textId="77777777" w:rsidR="00EF5308" w:rsidRPr="009C5807" w:rsidRDefault="00EF5308" w:rsidP="00510596">
            <w:pPr>
              <w:pStyle w:val="TAC"/>
            </w:pPr>
            <w:r w:rsidRPr="009C5807">
              <w:t>15</w:t>
            </w:r>
          </w:p>
        </w:tc>
        <w:tc>
          <w:tcPr>
            <w:tcW w:w="853" w:type="pct"/>
          </w:tcPr>
          <w:p w14:paraId="76BCABE0" w14:textId="77777777" w:rsidR="00EF5308" w:rsidRPr="009C5807" w:rsidRDefault="00EF5308" w:rsidP="00510596">
            <w:pPr>
              <w:pStyle w:val="TAC"/>
            </w:pPr>
            <w:r>
              <w:t>(6.139+</w:t>
            </w:r>
            <w:r w:rsidRPr="009C5807">
              <w:t>12</w:t>
            </w:r>
            <w:r>
              <w:t>)</w:t>
            </w:r>
            <w:r w:rsidRPr="009C5807">
              <w:t>*64*T</w:t>
            </w:r>
            <w:r w:rsidRPr="009C5807">
              <w:rPr>
                <w:vertAlign w:val="subscript"/>
              </w:rPr>
              <w:t>c</w:t>
            </w:r>
          </w:p>
        </w:tc>
        <w:tc>
          <w:tcPr>
            <w:tcW w:w="587" w:type="pct"/>
          </w:tcPr>
          <w:p w14:paraId="3F1AB526" w14:textId="77777777" w:rsidR="00EF5308" w:rsidRPr="004E7F60" w:rsidRDefault="00EF5308" w:rsidP="00510596">
            <w:pPr>
              <w:pStyle w:val="TAC"/>
              <w:rPr>
                <w:b/>
              </w:rPr>
            </w:pPr>
            <w:r w:rsidRPr="004E7F60">
              <w:rPr>
                <w:b/>
              </w:rPr>
              <w:t>[18.139]*64*T</w:t>
            </w:r>
            <w:r w:rsidRPr="004E7F60">
              <w:rPr>
                <w:b/>
                <w:vertAlign w:val="subscript"/>
              </w:rPr>
              <w:t>c</w:t>
            </w:r>
          </w:p>
        </w:tc>
        <w:tc>
          <w:tcPr>
            <w:tcW w:w="587" w:type="pct"/>
          </w:tcPr>
          <w:p w14:paraId="7EA4478C" w14:textId="77777777" w:rsidR="00EF5308" w:rsidRDefault="00EF5308" w:rsidP="00510596">
            <w:pPr>
              <w:pStyle w:val="TAC"/>
            </w:pPr>
            <w:r>
              <w:t>18.139/144</w:t>
            </w:r>
          </w:p>
          <w:p w14:paraId="7F59B067" w14:textId="77777777" w:rsidR="00EF5308" w:rsidRDefault="00EF5308" w:rsidP="00510596">
            <w:pPr>
              <w:pStyle w:val="TAC"/>
            </w:pPr>
            <w:r>
              <w:t>=12,59%</w:t>
            </w:r>
          </w:p>
        </w:tc>
        <w:tc>
          <w:tcPr>
            <w:tcW w:w="789" w:type="pct"/>
          </w:tcPr>
          <w:p w14:paraId="2ED16B03" w14:textId="77777777" w:rsidR="00EF5308" w:rsidRDefault="00EF5308" w:rsidP="00510596">
            <w:pPr>
              <w:pStyle w:val="TAC"/>
            </w:pPr>
            <w:r>
              <w:t>18.139/72</w:t>
            </w:r>
          </w:p>
          <w:p w14:paraId="330314DA" w14:textId="77777777" w:rsidR="00EF5308" w:rsidRDefault="00EF5308" w:rsidP="00510596">
            <w:pPr>
              <w:pStyle w:val="TAC"/>
            </w:pPr>
            <w:r>
              <w:t>=25,19%</w:t>
            </w:r>
          </w:p>
        </w:tc>
        <w:tc>
          <w:tcPr>
            <w:tcW w:w="626" w:type="pct"/>
          </w:tcPr>
          <w:p w14:paraId="1843C2F8" w14:textId="77777777" w:rsidR="00EF5308" w:rsidRDefault="00EF5308" w:rsidP="00510596">
            <w:pPr>
              <w:pStyle w:val="TAC"/>
            </w:pPr>
            <w:r>
              <w:t>4.69/2µs or 144/2*</w:t>
            </w:r>
            <w:r w:rsidRPr="009C5807">
              <w:t>64*T</w:t>
            </w:r>
            <w:r w:rsidRPr="009C5807">
              <w:rPr>
                <w:vertAlign w:val="subscript"/>
              </w:rPr>
              <w:t>c</w:t>
            </w:r>
          </w:p>
        </w:tc>
      </w:tr>
      <w:tr w:rsidR="00EF5308" w:rsidRPr="009C5807" w14:paraId="68F563E9" w14:textId="77777777" w:rsidTr="00510596">
        <w:trPr>
          <w:cantSplit/>
          <w:jc w:val="center"/>
        </w:trPr>
        <w:tc>
          <w:tcPr>
            <w:tcW w:w="600" w:type="pct"/>
            <w:tcBorders>
              <w:top w:val="nil"/>
              <w:bottom w:val="nil"/>
            </w:tcBorders>
            <w:vAlign w:val="center"/>
          </w:tcPr>
          <w:p w14:paraId="34E888CC" w14:textId="77777777" w:rsidR="00EF5308" w:rsidRPr="009C5807" w:rsidRDefault="00EF5308" w:rsidP="00510596">
            <w:pPr>
              <w:pStyle w:val="TAC"/>
              <w:jc w:val="left"/>
            </w:pPr>
          </w:p>
        </w:tc>
        <w:tc>
          <w:tcPr>
            <w:tcW w:w="478" w:type="pct"/>
            <w:tcBorders>
              <w:top w:val="nil"/>
              <w:bottom w:val="nil"/>
            </w:tcBorders>
            <w:vAlign w:val="center"/>
          </w:tcPr>
          <w:p w14:paraId="57D4D05A" w14:textId="77777777" w:rsidR="00EF5308" w:rsidRPr="009C5807" w:rsidRDefault="00EF5308" w:rsidP="00510596">
            <w:pPr>
              <w:pStyle w:val="TAC"/>
            </w:pPr>
          </w:p>
        </w:tc>
        <w:tc>
          <w:tcPr>
            <w:tcW w:w="480" w:type="pct"/>
          </w:tcPr>
          <w:p w14:paraId="1A49E929" w14:textId="77777777" w:rsidR="00EF5308" w:rsidRPr="009C5807" w:rsidRDefault="00EF5308" w:rsidP="00510596">
            <w:pPr>
              <w:pStyle w:val="TAC"/>
            </w:pPr>
            <w:r w:rsidRPr="009C5807">
              <w:t>30</w:t>
            </w:r>
          </w:p>
        </w:tc>
        <w:tc>
          <w:tcPr>
            <w:tcW w:w="853" w:type="pct"/>
          </w:tcPr>
          <w:p w14:paraId="208282EB" w14:textId="77777777" w:rsidR="00EF5308" w:rsidRPr="009C5807" w:rsidRDefault="00EF5308" w:rsidP="00510596">
            <w:pPr>
              <w:pStyle w:val="TAC"/>
            </w:pPr>
            <w:r>
              <w:t>(6.139+</w:t>
            </w:r>
            <w:r w:rsidRPr="009C5807">
              <w:t>10</w:t>
            </w:r>
            <w:r>
              <w:t>)</w:t>
            </w:r>
            <w:r w:rsidRPr="009C5807">
              <w:t>*64*T</w:t>
            </w:r>
            <w:r w:rsidRPr="009C5807">
              <w:rPr>
                <w:vertAlign w:val="subscript"/>
              </w:rPr>
              <w:t>c</w:t>
            </w:r>
          </w:p>
        </w:tc>
        <w:tc>
          <w:tcPr>
            <w:tcW w:w="587" w:type="pct"/>
          </w:tcPr>
          <w:p w14:paraId="49E52D9D" w14:textId="77777777" w:rsidR="00EF5308" w:rsidRPr="004E7F60" w:rsidRDefault="00EF5308" w:rsidP="00510596">
            <w:pPr>
              <w:pStyle w:val="TAC"/>
              <w:rPr>
                <w:b/>
              </w:rPr>
            </w:pPr>
            <w:r w:rsidRPr="004E7F60">
              <w:rPr>
                <w:b/>
              </w:rPr>
              <w:t>[16.139]*64*T</w:t>
            </w:r>
            <w:r w:rsidRPr="004E7F60">
              <w:rPr>
                <w:b/>
                <w:vertAlign w:val="subscript"/>
              </w:rPr>
              <w:t>c</w:t>
            </w:r>
          </w:p>
        </w:tc>
        <w:tc>
          <w:tcPr>
            <w:tcW w:w="587" w:type="pct"/>
          </w:tcPr>
          <w:p w14:paraId="7813BB5F" w14:textId="77777777" w:rsidR="00EF5308" w:rsidRDefault="00EF5308" w:rsidP="00510596">
            <w:pPr>
              <w:pStyle w:val="TAC"/>
            </w:pPr>
            <w:r>
              <w:t>16.139/144</w:t>
            </w:r>
          </w:p>
          <w:p w14:paraId="28081576" w14:textId="77777777" w:rsidR="00EF5308" w:rsidRDefault="00EF5308" w:rsidP="00510596">
            <w:pPr>
              <w:pStyle w:val="TAC"/>
            </w:pPr>
            <w:r>
              <w:t>=11,20%</w:t>
            </w:r>
          </w:p>
        </w:tc>
        <w:tc>
          <w:tcPr>
            <w:tcW w:w="789" w:type="pct"/>
          </w:tcPr>
          <w:p w14:paraId="592C23B6" w14:textId="77777777" w:rsidR="00EF5308" w:rsidRDefault="00EF5308" w:rsidP="00510596">
            <w:pPr>
              <w:pStyle w:val="TAC"/>
            </w:pPr>
            <w:r>
              <w:t>16.139/72</w:t>
            </w:r>
          </w:p>
          <w:p w14:paraId="0D62E0C6" w14:textId="77777777" w:rsidR="00EF5308" w:rsidRDefault="00EF5308" w:rsidP="00510596">
            <w:pPr>
              <w:pStyle w:val="TAC"/>
            </w:pPr>
            <w:r>
              <w:t>=22,41%</w:t>
            </w:r>
          </w:p>
        </w:tc>
        <w:tc>
          <w:tcPr>
            <w:tcW w:w="626" w:type="pct"/>
          </w:tcPr>
          <w:p w14:paraId="2555D5BC" w14:textId="77777777" w:rsidR="00EF5308" w:rsidRDefault="00EF5308" w:rsidP="00510596">
            <w:pPr>
              <w:pStyle w:val="TAC"/>
            </w:pPr>
            <w:r>
              <w:t>4.69/2µs or 144/2*</w:t>
            </w:r>
            <w:r w:rsidRPr="009C5807">
              <w:t>64*T</w:t>
            </w:r>
            <w:r w:rsidRPr="009C5807">
              <w:rPr>
                <w:vertAlign w:val="subscript"/>
              </w:rPr>
              <w:t>c</w:t>
            </w:r>
          </w:p>
        </w:tc>
      </w:tr>
      <w:tr w:rsidR="00EF5308" w:rsidRPr="009C5807" w14:paraId="1A499BA4" w14:textId="77777777" w:rsidTr="00510596">
        <w:trPr>
          <w:cantSplit/>
          <w:jc w:val="center"/>
        </w:trPr>
        <w:tc>
          <w:tcPr>
            <w:tcW w:w="600" w:type="pct"/>
            <w:tcBorders>
              <w:top w:val="nil"/>
              <w:bottom w:val="nil"/>
            </w:tcBorders>
            <w:vAlign w:val="center"/>
          </w:tcPr>
          <w:p w14:paraId="2906E0F3" w14:textId="77777777" w:rsidR="00EF5308" w:rsidRPr="009C5807" w:rsidRDefault="00EF5308" w:rsidP="00510596">
            <w:pPr>
              <w:pStyle w:val="TAC"/>
            </w:pPr>
          </w:p>
        </w:tc>
        <w:tc>
          <w:tcPr>
            <w:tcW w:w="478" w:type="pct"/>
            <w:tcBorders>
              <w:top w:val="nil"/>
            </w:tcBorders>
            <w:vAlign w:val="center"/>
          </w:tcPr>
          <w:p w14:paraId="07F0950F" w14:textId="77777777" w:rsidR="00EF5308" w:rsidRPr="009C5807" w:rsidRDefault="00EF5308" w:rsidP="00510596">
            <w:pPr>
              <w:pStyle w:val="TAC"/>
            </w:pPr>
          </w:p>
        </w:tc>
        <w:tc>
          <w:tcPr>
            <w:tcW w:w="480" w:type="pct"/>
          </w:tcPr>
          <w:p w14:paraId="33931E91" w14:textId="77777777" w:rsidR="00EF5308" w:rsidRPr="009C5807" w:rsidRDefault="00EF5308" w:rsidP="00510596">
            <w:pPr>
              <w:pStyle w:val="TAC"/>
            </w:pPr>
            <w:r w:rsidRPr="009C5807">
              <w:t>60</w:t>
            </w:r>
          </w:p>
        </w:tc>
        <w:tc>
          <w:tcPr>
            <w:tcW w:w="853" w:type="pct"/>
          </w:tcPr>
          <w:p w14:paraId="2E086A68" w14:textId="205380D3" w:rsidR="00EF5308" w:rsidRPr="009C5807" w:rsidRDefault="007B2127" w:rsidP="00510596">
            <w:pPr>
              <w:pStyle w:val="TAC"/>
            </w:pPr>
            <w:r>
              <w:t>FFS</w:t>
            </w:r>
          </w:p>
        </w:tc>
        <w:tc>
          <w:tcPr>
            <w:tcW w:w="587" w:type="pct"/>
          </w:tcPr>
          <w:p w14:paraId="13E6E76F" w14:textId="435F5085" w:rsidR="00EF5308" w:rsidRPr="004E7F60" w:rsidRDefault="007B2127" w:rsidP="00510596">
            <w:pPr>
              <w:pStyle w:val="TAC"/>
              <w:rPr>
                <w:b/>
              </w:rPr>
            </w:pPr>
            <w:r>
              <w:rPr>
                <w:b/>
              </w:rPr>
              <w:t>FFS</w:t>
            </w:r>
          </w:p>
        </w:tc>
        <w:tc>
          <w:tcPr>
            <w:tcW w:w="587" w:type="pct"/>
          </w:tcPr>
          <w:p w14:paraId="41C36495" w14:textId="1DC651AA" w:rsidR="00EF5308" w:rsidRDefault="007B2127" w:rsidP="00510596">
            <w:pPr>
              <w:pStyle w:val="TAC"/>
            </w:pPr>
            <w:r>
              <w:t>FFS</w:t>
            </w:r>
          </w:p>
        </w:tc>
        <w:tc>
          <w:tcPr>
            <w:tcW w:w="789" w:type="pct"/>
          </w:tcPr>
          <w:p w14:paraId="31042053" w14:textId="2F5D777C" w:rsidR="00EF5308" w:rsidRPr="009C5807" w:rsidRDefault="007B2127" w:rsidP="00510596">
            <w:pPr>
              <w:pStyle w:val="TAC"/>
            </w:pPr>
            <w:r>
              <w:t>FFS</w:t>
            </w:r>
          </w:p>
        </w:tc>
        <w:tc>
          <w:tcPr>
            <w:tcW w:w="626" w:type="pct"/>
          </w:tcPr>
          <w:p w14:paraId="0658DE02" w14:textId="77777777" w:rsidR="00EF5308" w:rsidRPr="009C5807" w:rsidRDefault="00EF5308" w:rsidP="00510596">
            <w:pPr>
              <w:pStyle w:val="TAC"/>
            </w:pPr>
            <w:r>
              <w:t>4.69/2µs or 144/2*</w:t>
            </w:r>
            <w:r w:rsidRPr="009C5807">
              <w:t>64*T</w:t>
            </w:r>
            <w:r w:rsidRPr="009C5807">
              <w:rPr>
                <w:vertAlign w:val="subscript"/>
              </w:rPr>
              <w:t>c</w:t>
            </w:r>
          </w:p>
        </w:tc>
      </w:tr>
      <w:tr w:rsidR="00EF5308" w:rsidRPr="009C5807" w14:paraId="580CDD84" w14:textId="77777777" w:rsidTr="00510596">
        <w:trPr>
          <w:cantSplit/>
          <w:jc w:val="center"/>
        </w:trPr>
        <w:tc>
          <w:tcPr>
            <w:tcW w:w="600" w:type="pct"/>
            <w:tcBorders>
              <w:top w:val="nil"/>
              <w:bottom w:val="nil"/>
            </w:tcBorders>
            <w:vAlign w:val="center"/>
          </w:tcPr>
          <w:p w14:paraId="14E49CCD" w14:textId="77777777" w:rsidR="00EF5308" w:rsidRPr="009C5807" w:rsidRDefault="00EF5308" w:rsidP="00510596">
            <w:pPr>
              <w:pStyle w:val="TAC"/>
            </w:pPr>
          </w:p>
        </w:tc>
        <w:tc>
          <w:tcPr>
            <w:tcW w:w="478" w:type="pct"/>
            <w:tcBorders>
              <w:bottom w:val="nil"/>
            </w:tcBorders>
            <w:vAlign w:val="center"/>
          </w:tcPr>
          <w:p w14:paraId="21601D1F" w14:textId="77777777" w:rsidR="00EF5308" w:rsidRPr="009C5807" w:rsidRDefault="00EF5308" w:rsidP="00510596">
            <w:pPr>
              <w:pStyle w:val="TAC"/>
            </w:pPr>
            <w:r w:rsidRPr="009C5807">
              <w:t>30</w:t>
            </w:r>
          </w:p>
        </w:tc>
        <w:tc>
          <w:tcPr>
            <w:tcW w:w="480" w:type="pct"/>
          </w:tcPr>
          <w:p w14:paraId="7F49EE06" w14:textId="77777777" w:rsidR="00EF5308" w:rsidRPr="009C5807" w:rsidRDefault="00EF5308" w:rsidP="00510596">
            <w:pPr>
              <w:pStyle w:val="TAC"/>
            </w:pPr>
            <w:r w:rsidRPr="009C5807">
              <w:t>15</w:t>
            </w:r>
          </w:p>
        </w:tc>
        <w:tc>
          <w:tcPr>
            <w:tcW w:w="853" w:type="pct"/>
          </w:tcPr>
          <w:p w14:paraId="523D4C1F" w14:textId="77777777" w:rsidR="00EF5308" w:rsidRPr="009C5807" w:rsidRDefault="00EF5308" w:rsidP="00510596">
            <w:pPr>
              <w:pStyle w:val="TAC"/>
            </w:pPr>
            <w:r>
              <w:t>(6.139+</w:t>
            </w:r>
            <w:r w:rsidRPr="009C5807">
              <w:t>8</w:t>
            </w:r>
            <w:r>
              <w:t>)</w:t>
            </w:r>
            <w:r w:rsidRPr="009C5807">
              <w:t>*64*T</w:t>
            </w:r>
            <w:r w:rsidRPr="009C5807">
              <w:rPr>
                <w:vertAlign w:val="subscript"/>
              </w:rPr>
              <w:t>c</w:t>
            </w:r>
          </w:p>
        </w:tc>
        <w:tc>
          <w:tcPr>
            <w:tcW w:w="587" w:type="pct"/>
          </w:tcPr>
          <w:p w14:paraId="149E297D" w14:textId="77777777" w:rsidR="00EF5308" w:rsidRPr="004E7F60" w:rsidRDefault="00EF5308" w:rsidP="00510596">
            <w:pPr>
              <w:pStyle w:val="TAC"/>
              <w:rPr>
                <w:b/>
              </w:rPr>
            </w:pPr>
            <w:r w:rsidRPr="004E7F60">
              <w:rPr>
                <w:b/>
              </w:rPr>
              <w:t>[14.139]*64*T</w:t>
            </w:r>
            <w:r w:rsidRPr="004E7F60">
              <w:rPr>
                <w:b/>
                <w:vertAlign w:val="subscript"/>
              </w:rPr>
              <w:t>c</w:t>
            </w:r>
          </w:p>
        </w:tc>
        <w:tc>
          <w:tcPr>
            <w:tcW w:w="587" w:type="pct"/>
          </w:tcPr>
          <w:p w14:paraId="12AA6D4A" w14:textId="77777777" w:rsidR="00EF5308" w:rsidRDefault="00EF5308" w:rsidP="00510596">
            <w:pPr>
              <w:pStyle w:val="TAC"/>
            </w:pPr>
            <w:r>
              <w:t>14.139/72</w:t>
            </w:r>
          </w:p>
          <w:p w14:paraId="2F2F714C" w14:textId="77777777" w:rsidR="00EF5308" w:rsidRDefault="00EF5308" w:rsidP="00510596">
            <w:pPr>
              <w:pStyle w:val="TAC"/>
            </w:pPr>
            <w:r>
              <w:t>=19,63%</w:t>
            </w:r>
          </w:p>
        </w:tc>
        <w:tc>
          <w:tcPr>
            <w:tcW w:w="789" w:type="pct"/>
          </w:tcPr>
          <w:p w14:paraId="4A1A3A0A" w14:textId="77777777" w:rsidR="00EF5308" w:rsidRDefault="00EF5308" w:rsidP="00510596">
            <w:pPr>
              <w:pStyle w:val="TAC"/>
            </w:pPr>
            <w:r>
              <w:t>14.139/36</w:t>
            </w:r>
          </w:p>
          <w:p w14:paraId="6B316BC5" w14:textId="77777777" w:rsidR="00EF5308" w:rsidRPr="009C5807" w:rsidRDefault="00EF5308" w:rsidP="00510596">
            <w:pPr>
              <w:pStyle w:val="TAC"/>
            </w:pPr>
            <w:r>
              <w:t>=39,27%</w:t>
            </w:r>
          </w:p>
        </w:tc>
        <w:tc>
          <w:tcPr>
            <w:tcW w:w="626" w:type="pct"/>
          </w:tcPr>
          <w:p w14:paraId="6200521C" w14:textId="77777777" w:rsidR="00EF5308" w:rsidRDefault="00EF5308" w:rsidP="00510596">
            <w:pPr>
              <w:pStyle w:val="TAC"/>
            </w:pPr>
            <w:r>
              <w:t>2.34/2µs or</w:t>
            </w:r>
          </w:p>
          <w:p w14:paraId="415AEB97" w14:textId="77777777" w:rsidR="00EF5308" w:rsidRPr="009C5807" w:rsidRDefault="00EF5308" w:rsidP="00510596">
            <w:pPr>
              <w:pStyle w:val="TAC"/>
            </w:pPr>
            <w:r>
              <w:t>144/4*</w:t>
            </w:r>
            <w:r w:rsidRPr="009C5807">
              <w:t>64*T</w:t>
            </w:r>
            <w:r w:rsidRPr="009C5807">
              <w:rPr>
                <w:vertAlign w:val="subscript"/>
              </w:rPr>
              <w:t>c</w:t>
            </w:r>
          </w:p>
        </w:tc>
      </w:tr>
      <w:tr w:rsidR="00EF5308" w:rsidRPr="009C5807" w14:paraId="07CE1CE2" w14:textId="77777777" w:rsidTr="00510596">
        <w:trPr>
          <w:cantSplit/>
          <w:jc w:val="center"/>
        </w:trPr>
        <w:tc>
          <w:tcPr>
            <w:tcW w:w="600" w:type="pct"/>
            <w:tcBorders>
              <w:top w:val="nil"/>
              <w:bottom w:val="nil"/>
            </w:tcBorders>
            <w:vAlign w:val="center"/>
          </w:tcPr>
          <w:p w14:paraId="009AECBF" w14:textId="77777777" w:rsidR="00EF5308" w:rsidRPr="009C5807" w:rsidRDefault="00EF5308" w:rsidP="00510596">
            <w:pPr>
              <w:pStyle w:val="TAC"/>
            </w:pPr>
          </w:p>
        </w:tc>
        <w:tc>
          <w:tcPr>
            <w:tcW w:w="478" w:type="pct"/>
            <w:tcBorders>
              <w:top w:val="nil"/>
              <w:bottom w:val="nil"/>
            </w:tcBorders>
            <w:vAlign w:val="center"/>
          </w:tcPr>
          <w:p w14:paraId="5278FC0E" w14:textId="77777777" w:rsidR="00EF5308" w:rsidRPr="009C5807" w:rsidRDefault="00EF5308" w:rsidP="00510596">
            <w:pPr>
              <w:pStyle w:val="TAC"/>
            </w:pPr>
          </w:p>
        </w:tc>
        <w:tc>
          <w:tcPr>
            <w:tcW w:w="480" w:type="pct"/>
          </w:tcPr>
          <w:p w14:paraId="066A866C" w14:textId="77777777" w:rsidR="00EF5308" w:rsidRPr="009C5807" w:rsidRDefault="00EF5308" w:rsidP="00510596">
            <w:pPr>
              <w:pStyle w:val="TAC"/>
            </w:pPr>
            <w:r w:rsidRPr="009C5807">
              <w:t>30</w:t>
            </w:r>
          </w:p>
        </w:tc>
        <w:tc>
          <w:tcPr>
            <w:tcW w:w="853" w:type="pct"/>
          </w:tcPr>
          <w:p w14:paraId="3FB39A4D" w14:textId="77777777" w:rsidR="00EF5308" w:rsidRPr="009C5807" w:rsidRDefault="00EF5308" w:rsidP="00510596">
            <w:pPr>
              <w:pStyle w:val="TAC"/>
            </w:pPr>
            <w:r>
              <w:t>(6.139+</w:t>
            </w:r>
            <w:r w:rsidRPr="009C5807">
              <w:t>8</w:t>
            </w:r>
            <w:r>
              <w:t>)</w:t>
            </w:r>
            <w:r w:rsidRPr="009C5807">
              <w:t>*64*T</w:t>
            </w:r>
            <w:r w:rsidRPr="009C5807">
              <w:rPr>
                <w:vertAlign w:val="subscript"/>
              </w:rPr>
              <w:t>c</w:t>
            </w:r>
          </w:p>
        </w:tc>
        <w:tc>
          <w:tcPr>
            <w:tcW w:w="587" w:type="pct"/>
          </w:tcPr>
          <w:p w14:paraId="6833573C" w14:textId="77777777" w:rsidR="00EF5308" w:rsidRPr="004E7F60" w:rsidRDefault="00EF5308" w:rsidP="00510596">
            <w:pPr>
              <w:pStyle w:val="TAC"/>
              <w:rPr>
                <w:b/>
              </w:rPr>
            </w:pPr>
            <w:r w:rsidRPr="004E7F60">
              <w:rPr>
                <w:b/>
              </w:rPr>
              <w:t>[14.139]*64*T</w:t>
            </w:r>
            <w:r w:rsidRPr="004E7F60">
              <w:rPr>
                <w:b/>
                <w:vertAlign w:val="subscript"/>
              </w:rPr>
              <w:t>c</w:t>
            </w:r>
          </w:p>
        </w:tc>
        <w:tc>
          <w:tcPr>
            <w:tcW w:w="587" w:type="pct"/>
          </w:tcPr>
          <w:p w14:paraId="14A67BC8" w14:textId="77777777" w:rsidR="00EF5308" w:rsidRDefault="00EF5308" w:rsidP="00510596">
            <w:pPr>
              <w:pStyle w:val="TAC"/>
            </w:pPr>
            <w:r>
              <w:t>14.139/72</w:t>
            </w:r>
          </w:p>
          <w:p w14:paraId="51E7591C" w14:textId="77777777" w:rsidR="00EF5308" w:rsidRDefault="00EF5308" w:rsidP="00510596">
            <w:pPr>
              <w:pStyle w:val="TAC"/>
            </w:pPr>
            <w:r>
              <w:t>=19,63%</w:t>
            </w:r>
          </w:p>
        </w:tc>
        <w:tc>
          <w:tcPr>
            <w:tcW w:w="789" w:type="pct"/>
          </w:tcPr>
          <w:p w14:paraId="33525C84" w14:textId="77777777" w:rsidR="00EF5308" w:rsidRDefault="00EF5308" w:rsidP="00510596">
            <w:pPr>
              <w:pStyle w:val="TAC"/>
            </w:pPr>
            <w:r>
              <w:t>14.139/36</w:t>
            </w:r>
          </w:p>
          <w:p w14:paraId="79B40985" w14:textId="77777777" w:rsidR="00EF5308" w:rsidRPr="009C5807" w:rsidRDefault="00EF5308" w:rsidP="00510596">
            <w:pPr>
              <w:pStyle w:val="TAC"/>
            </w:pPr>
            <w:r>
              <w:t>=39,27%</w:t>
            </w:r>
          </w:p>
        </w:tc>
        <w:tc>
          <w:tcPr>
            <w:tcW w:w="626" w:type="pct"/>
          </w:tcPr>
          <w:p w14:paraId="0ADE1DCB" w14:textId="77777777" w:rsidR="00EF5308" w:rsidRDefault="00EF5308" w:rsidP="00510596">
            <w:pPr>
              <w:pStyle w:val="TAC"/>
            </w:pPr>
            <w:r>
              <w:t>2.34/2µs or</w:t>
            </w:r>
          </w:p>
          <w:p w14:paraId="0629AC92" w14:textId="77777777" w:rsidR="00EF5308" w:rsidRPr="009C5807" w:rsidRDefault="00EF5308" w:rsidP="00510596">
            <w:pPr>
              <w:pStyle w:val="TAC"/>
            </w:pPr>
            <w:r>
              <w:t>144/4*</w:t>
            </w:r>
            <w:r w:rsidRPr="009C5807">
              <w:t>64*T</w:t>
            </w:r>
            <w:r w:rsidRPr="009C5807">
              <w:rPr>
                <w:vertAlign w:val="subscript"/>
              </w:rPr>
              <w:t>c</w:t>
            </w:r>
          </w:p>
        </w:tc>
      </w:tr>
      <w:tr w:rsidR="00EF5308" w:rsidRPr="009C5807" w14:paraId="4CD649A4" w14:textId="77777777" w:rsidTr="00510596">
        <w:trPr>
          <w:cantSplit/>
          <w:jc w:val="center"/>
        </w:trPr>
        <w:tc>
          <w:tcPr>
            <w:tcW w:w="600" w:type="pct"/>
            <w:tcBorders>
              <w:top w:val="nil"/>
              <w:bottom w:val="single" w:sz="4" w:space="0" w:color="auto"/>
            </w:tcBorders>
            <w:vAlign w:val="center"/>
          </w:tcPr>
          <w:p w14:paraId="0936B44A" w14:textId="77777777" w:rsidR="00EF5308" w:rsidRPr="009C5807" w:rsidRDefault="00EF5308" w:rsidP="00510596">
            <w:pPr>
              <w:pStyle w:val="TAC"/>
            </w:pPr>
          </w:p>
        </w:tc>
        <w:tc>
          <w:tcPr>
            <w:tcW w:w="478" w:type="pct"/>
            <w:tcBorders>
              <w:top w:val="nil"/>
              <w:bottom w:val="single" w:sz="4" w:space="0" w:color="auto"/>
            </w:tcBorders>
            <w:vAlign w:val="center"/>
          </w:tcPr>
          <w:p w14:paraId="12AF387A" w14:textId="77777777" w:rsidR="00EF5308" w:rsidRPr="009C5807" w:rsidRDefault="00EF5308" w:rsidP="00510596">
            <w:pPr>
              <w:pStyle w:val="TAC"/>
            </w:pPr>
          </w:p>
        </w:tc>
        <w:tc>
          <w:tcPr>
            <w:tcW w:w="480" w:type="pct"/>
          </w:tcPr>
          <w:p w14:paraId="67165FA2" w14:textId="77777777" w:rsidR="00EF5308" w:rsidRPr="009C5807" w:rsidRDefault="00EF5308" w:rsidP="00510596">
            <w:pPr>
              <w:pStyle w:val="TAC"/>
            </w:pPr>
            <w:r w:rsidRPr="009C5807">
              <w:t>60</w:t>
            </w:r>
          </w:p>
        </w:tc>
        <w:tc>
          <w:tcPr>
            <w:tcW w:w="853" w:type="pct"/>
          </w:tcPr>
          <w:p w14:paraId="605FB659" w14:textId="589B5D0E" w:rsidR="00EF5308" w:rsidRPr="009C5807" w:rsidRDefault="007B2127" w:rsidP="00510596">
            <w:pPr>
              <w:pStyle w:val="TAC"/>
            </w:pPr>
            <w:r>
              <w:t>FFS</w:t>
            </w:r>
          </w:p>
        </w:tc>
        <w:tc>
          <w:tcPr>
            <w:tcW w:w="587" w:type="pct"/>
          </w:tcPr>
          <w:p w14:paraId="52E34EC5" w14:textId="3FDC829A" w:rsidR="00EF5308" w:rsidRPr="004E7F60" w:rsidRDefault="007B2127" w:rsidP="00510596">
            <w:pPr>
              <w:pStyle w:val="TAC"/>
              <w:rPr>
                <w:b/>
              </w:rPr>
            </w:pPr>
            <w:r>
              <w:rPr>
                <w:b/>
              </w:rPr>
              <w:t>FFS</w:t>
            </w:r>
          </w:p>
        </w:tc>
        <w:tc>
          <w:tcPr>
            <w:tcW w:w="587" w:type="pct"/>
          </w:tcPr>
          <w:p w14:paraId="5C0AB88B" w14:textId="33DB32BF" w:rsidR="00EF5308" w:rsidRDefault="007B2127" w:rsidP="00510596">
            <w:pPr>
              <w:pStyle w:val="TAC"/>
            </w:pPr>
            <w:r>
              <w:t>FFS</w:t>
            </w:r>
          </w:p>
        </w:tc>
        <w:tc>
          <w:tcPr>
            <w:tcW w:w="789" w:type="pct"/>
          </w:tcPr>
          <w:p w14:paraId="70E46F71" w14:textId="6C04DC1D" w:rsidR="00EF5308" w:rsidRPr="009C5807" w:rsidRDefault="007B2127" w:rsidP="00510596">
            <w:pPr>
              <w:pStyle w:val="TAC"/>
            </w:pPr>
            <w:r>
              <w:t>FFS</w:t>
            </w:r>
          </w:p>
        </w:tc>
        <w:tc>
          <w:tcPr>
            <w:tcW w:w="626" w:type="pct"/>
          </w:tcPr>
          <w:p w14:paraId="069424E3" w14:textId="77777777" w:rsidR="00EF5308" w:rsidRDefault="00EF5308" w:rsidP="00510596">
            <w:pPr>
              <w:pStyle w:val="TAC"/>
            </w:pPr>
            <w:r>
              <w:t>2.34/2µs or</w:t>
            </w:r>
          </w:p>
          <w:p w14:paraId="7C57BC0D" w14:textId="77777777" w:rsidR="00EF5308" w:rsidRPr="009C5807" w:rsidRDefault="00EF5308" w:rsidP="00510596">
            <w:pPr>
              <w:pStyle w:val="TAC"/>
            </w:pPr>
            <w:r>
              <w:t>144/4*</w:t>
            </w:r>
            <w:r w:rsidRPr="009C5807">
              <w:t>64*T</w:t>
            </w:r>
            <w:r w:rsidRPr="009C5807">
              <w:rPr>
                <w:vertAlign w:val="subscript"/>
              </w:rPr>
              <w:t>c</w:t>
            </w:r>
          </w:p>
        </w:tc>
      </w:tr>
      <w:tr w:rsidR="00EF5308" w:rsidRPr="009C5807" w14:paraId="4B87C9FA" w14:textId="77777777" w:rsidTr="00510596">
        <w:trPr>
          <w:cantSplit/>
          <w:jc w:val="center"/>
        </w:trPr>
        <w:tc>
          <w:tcPr>
            <w:tcW w:w="600" w:type="pct"/>
            <w:tcBorders>
              <w:bottom w:val="nil"/>
            </w:tcBorders>
            <w:shd w:val="clear" w:color="auto" w:fill="auto"/>
            <w:vAlign w:val="center"/>
          </w:tcPr>
          <w:p w14:paraId="53D3E96D" w14:textId="77777777" w:rsidR="00EF5308" w:rsidRPr="009C5807" w:rsidRDefault="00EF5308" w:rsidP="00510596">
            <w:pPr>
              <w:pStyle w:val="TAC"/>
            </w:pPr>
            <w:r w:rsidRPr="009C5807">
              <w:t>2</w:t>
            </w:r>
          </w:p>
        </w:tc>
        <w:tc>
          <w:tcPr>
            <w:tcW w:w="478" w:type="pct"/>
            <w:tcBorders>
              <w:bottom w:val="nil"/>
            </w:tcBorders>
            <w:shd w:val="clear" w:color="auto" w:fill="auto"/>
            <w:vAlign w:val="center"/>
          </w:tcPr>
          <w:p w14:paraId="03AED411" w14:textId="77777777" w:rsidR="00EF5308" w:rsidRPr="009C5807" w:rsidRDefault="00EF5308" w:rsidP="00510596">
            <w:pPr>
              <w:pStyle w:val="TAC"/>
            </w:pPr>
            <w:r w:rsidRPr="009C5807">
              <w:t>120</w:t>
            </w:r>
          </w:p>
        </w:tc>
        <w:tc>
          <w:tcPr>
            <w:tcW w:w="480" w:type="pct"/>
          </w:tcPr>
          <w:p w14:paraId="650A3F01" w14:textId="77777777" w:rsidR="00EF5308" w:rsidRPr="009C5807" w:rsidRDefault="00EF5308" w:rsidP="00510596">
            <w:pPr>
              <w:pStyle w:val="TAC"/>
            </w:pPr>
            <w:r w:rsidRPr="009C5807">
              <w:t>60</w:t>
            </w:r>
          </w:p>
        </w:tc>
        <w:tc>
          <w:tcPr>
            <w:tcW w:w="853" w:type="pct"/>
          </w:tcPr>
          <w:p w14:paraId="551FF75B" w14:textId="77777777" w:rsidR="00EF5308" w:rsidRPr="009C5807" w:rsidRDefault="00EF5308" w:rsidP="00510596">
            <w:pPr>
              <w:pStyle w:val="TAC"/>
            </w:pPr>
            <w:r w:rsidRPr="009C5807">
              <w:t>3.5*64*T</w:t>
            </w:r>
            <w:r w:rsidRPr="009C5807">
              <w:rPr>
                <w:vertAlign w:val="subscript"/>
              </w:rPr>
              <w:t>c</w:t>
            </w:r>
          </w:p>
        </w:tc>
        <w:tc>
          <w:tcPr>
            <w:tcW w:w="587" w:type="pct"/>
          </w:tcPr>
          <w:p w14:paraId="466150C6" w14:textId="77777777" w:rsidR="00EF5308" w:rsidRDefault="00EF5308" w:rsidP="00510596">
            <w:pPr>
              <w:pStyle w:val="TAC"/>
            </w:pPr>
          </w:p>
        </w:tc>
        <w:tc>
          <w:tcPr>
            <w:tcW w:w="587" w:type="pct"/>
          </w:tcPr>
          <w:p w14:paraId="1E64994B" w14:textId="77777777" w:rsidR="00EF5308" w:rsidRDefault="00EF5308" w:rsidP="00510596">
            <w:pPr>
              <w:pStyle w:val="TAC"/>
            </w:pPr>
            <w:r>
              <w:t>-</w:t>
            </w:r>
          </w:p>
        </w:tc>
        <w:tc>
          <w:tcPr>
            <w:tcW w:w="789" w:type="pct"/>
          </w:tcPr>
          <w:p w14:paraId="1459922A" w14:textId="77777777" w:rsidR="00EF5308" w:rsidRPr="009C5807" w:rsidRDefault="00EF5308" w:rsidP="00510596">
            <w:pPr>
              <w:pStyle w:val="TAC"/>
            </w:pPr>
            <w:r>
              <w:t>-</w:t>
            </w:r>
          </w:p>
        </w:tc>
        <w:tc>
          <w:tcPr>
            <w:tcW w:w="626" w:type="pct"/>
          </w:tcPr>
          <w:p w14:paraId="4B490669" w14:textId="77777777" w:rsidR="00EF5308" w:rsidRPr="009C5807" w:rsidRDefault="00EF5308" w:rsidP="00510596">
            <w:pPr>
              <w:pStyle w:val="TAC"/>
            </w:pPr>
            <w:r>
              <w:t>-</w:t>
            </w:r>
          </w:p>
        </w:tc>
      </w:tr>
      <w:tr w:rsidR="00EF5308" w:rsidRPr="009C5807" w14:paraId="654A8CC1" w14:textId="77777777" w:rsidTr="00510596">
        <w:trPr>
          <w:cantSplit/>
          <w:jc w:val="center"/>
        </w:trPr>
        <w:tc>
          <w:tcPr>
            <w:tcW w:w="600" w:type="pct"/>
            <w:tcBorders>
              <w:top w:val="nil"/>
              <w:bottom w:val="nil"/>
            </w:tcBorders>
            <w:shd w:val="clear" w:color="auto" w:fill="auto"/>
            <w:vAlign w:val="center"/>
          </w:tcPr>
          <w:p w14:paraId="335C61E0" w14:textId="77777777" w:rsidR="00EF5308" w:rsidRPr="009C5807" w:rsidRDefault="00EF5308" w:rsidP="00510596">
            <w:pPr>
              <w:pStyle w:val="TAC"/>
            </w:pPr>
          </w:p>
        </w:tc>
        <w:tc>
          <w:tcPr>
            <w:tcW w:w="478" w:type="pct"/>
            <w:tcBorders>
              <w:top w:val="nil"/>
              <w:bottom w:val="single" w:sz="4" w:space="0" w:color="auto"/>
            </w:tcBorders>
            <w:shd w:val="clear" w:color="auto" w:fill="auto"/>
            <w:vAlign w:val="center"/>
          </w:tcPr>
          <w:p w14:paraId="7A2390FC" w14:textId="77777777" w:rsidR="00EF5308" w:rsidRPr="009C5807" w:rsidRDefault="00EF5308" w:rsidP="00510596">
            <w:pPr>
              <w:pStyle w:val="TAC"/>
            </w:pPr>
          </w:p>
        </w:tc>
        <w:tc>
          <w:tcPr>
            <w:tcW w:w="480" w:type="pct"/>
          </w:tcPr>
          <w:p w14:paraId="417DFFBE" w14:textId="77777777" w:rsidR="00EF5308" w:rsidRPr="009C5807" w:rsidRDefault="00EF5308" w:rsidP="00510596">
            <w:pPr>
              <w:pStyle w:val="TAC"/>
            </w:pPr>
            <w:r w:rsidRPr="009C5807">
              <w:t>120</w:t>
            </w:r>
          </w:p>
        </w:tc>
        <w:tc>
          <w:tcPr>
            <w:tcW w:w="853" w:type="pct"/>
          </w:tcPr>
          <w:p w14:paraId="19C900F4" w14:textId="77777777" w:rsidR="00EF5308" w:rsidRPr="009C5807" w:rsidRDefault="00EF5308" w:rsidP="00510596">
            <w:pPr>
              <w:pStyle w:val="TAC"/>
            </w:pPr>
            <w:r w:rsidRPr="009C5807">
              <w:t>3.5*64*T</w:t>
            </w:r>
            <w:r w:rsidRPr="009C5807">
              <w:rPr>
                <w:vertAlign w:val="subscript"/>
              </w:rPr>
              <w:t>c</w:t>
            </w:r>
          </w:p>
        </w:tc>
        <w:tc>
          <w:tcPr>
            <w:tcW w:w="587" w:type="pct"/>
          </w:tcPr>
          <w:p w14:paraId="4F365DD1" w14:textId="77777777" w:rsidR="00EF5308" w:rsidRDefault="00EF5308" w:rsidP="00510596">
            <w:pPr>
              <w:pStyle w:val="TAC"/>
            </w:pPr>
          </w:p>
        </w:tc>
        <w:tc>
          <w:tcPr>
            <w:tcW w:w="587" w:type="pct"/>
          </w:tcPr>
          <w:p w14:paraId="73B9F835" w14:textId="77777777" w:rsidR="00EF5308" w:rsidRDefault="00EF5308" w:rsidP="00510596">
            <w:pPr>
              <w:pStyle w:val="TAC"/>
            </w:pPr>
            <w:r>
              <w:t>-</w:t>
            </w:r>
          </w:p>
        </w:tc>
        <w:tc>
          <w:tcPr>
            <w:tcW w:w="789" w:type="pct"/>
          </w:tcPr>
          <w:p w14:paraId="40740EED" w14:textId="77777777" w:rsidR="00EF5308" w:rsidRPr="009C5807" w:rsidRDefault="00EF5308" w:rsidP="00510596">
            <w:pPr>
              <w:pStyle w:val="TAC"/>
            </w:pPr>
            <w:r>
              <w:t>-</w:t>
            </w:r>
          </w:p>
        </w:tc>
        <w:tc>
          <w:tcPr>
            <w:tcW w:w="626" w:type="pct"/>
          </w:tcPr>
          <w:p w14:paraId="3F6D75BC" w14:textId="77777777" w:rsidR="00EF5308" w:rsidRPr="009C5807" w:rsidRDefault="00EF5308" w:rsidP="00510596">
            <w:pPr>
              <w:pStyle w:val="TAC"/>
            </w:pPr>
            <w:r>
              <w:t>-</w:t>
            </w:r>
          </w:p>
        </w:tc>
      </w:tr>
      <w:tr w:rsidR="00EF5308" w:rsidRPr="009C5807" w14:paraId="5C31509F" w14:textId="77777777" w:rsidTr="00510596">
        <w:trPr>
          <w:cantSplit/>
          <w:jc w:val="center"/>
        </w:trPr>
        <w:tc>
          <w:tcPr>
            <w:tcW w:w="600" w:type="pct"/>
            <w:tcBorders>
              <w:top w:val="nil"/>
              <w:bottom w:val="nil"/>
            </w:tcBorders>
            <w:shd w:val="clear" w:color="auto" w:fill="auto"/>
            <w:vAlign w:val="center"/>
          </w:tcPr>
          <w:p w14:paraId="7806B1AF" w14:textId="77777777" w:rsidR="00EF5308" w:rsidRPr="009C5807" w:rsidRDefault="00EF5308" w:rsidP="00510596">
            <w:pPr>
              <w:pStyle w:val="TAC"/>
            </w:pPr>
          </w:p>
        </w:tc>
        <w:tc>
          <w:tcPr>
            <w:tcW w:w="478" w:type="pct"/>
            <w:tcBorders>
              <w:bottom w:val="nil"/>
            </w:tcBorders>
            <w:shd w:val="clear" w:color="auto" w:fill="auto"/>
            <w:vAlign w:val="center"/>
          </w:tcPr>
          <w:p w14:paraId="33DB8428" w14:textId="77777777" w:rsidR="00EF5308" w:rsidRPr="009C5807" w:rsidRDefault="00EF5308" w:rsidP="00510596">
            <w:pPr>
              <w:pStyle w:val="TAC"/>
            </w:pPr>
            <w:r w:rsidRPr="009C5807">
              <w:t>240</w:t>
            </w:r>
          </w:p>
        </w:tc>
        <w:tc>
          <w:tcPr>
            <w:tcW w:w="480" w:type="pct"/>
          </w:tcPr>
          <w:p w14:paraId="0769B67F" w14:textId="77777777" w:rsidR="00EF5308" w:rsidRPr="009C5807" w:rsidRDefault="00EF5308" w:rsidP="00510596">
            <w:pPr>
              <w:pStyle w:val="TAC"/>
            </w:pPr>
            <w:r w:rsidRPr="009C5807">
              <w:t>60</w:t>
            </w:r>
          </w:p>
        </w:tc>
        <w:tc>
          <w:tcPr>
            <w:tcW w:w="853" w:type="pct"/>
          </w:tcPr>
          <w:p w14:paraId="7D8ACFF1" w14:textId="77777777" w:rsidR="00EF5308" w:rsidRPr="009C5807" w:rsidRDefault="00EF5308" w:rsidP="00510596">
            <w:pPr>
              <w:pStyle w:val="TAC"/>
            </w:pPr>
            <w:r w:rsidRPr="009C5807">
              <w:t>3*64*T</w:t>
            </w:r>
            <w:r w:rsidRPr="009C5807">
              <w:rPr>
                <w:vertAlign w:val="subscript"/>
              </w:rPr>
              <w:t>c</w:t>
            </w:r>
          </w:p>
        </w:tc>
        <w:tc>
          <w:tcPr>
            <w:tcW w:w="587" w:type="pct"/>
          </w:tcPr>
          <w:p w14:paraId="51585E64" w14:textId="77777777" w:rsidR="00EF5308" w:rsidRDefault="00EF5308" w:rsidP="00510596">
            <w:pPr>
              <w:pStyle w:val="TAC"/>
            </w:pPr>
          </w:p>
        </w:tc>
        <w:tc>
          <w:tcPr>
            <w:tcW w:w="587" w:type="pct"/>
          </w:tcPr>
          <w:p w14:paraId="4629F653" w14:textId="77777777" w:rsidR="00EF5308" w:rsidRDefault="00EF5308" w:rsidP="00510596">
            <w:pPr>
              <w:pStyle w:val="TAC"/>
            </w:pPr>
            <w:r>
              <w:t>-</w:t>
            </w:r>
          </w:p>
        </w:tc>
        <w:tc>
          <w:tcPr>
            <w:tcW w:w="789" w:type="pct"/>
          </w:tcPr>
          <w:p w14:paraId="52DB9961" w14:textId="77777777" w:rsidR="00EF5308" w:rsidRPr="009C5807" w:rsidRDefault="00EF5308" w:rsidP="00510596">
            <w:pPr>
              <w:pStyle w:val="TAC"/>
            </w:pPr>
            <w:r>
              <w:t>-</w:t>
            </w:r>
          </w:p>
        </w:tc>
        <w:tc>
          <w:tcPr>
            <w:tcW w:w="626" w:type="pct"/>
          </w:tcPr>
          <w:p w14:paraId="4D98062A" w14:textId="77777777" w:rsidR="00EF5308" w:rsidRPr="009C5807" w:rsidRDefault="00EF5308" w:rsidP="00510596">
            <w:pPr>
              <w:pStyle w:val="TAC"/>
            </w:pPr>
            <w:r>
              <w:t>-</w:t>
            </w:r>
          </w:p>
        </w:tc>
      </w:tr>
      <w:tr w:rsidR="00EF5308" w:rsidRPr="009C5807" w14:paraId="520B4411" w14:textId="77777777" w:rsidTr="00510596">
        <w:trPr>
          <w:cantSplit/>
          <w:jc w:val="center"/>
        </w:trPr>
        <w:tc>
          <w:tcPr>
            <w:tcW w:w="600" w:type="pct"/>
            <w:tcBorders>
              <w:top w:val="nil"/>
            </w:tcBorders>
            <w:shd w:val="clear" w:color="auto" w:fill="auto"/>
          </w:tcPr>
          <w:p w14:paraId="6AEEDC05" w14:textId="77777777" w:rsidR="00EF5308" w:rsidRPr="009C5807" w:rsidRDefault="00EF5308" w:rsidP="00510596">
            <w:pPr>
              <w:pStyle w:val="TAC"/>
            </w:pPr>
          </w:p>
        </w:tc>
        <w:tc>
          <w:tcPr>
            <w:tcW w:w="478" w:type="pct"/>
            <w:tcBorders>
              <w:top w:val="nil"/>
            </w:tcBorders>
            <w:shd w:val="clear" w:color="auto" w:fill="auto"/>
          </w:tcPr>
          <w:p w14:paraId="687B9A1C" w14:textId="77777777" w:rsidR="00EF5308" w:rsidRPr="009C5807" w:rsidRDefault="00EF5308" w:rsidP="00510596">
            <w:pPr>
              <w:pStyle w:val="TAC"/>
            </w:pPr>
          </w:p>
        </w:tc>
        <w:tc>
          <w:tcPr>
            <w:tcW w:w="480" w:type="pct"/>
          </w:tcPr>
          <w:p w14:paraId="68D40C65" w14:textId="77777777" w:rsidR="00EF5308" w:rsidRPr="009C5807" w:rsidRDefault="00EF5308" w:rsidP="00510596">
            <w:pPr>
              <w:pStyle w:val="TAC"/>
            </w:pPr>
            <w:r w:rsidRPr="009C5807">
              <w:t>120</w:t>
            </w:r>
          </w:p>
        </w:tc>
        <w:tc>
          <w:tcPr>
            <w:tcW w:w="853" w:type="pct"/>
          </w:tcPr>
          <w:p w14:paraId="29EC71EF" w14:textId="77777777" w:rsidR="00EF5308" w:rsidRPr="009C5807" w:rsidRDefault="00EF5308" w:rsidP="00510596">
            <w:pPr>
              <w:pStyle w:val="TAC"/>
            </w:pPr>
            <w:r w:rsidRPr="009C5807">
              <w:t>3*64*T</w:t>
            </w:r>
            <w:r w:rsidRPr="009C5807">
              <w:rPr>
                <w:vertAlign w:val="subscript"/>
              </w:rPr>
              <w:t>c</w:t>
            </w:r>
          </w:p>
        </w:tc>
        <w:tc>
          <w:tcPr>
            <w:tcW w:w="587" w:type="pct"/>
          </w:tcPr>
          <w:p w14:paraId="6EDB9F3C" w14:textId="77777777" w:rsidR="00EF5308" w:rsidRDefault="00EF5308" w:rsidP="00510596">
            <w:pPr>
              <w:pStyle w:val="TAC"/>
            </w:pPr>
          </w:p>
        </w:tc>
        <w:tc>
          <w:tcPr>
            <w:tcW w:w="587" w:type="pct"/>
          </w:tcPr>
          <w:p w14:paraId="7A78B096" w14:textId="77777777" w:rsidR="00EF5308" w:rsidRDefault="00EF5308" w:rsidP="00510596">
            <w:pPr>
              <w:pStyle w:val="TAC"/>
            </w:pPr>
            <w:r>
              <w:t>-</w:t>
            </w:r>
          </w:p>
        </w:tc>
        <w:tc>
          <w:tcPr>
            <w:tcW w:w="789" w:type="pct"/>
          </w:tcPr>
          <w:p w14:paraId="031B6B00" w14:textId="77777777" w:rsidR="00EF5308" w:rsidRPr="009C5807" w:rsidRDefault="00EF5308" w:rsidP="00510596">
            <w:pPr>
              <w:pStyle w:val="TAC"/>
            </w:pPr>
            <w:r>
              <w:t>-</w:t>
            </w:r>
          </w:p>
        </w:tc>
        <w:tc>
          <w:tcPr>
            <w:tcW w:w="626" w:type="pct"/>
          </w:tcPr>
          <w:p w14:paraId="4DE47FE5" w14:textId="77777777" w:rsidR="00EF5308" w:rsidRPr="009C5807" w:rsidRDefault="00EF5308" w:rsidP="00510596">
            <w:pPr>
              <w:pStyle w:val="TAC"/>
            </w:pPr>
            <w:r>
              <w:t>-</w:t>
            </w:r>
          </w:p>
        </w:tc>
      </w:tr>
      <w:tr w:rsidR="00EF5308" w:rsidRPr="009C5807" w14:paraId="29596EA2" w14:textId="77777777" w:rsidTr="00510596">
        <w:trPr>
          <w:cantSplit/>
          <w:jc w:val="center"/>
        </w:trPr>
        <w:tc>
          <w:tcPr>
            <w:tcW w:w="2411" w:type="pct"/>
            <w:gridSpan w:val="4"/>
          </w:tcPr>
          <w:p w14:paraId="153F22C9" w14:textId="77777777" w:rsidR="00EF5308" w:rsidRPr="009C5807" w:rsidRDefault="00EF5308" w:rsidP="0051059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587" w:type="pct"/>
          </w:tcPr>
          <w:p w14:paraId="32262DFF" w14:textId="77777777" w:rsidR="00EF5308" w:rsidRPr="009C5807" w:rsidRDefault="00EF5308" w:rsidP="00510596">
            <w:pPr>
              <w:pStyle w:val="TAN"/>
              <w:rPr>
                <w:rFonts w:cs="Arial"/>
              </w:rPr>
            </w:pPr>
          </w:p>
        </w:tc>
        <w:tc>
          <w:tcPr>
            <w:tcW w:w="587" w:type="pct"/>
          </w:tcPr>
          <w:p w14:paraId="7DBF5338" w14:textId="77777777" w:rsidR="00EF5308" w:rsidRPr="009C5807" w:rsidRDefault="00EF5308" w:rsidP="00510596">
            <w:pPr>
              <w:pStyle w:val="TAN"/>
              <w:rPr>
                <w:rFonts w:cs="Arial"/>
              </w:rPr>
            </w:pPr>
          </w:p>
        </w:tc>
        <w:tc>
          <w:tcPr>
            <w:tcW w:w="789" w:type="pct"/>
          </w:tcPr>
          <w:p w14:paraId="2FE88567" w14:textId="77777777" w:rsidR="00EF5308" w:rsidRPr="009C5807" w:rsidRDefault="00EF5308" w:rsidP="00510596">
            <w:pPr>
              <w:pStyle w:val="TAN"/>
              <w:rPr>
                <w:rFonts w:cs="Arial"/>
              </w:rPr>
            </w:pPr>
          </w:p>
        </w:tc>
        <w:tc>
          <w:tcPr>
            <w:tcW w:w="626" w:type="pct"/>
          </w:tcPr>
          <w:p w14:paraId="06529637" w14:textId="77777777" w:rsidR="00EF5308" w:rsidRPr="009C5807" w:rsidRDefault="00EF5308" w:rsidP="00510596">
            <w:pPr>
              <w:pStyle w:val="TAN"/>
              <w:rPr>
                <w:rFonts w:cs="Arial"/>
              </w:rPr>
            </w:pPr>
          </w:p>
        </w:tc>
      </w:tr>
    </w:tbl>
    <w:p w14:paraId="66F60E99" w14:textId="77777777" w:rsidR="00EF5308" w:rsidRPr="009C5807" w:rsidRDefault="00EF5308" w:rsidP="00EF5308">
      <w:pPr>
        <w:rPr>
          <w:snapToGrid w:val="0"/>
        </w:rPr>
      </w:pPr>
    </w:p>
    <w:p w14:paraId="0A0419DC" w14:textId="41877B13" w:rsidR="00EF5308" w:rsidRDefault="00EF5308" w:rsidP="00EF5308">
      <w:pPr>
        <w:spacing w:after="0" w:line="240" w:lineRule="auto"/>
        <w:jc w:val="both"/>
        <w:rPr>
          <w:rFonts w:ascii="Arial" w:hAnsi="Arial" w:cs="Arial"/>
        </w:rPr>
      </w:pPr>
      <w:r w:rsidRPr="004A7FF5">
        <w:rPr>
          <w:rFonts w:ascii="Arial" w:hAnsi="Arial" w:cs="Arial"/>
          <w:b/>
        </w:rPr>
        <w:t>Observation</w:t>
      </w:r>
      <w:r w:rsidRPr="001E58CE">
        <w:rPr>
          <w:rFonts w:ascii="Arial" w:hAnsi="Arial" w:cs="Arial"/>
          <w:b/>
        </w:rPr>
        <w:t xml:space="preserve"> </w:t>
      </w:r>
      <w:r>
        <w:rPr>
          <w:rFonts w:ascii="Arial" w:hAnsi="Arial" w:cs="Arial"/>
          <w:b/>
        </w:rPr>
        <w:t>1</w:t>
      </w:r>
      <w:r w:rsidRPr="004A7FF5">
        <w:rPr>
          <w:rFonts w:ascii="Arial" w:hAnsi="Arial" w:cs="Arial"/>
          <w:b/>
        </w:rPr>
        <w:t xml:space="preserve">: </w:t>
      </w:r>
      <w:r w:rsidRPr="004A7FF5">
        <w:rPr>
          <w:rFonts w:ascii="Arial" w:hAnsi="Arial" w:cs="Arial"/>
        </w:rPr>
        <w:t>We therefore confirm the values, but the values have to be &lt; CP/2 because the CP has to absorb the propagation delay</w:t>
      </w:r>
      <w:r>
        <w:rPr>
          <w:rFonts w:ascii="Arial" w:hAnsi="Arial" w:cs="Arial"/>
        </w:rPr>
        <w:t>.</w:t>
      </w:r>
    </w:p>
    <w:p w14:paraId="05895442" w14:textId="6B6514B8" w:rsidR="00742498" w:rsidRDefault="00742498" w:rsidP="00EF5308">
      <w:pPr>
        <w:spacing w:after="0" w:line="240" w:lineRule="auto"/>
        <w:jc w:val="both"/>
        <w:rPr>
          <w:rFonts w:ascii="Arial" w:hAnsi="Arial" w:cs="Arial"/>
        </w:rPr>
      </w:pPr>
    </w:p>
    <w:p w14:paraId="043BEF3B" w14:textId="1C1E2C4F" w:rsidR="00742498" w:rsidRPr="00742498" w:rsidRDefault="00742498" w:rsidP="00742498">
      <w:pPr>
        <w:rPr>
          <w:rFonts w:ascii="Arial" w:hAnsi="Arial" w:cs="Arial"/>
        </w:rPr>
      </w:pPr>
      <w:r>
        <w:rPr>
          <w:rFonts w:ascii="Arial" w:hAnsi="Arial" w:cs="Arial"/>
          <w:lang w:eastAsia="zh-CN"/>
        </w:rPr>
        <w:t>Which is</w:t>
      </w:r>
      <w:r w:rsidRPr="00742498">
        <w:rPr>
          <w:rFonts w:ascii="Arial" w:hAnsi="Arial" w:cs="Arial"/>
          <w:lang w:eastAsia="zh-CN"/>
        </w:rPr>
        <w:t xml:space="preserve"> </w:t>
      </w:r>
      <w:r>
        <w:rPr>
          <w:rFonts w:ascii="Arial" w:hAnsi="Arial" w:cs="Arial"/>
          <w:lang w:eastAsia="zh-CN"/>
        </w:rPr>
        <w:t xml:space="preserve">also </w:t>
      </w:r>
      <w:r w:rsidRPr="00742498">
        <w:rPr>
          <w:rFonts w:ascii="Arial" w:hAnsi="Arial" w:cs="Arial"/>
          <w:lang w:eastAsia="zh-CN"/>
        </w:rPr>
        <w:t>comparable with other values proposed by other companies in RAN4#100-e (see R4-2115402 and R4-2115346):</w:t>
      </w:r>
    </w:p>
    <w:p w14:paraId="0A554BEE" w14:textId="77777777" w:rsidR="00742498" w:rsidRPr="005B7BA9" w:rsidRDefault="00742498" w:rsidP="00742498">
      <w:pPr>
        <w:spacing w:after="0" w:line="240" w:lineRule="auto"/>
        <w:jc w:val="both"/>
        <w:rPr>
          <w:rFonts w:eastAsia="Times New Roman"/>
          <w:b/>
          <w:lang w:eastAsia="x-none"/>
        </w:rPr>
      </w:pPr>
    </w:p>
    <w:tbl>
      <w:tblPr>
        <w:tblW w:w="3572" w:type="pct"/>
        <w:jc w:val="center"/>
        <w:tblCellMar>
          <w:left w:w="0" w:type="dxa"/>
          <w:right w:w="0" w:type="dxa"/>
        </w:tblCellMar>
        <w:tblLook w:val="04A0" w:firstRow="1" w:lastRow="0" w:firstColumn="1" w:lastColumn="0" w:noHBand="0" w:noVBand="1"/>
      </w:tblPr>
      <w:tblGrid>
        <w:gridCol w:w="746"/>
        <w:gridCol w:w="1191"/>
        <w:gridCol w:w="1027"/>
        <w:gridCol w:w="1141"/>
        <w:gridCol w:w="1635"/>
        <w:gridCol w:w="964"/>
      </w:tblGrid>
      <w:tr w:rsidR="00742498" w:rsidRPr="005B7BA9" w14:paraId="3BA4D05D" w14:textId="77777777" w:rsidTr="00510596">
        <w:trPr>
          <w:cantSplit/>
          <w:trHeight w:val="374"/>
          <w:jc w:val="center"/>
        </w:trPr>
        <w:tc>
          <w:tcPr>
            <w:tcW w:w="56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EA45C" w14:textId="77777777" w:rsidR="00742498" w:rsidRPr="004A7FF5" w:rsidRDefault="00742498" w:rsidP="00510596">
            <w:pPr>
              <w:pStyle w:val="TAH"/>
              <w:rPr>
                <w:rFonts w:ascii="Times New Roman" w:hAnsi="Times New Roman"/>
                <w:b w:val="0"/>
                <w:bCs/>
                <w:sz w:val="20"/>
                <w:lang w:eastAsia="zh-CN"/>
              </w:rPr>
            </w:pPr>
            <w:r w:rsidRPr="004A7FF5">
              <w:rPr>
                <w:rFonts w:ascii="Times New Roman" w:hAnsi="Times New Roman"/>
                <w:b w:val="0"/>
                <w:bCs/>
                <w:lang w:eastAsia="zh-CN"/>
              </w:rPr>
              <w:t>SCS of SSB signals (kHz)</w:t>
            </w:r>
          </w:p>
        </w:tc>
        <w:tc>
          <w:tcPr>
            <w:tcW w:w="89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04080F" w14:textId="77777777" w:rsidR="00742498" w:rsidRPr="004A7FF5" w:rsidRDefault="00742498" w:rsidP="00510596">
            <w:pPr>
              <w:pStyle w:val="TAH"/>
              <w:rPr>
                <w:rFonts w:ascii="Times New Roman" w:hAnsi="Times New Roman"/>
                <w:b w:val="0"/>
                <w:bCs/>
                <w:lang w:eastAsia="zh-CN"/>
              </w:rPr>
            </w:pPr>
            <w:r w:rsidRPr="004A7FF5">
              <w:rPr>
                <w:rFonts w:ascii="Times New Roman" w:hAnsi="Times New Roman"/>
                <w:b w:val="0"/>
                <w:bCs/>
                <w:lang w:eastAsia="zh-CN"/>
              </w:rPr>
              <w:t>SCS of uplink signals (kHz)</w:t>
            </w:r>
          </w:p>
        </w:tc>
        <w:tc>
          <w:tcPr>
            <w:tcW w:w="3547"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B5E87C" w14:textId="77777777" w:rsidR="00742498" w:rsidRPr="004A7FF5" w:rsidRDefault="00742498" w:rsidP="00510596">
            <w:pPr>
              <w:pStyle w:val="TAH"/>
              <w:rPr>
                <w:rFonts w:ascii="Times New Roman" w:hAnsi="Times New Roman"/>
                <w:b w:val="0"/>
                <w:bCs/>
                <w:lang w:eastAsia="zh-CN"/>
              </w:rPr>
            </w:pPr>
            <w:r w:rsidRPr="004A7FF5">
              <w:rPr>
                <w:rFonts w:ascii="Times New Roman" w:hAnsi="Times New Roman"/>
                <w:b w:val="0"/>
                <w:bCs/>
                <w:lang w:eastAsia="zh-CN"/>
              </w:rPr>
              <w:t>Te_NTN</w:t>
            </w:r>
          </w:p>
        </w:tc>
      </w:tr>
      <w:tr w:rsidR="00742498" w:rsidRPr="005B7BA9" w14:paraId="11939B6A" w14:textId="77777777" w:rsidTr="00510596">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CDA483E" w14:textId="77777777" w:rsidR="00742498" w:rsidRPr="004A7FF5" w:rsidRDefault="00742498" w:rsidP="00510596">
            <w:pPr>
              <w:rPr>
                <w:rFonts w:ascii="Times New Roman" w:eastAsia="Times New Roman" w:hAnsi="Times New Roman" w:cs="Times New Roman"/>
                <w:sz w:val="20"/>
                <w:szCs w:val="20"/>
                <w:lang w:val="en-GB" w:eastAsia="zh-CN"/>
              </w:rPr>
            </w:pPr>
          </w:p>
        </w:tc>
        <w:tc>
          <w:tcPr>
            <w:tcW w:w="0" w:type="auto"/>
            <w:vMerge/>
            <w:tcBorders>
              <w:top w:val="single" w:sz="8" w:space="0" w:color="auto"/>
              <w:left w:val="nil"/>
              <w:bottom w:val="single" w:sz="8" w:space="0" w:color="auto"/>
              <w:right w:val="single" w:sz="8" w:space="0" w:color="auto"/>
            </w:tcBorders>
            <w:vAlign w:val="center"/>
            <w:hideMark/>
          </w:tcPr>
          <w:p w14:paraId="1D123ECE" w14:textId="77777777" w:rsidR="00742498" w:rsidRPr="004A7FF5" w:rsidRDefault="00742498" w:rsidP="00510596">
            <w:pPr>
              <w:rPr>
                <w:rFonts w:ascii="Times New Roman" w:eastAsia="Times New Roman" w:hAnsi="Times New Roman" w:cs="Times New Roman"/>
                <w:sz w:val="20"/>
                <w:szCs w:val="20"/>
                <w:lang w:val="en-GB" w:eastAsia="zh-CN"/>
              </w:rPr>
            </w:pPr>
          </w:p>
        </w:tc>
        <w:tc>
          <w:tcPr>
            <w:tcW w:w="7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014DD" w14:textId="77777777" w:rsidR="00742498" w:rsidRDefault="00742498" w:rsidP="00510596">
            <w:pPr>
              <w:pStyle w:val="TAH"/>
              <w:rPr>
                <w:rFonts w:ascii="Times New Roman" w:hAnsi="Times New Roman"/>
                <w:b w:val="0"/>
                <w:bCs/>
                <w:lang w:eastAsia="zh-CN"/>
              </w:rPr>
            </w:pPr>
            <w:r w:rsidRPr="004A7FF5">
              <w:rPr>
                <w:rFonts w:ascii="Times New Roman" w:hAnsi="Times New Roman"/>
                <w:b w:val="0"/>
                <w:bCs/>
                <w:lang w:eastAsia="zh-CN"/>
              </w:rPr>
              <w:t>Xiaomi</w:t>
            </w:r>
          </w:p>
          <w:p w14:paraId="7E2D4CAE" w14:textId="77777777" w:rsidR="00742498" w:rsidRPr="004A7FF5" w:rsidRDefault="00742498" w:rsidP="00510596">
            <w:pPr>
              <w:pStyle w:val="TAH"/>
              <w:rPr>
                <w:rFonts w:ascii="Times New Roman" w:hAnsi="Times New Roman"/>
                <w:b w:val="0"/>
                <w:bCs/>
                <w:lang w:eastAsia="zh-CN"/>
              </w:rPr>
            </w:pP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2AE3ACB8" w14:textId="77777777" w:rsidR="00742498" w:rsidRPr="004A7FF5" w:rsidRDefault="00742498" w:rsidP="00510596">
            <w:pPr>
              <w:pStyle w:val="TAH"/>
              <w:rPr>
                <w:rFonts w:ascii="Times New Roman" w:hAnsi="Times New Roman"/>
                <w:b w:val="0"/>
                <w:bCs/>
                <w:lang w:eastAsia="zh-CN"/>
              </w:rPr>
            </w:pPr>
            <w:r w:rsidRPr="004A7FF5">
              <w:rPr>
                <w:rFonts w:ascii="Times New Roman" w:hAnsi="Times New Roman"/>
                <w:b w:val="0"/>
                <w:bCs/>
                <w:lang w:eastAsia="zh-CN"/>
              </w:rPr>
              <w:t>Apple</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7B65CBE8" w14:textId="77777777" w:rsidR="00742498" w:rsidRPr="004A7FF5" w:rsidRDefault="00742498" w:rsidP="00510596">
            <w:pPr>
              <w:pStyle w:val="TAH"/>
              <w:rPr>
                <w:rFonts w:ascii="Times New Roman" w:hAnsi="Times New Roman"/>
                <w:b w:val="0"/>
                <w:bCs/>
                <w:lang w:eastAsia="zh-CN"/>
              </w:rPr>
            </w:pPr>
            <w:r w:rsidRPr="004A7FF5">
              <w:rPr>
                <w:rFonts w:ascii="Times New Roman" w:hAnsi="Times New Roman"/>
                <w:b w:val="0"/>
                <w:bCs/>
                <w:lang w:eastAsia="zh-CN"/>
              </w:rPr>
              <w:t>Ericsson 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0B4C84E9" w14:textId="77777777" w:rsidR="00742498" w:rsidRPr="004A7FF5" w:rsidRDefault="00742498" w:rsidP="00510596">
            <w:pPr>
              <w:pStyle w:val="TAH"/>
              <w:rPr>
                <w:rFonts w:ascii="Times New Roman" w:hAnsi="Times New Roman"/>
                <w:b w:val="0"/>
                <w:bCs/>
                <w:lang w:eastAsia="zh-CN"/>
              </w:rPr>
            </w:pPr>
            <w:r w:rsidRPr="004A7FF5">
              <w:rPr>
                <w:rFonts w:ascii="Times New Roman" w:hAnsi="Times New Roman"/>
                <w:b w:val="0"/>
                <w:bCs/>
                <w:lang w:eastAsia="zh-CN"/>
              </w:rPr>
              <w:t>QC</w:t>
            </w:r>
          </w:p>
        </w:tc>
      </w:tr>
      <w:tr w:rsidR="00742498" w:rsidRPr="005B7BA9" w14:paraId="2580E74E" w14:textId="77777777" w:rsidTr="00510596">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6BDF0E5" w14:textId="77777777" w:rsidR="00742498" w:rsidRPr="004A7FF5" w:rsidRDefault="00742498" w:rsidP="00510596">
            <w:pPr>
              <w:pStyle w:val="TAH"/>
              <w:rPr>
                <w:rFonts w:ascii="Times New Roman" w:hAnsi="Times New Roman"/>
                <w:b w:val="0"/>
                <w:bCs/>
                <w:lang w:eastAsia="zh-CN"/>
              </w:rPr>
            </w:pPr>
            <w:r w:rsidRPr="004A7FF5">
              <w:rPr>
                <w:rFonts w:ascii="Times New Roman" w:hAnsi="Times New Roman"/>
                <w:b w:val="0"/>
                <w:bCs/>
                <w:lang w:eastAsia="zh-CN"/>
              </w:rPr>
              <w:t>15</w:t>
            </w: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1FCF74A8" w14:textId="77777777" w:rsidR="00742498" w:rsidRPr="004A7FF5" w:rsidRDefault="00742498" w:rsidP="00510596">
            <w:pPr>
              <w:pStyle w:val="TAH"/>
              <w:rPr>
                <w:rFonts w:ascii="Times New Roman" w:hAnsi="Times New Roman"/>
                <w:b w:val="0"/>
                <w:bCs/>
                <w:lang w:eastAsia="zh-CN"/>
              </w:rPr>
            </w:pPr>
            <w:r w:rsidRPr="004A7FF5">
              <w:rPr>
                <w:rFonts w:ascii="Times New Roman" w:hAnsi="Times New Roman"/>
                <w:b w:val="0"/>
                <w:bCs/>
                <w:lang w:eastAsia="zh-CN"/>
              </w:rPr>
              <w:t>15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74BB2759" w14:textId="77777777" w:rsidR="00742498" w:rsidRPr="004A7FF5" w:rsidRDefault="00742498" w:rsidP="00510596">
            <w:pPr>
              <w:pStyle w:val="TAC"/>
              <w:rPr>
                <w:rFonts w:ascii="Times New Roman" w:hAnsi="Times New Roman"/>
                <w:lang w:eastAsia="zh-CN"/>
              </w:rPr>
            </w:pPr>
            <w:r w:rsidRPr="005B7BA9">
              <w:rPr>
                <w:lang w:eastAsia="zh-CN"/>
              </w:rPr>
              <w:t>[18]*64*T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4AE164C3" w14:textId="77777777" w:rsidR="00742498" w:rsidRPr="004A7FF5" w:rsidRDefault="00742498" w:rsidP="00510596">
            <w:pPr>
              <w:pStyle w:val="TAC"/>
              <w:rPr>
                <w:rFonts w:ascii="Times New Roman" w:hAnsi="Times New Roman"/>
                <w:lang w:eastAsia="zh-CN"/>
              </w:rPr>
            </w:pPr>
            <w:r w:rsidRPr="004A7FF5">
              <w:rPr>
                <w:rFonts w:ascii="Times New Roman" w:hAnsi="Times New Roman"/>
                <w:lang w:eastAsia="zh-CN"/>
              </w:rPr>
              <w:t>32.5*64*Tc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43E3682D" w14:textId="77777777" w:rsidR="00742498" w:rsidRPr="004A7FF5" w:rsidRDefault="00742498" w:rsidP="00510596">
            <w:pPr>
              <w:pStyle w:val="TAC"/>
              <w:rPr>
                <w:rFonts w:ascii="Times New Roman" w:hAnsi="Times New Roman"/>
                <w:lang w:eastAsia="zh-CN"/>
              </w:rPr>
            </w:pPr>
            <w:r w:rsidRPr="005B7BA9">
              <w:rPr>
                <w:lang w:eastAsia="zh-CN"/>
              </w:rPr>
              <w:t>[</w:t>
            </w:r>
            <w:r w:rsidRPr="005B7BA9">
              <w:rPr>
                <w:lang w:val="sv-SE"/>
              </w:rPr>
              <w:t>17.4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0620704D" w14:textId="77777777" w:rsidR="00742498" w:rsidRPr="004A7FF5" w:rsidRDefault="00742498" w:rsidP="00510596">
            <w:pPr>
              <w:pStyle w:val="TAC"/>
              <w:rPr>
                <w:rFonts w:ascii="Times New Roman" w:hAnsi="Times New Roman"/>
                <w:lang w:eastAsia="zh-CN"/>
              </w:rPr>
            </w:pPr>
            <w:r w:rsidRPr="004A7FF5">
              <w:rPr>
                <w:rFonts w:ascii="Times New Roman" w:hAnsi="Times New Roman"/>
                <w:lang w:eastAsia="zh-CN"/>
              </w:rPr>
              <w:t>24*64*Tc</w:t>
            </w:r>
          </w:p>
        </w:tc>
      </w:tr>
      <w:tr w:rsidR="00742498" w:rsidRPr="005B7BA9" w14:paraId="5044C125" w14:textId="77777777" w:rsidTr="00510596">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tcPr>
          <w:p w14:paraId="5D36710D" w14:textId="77777777" w:rsidR="00742498" w:rsidRPr="004A7FF5" w:rsidRDefault="00742498" w:rsidP="00510596">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0C9BF823" w14:textId="77777777" w:rsidR="00742498" w:rsidRPr="004A7FF5" w:rsidRDefault="00742498" w:rsidP="00510596">
            <w:pPr>
              <w:pStyle w:val="TAH"/>
              <w:rPr>
                <w:rFonts w:ascii="Times New Roman" w:hAnsi="Times New Roman"/>
                <w:b w:val="0"/>
                <w:bCs/>
                <w:lang w:eastAsia="zh-CN"/>
              </w:rPr>
            </w:pPr>
            <w:r w:rsidRPr="004A7FF5">
              <w:rPr>
                <w:rFonts w:ascii="Times New Roman" w:hAnsi="Times New Roman"/>
                <w:b w:val="0"/>
                <w:bCs/>
                <w:lang w:eastAsia="zh-CN"/>
              </w:rPr>
              <w:t>30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568B0638" w14:textId="77777777" w:rsidR="00742498" w:rsidRPr="004A7FF5" w:rsidRDefault="00742498" w:rsidP="00510596">
            <w:pPr>
              <w:pStyle w:val="TAC"/>
              <w:rPr>
                <w:rFonts w:ascii="Times New Roman" w:hAnsi="Times New Roman"/>
                <w:lang w:eastAsia="zh-CN"/>
              </w:rPr>
            </w:pPr>
            <w:r w:rsidRPr="005B7BA9">
              <w:rPr>
                <w:lang w:eastAsia="zh-CN"/>
              </w:rPr>
              <w:t>[16]*64*T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2E7A7254" w14:textId="77777777" w:rsidR="00742498" w:rsidRPr="004A7FF5" w:rsidRDefault="00742498" w:rsidP="00510596">
            <w:pPr>
              <w:pStyle w:val="TAC"/>
              <w:rPr>
                <w:rFonts w:ascii="Times New Roman" w:hAnsi="Times New Roman"/>
                <w:lang w:eastAsia="zh-CN"/>
              </w:rPr>
            </w:pPr>
            <w:r w:rsidRPr="004A7FF5">
              <w:rPr>
                <w:rFonts w:ascii="Times New Roman" w:hAnsi="Times New Roman"/>
                <w:lang w:eastAsia="zh-CN"/>
              </w:rPr>
              <w:t>22*64*Tc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2A80CE25" w14:textId="77777777" w:rsidR="00742498" w:rsidRPr="004A7FF5" w:rsidRDefault="00742498" w:rsidP="00510596">
            <w:pPr>
              <w:pStyle w:val="TAC"/>
              <w:rPr>
                <w:rFonts w:ascii="Times New Roman" w:hAnsi="Times New Roman"/>
                <w:lang w:eastAsia="zh-CN"/>
              </w:rPr>
            </w:pPr>
            <w:r w:rsidRPr="005B7BA9">
              <w:rPr>
                <w:lang w:eastAsia="zh-CN"/>
              </w:rPr>
              <w:t>[</w:t>
            </w:r>
            <w:r w:rsidRPr="005B7BA9">
              <w:rPr>
                <w:lang w:val="sv-SE"/>
              </w:rPr>
              <w:t>15.4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2A711BD0" w14:textId="77777777" w:rsidR="00742498" w:rsidRPr="004A7FF5" w:rsidRDefault="00742498" w:rsidP="00510596">
            <w:pPr>
              <w:pStyle w:val="TAC"/>
              <w:rPr>
                <w:rFonts w:ascii="Times New Roman" w:hAnsi="Times New Roman"/>
                <w:lang w:eastAsia="zh-CN"/>
              </w:rPr>
            </w:pPr>
            <w:r w:rsidRPr="004A7FF5">
              <w:rPr>
                <w:rFonts w:ascii="Times New Roman" w:hAnsi="Times New Roman"/>
                <w:lang w:eastAsia="zh-CN"/>
              </w:rPr>
              <w:t>22*64*Tc</w:t>
            </w:r>
          </w:p>
        </w:tc>
      </w:tr>
      <w:tr w:rsidR="00742498" w:rsidRPr="005B7BA9" w14:paraId="083119D3" w14:textId="77777777" w:rsidTr="00510596">
        <w:trPr>
          <w:cantSplit/>
          <w:jc w:val="center"/>
        </w:trPr>
        <w:tc>
          <w:tcPr>
            <w:tcW w:w="5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28653" w14:textId="77777777" w:rsidR="00742498" w:rsidRPr="004A7FF5" w:rsidRDefault="00742498" w:rsidP="00510596">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73D80ED7" w14:textId="77777777" w:rsidR="00742498" w:rsidRPr="004A7FF5" w:rsidRDefault="00742498" w:rsidP="00510596">
            <w:pPr>
              <w:pStyle w:val="TAH"/>
              <w:rPr>
                <w:rFonts w:ascii="Times New Roman" w:hAnsi="Times New Roman"/>
                <w:b w:val="0"/>
                <w:bCs/>
                <w:lang w:eastAsia="zh-CN"/>
              </w:rPr>
            </w:pPr>
            <w:r w:rsidRPr="004A7FF5">
              <w:rPr>
                <w:rFonts w:ascii="Times New Roman" w:hAnsi="Times New Roman"/>
                <w:b w:val="0"/>
                <w:bCs/>
                <w:lang w:eastAsia="zh-CN"/>
              </w:rPr>
              <w:t>60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42BE5580" w14:textId="77777777" w:rsidR="00742498" w:rsidRPr="004A7FF5" w:rsidRDefault="00742498" w:rsidP="00510596">
            <w:pPr>
              <w:pStyle w:val="TAC"/>
              <w:rPr>
                <w:rFonts w:ascii="Times New Roman" w:hAnsi="Times New Roman"/>
                <w:lang w:eastAsia="zh-CN"/>
              </w:rPr>
            </w:pPr>
            <w:r w:rsidRPr="005B7BA9">
              <w:rPr>
                <w:lang w:eastAsia="zh-CN"/>
              </w:rPr>
              <w:t>[16]*64*T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1AE2F209" w14:textId="77777777" w:rsidR="00742498" w:rsidRPr="004A7FF5" w:rsidRDefault="00742498" w:rsidP="00510596">
            <w:pPr>
              <w:pStyle w:val="TAC"/>
              <w:rPr>
                <w:rFonts w:ascii="Times New Roman" w:hAnsi="Times New Roman"/>
                <w:lang w:eastAsia="zh-CN"/>
              </w:rPr>
            </w:pPr>
            <w:r w:rsidRPr="004A7FF5">
              <w:rPr>
                <w:rFonts w:ascii="Times New Roman" w:hAnsi="Times New Roman"/>
                <w:lang w:eastAsia="zh-CN"/>
              </w:rPr>
              <w:t>10*64*Tc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0F6BF147" w14:textId="77777777" w:rsidR="00742498" w:rsidRPr="004A7FF5" w:rsidRDefault="00742498" w:rsidP="00510596">
            <w:pPr>
              <w:pStyle w:val="TAC"/>
              <w:rPr>
                <w:rFonts w:ascii="Times New Roman" w:hAnsi="Times New Roman"/>
                <w:lang w:val="sv-SE" w:eastAsia="zh-CN"/>
              </w:rPr>
            </w:pPr>
            <w:r w:rsidRPr="004A7FF5">
              <w:rPr>
                <w:lang w:val="sv-SE"/>
              </w:rPr>
              <w:t>FFS</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3B13F880" w14:textId="77777777" w:rsidR="00742498" w:rsidRPr="004A7FF5" w:rsidRDefault="00742498" w:rsidP="00510596">
            <w:pPr>
              <w:pStyle w:val="TAC"/>
              <w:rPr>
                <w:rFonts w:ascii="Times New Roman" w:hAnsi="Times New Roman"/>
                <w:lang w:eastAsia="zh-CN"/>
              </w:rPr>
            </w:pPr>
            <w:r w:rsidRPr="004A7FF5">
              <w:rPr>
                <w:rFonts w:ascii="Times New Roman" w:hAnsi="Times New Roman"/>
                <w:lang w:eastAsia="zh-CN"/>
              </w:rPr>
              <w:t>FFS</w:t>
            </w:r>
          </w:p>
        </w:tc>
      </w:tr>
      <w:tr w:rsidR="00742498" w:rsidRPr="005B7BA9" w14:paraId="471EE962" w14:textId="77777777" w:rsidTr="00510596">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EB86687" w14:textId="77777777" w:rsidR="00742498" w:rsidRPr="004A7FF5" w:rsidRDefault="00742498" w:rsidP="00510596">
            <w:pPr>
              <w:pStyle w:val="TAH"/>
              <w:rPr>
                <w:rFonts w:ascii="Times New Roman" w:hAnsi="Times New Roman"/>
                <w:b w:val="0"/>
                <w:lang w:eastAsia="zh-CN"/>
              </w:rPr>
            </w:pPr>
            <w:r w:rsidRPr="004A7FF5">
              <w:rPr>
                <w:rFonts w:ascii="Times New Roman" w:hAnsi="Times New Roman"/>
                <w:b w:val="0"/>
                <w:bCs/>
                <w:lang w:eastAsia="zh-CN"/>
              </w:rPr>
              <w:t>30</w:t>
            </w: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63422FB1" w14:textId="77777777" w:rsidR="00742498" w:rsidRPr="004A7FF5" w:rsidRDefault="00742498" w:rsidP="00510596">
            <w:pPr>
              <w:pStyle w:val="TAH"/>
              <w:rPr>
                <w:rFonts w:ascii="Times New Roman" w:hAnsi="Times New Roman"/>
                <w:b w:val="0"/>
                <w:bCs/>
                <w:lang w:eastAsia="zh-CN"/>
              </w:rPr>
            </w:pPr>
            <w:r w:rsidRPr="004A7FF5">
              <w:rPr>
                <w:rFonts w:ascii="Times New Roman" w:hAnsi="Times New Roman"/>
                <w:b w:val="0"/>
                <w:bCs/>
                <w:lang w:eastAsia="zh-CN"/>
              </w:rPr>
              <w:t>15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7D2C93A8" w14:textId="77777777" w:rsidR="00742498" w:rsidRPr="004A7FF5" w:rsidRDefault="00742498" w:rsidP="00510596">
            <w:pPr>
              <w:pStyle w:val="TAC"/>
              <w:rPr>
                <w:rFonts w:ascii="Times New Roman" w:hAnsi="Times New Roman"/>
                <w:lang w:eastAsia="zh-CN"/>
              </w:rPr>
            </w:pPr>
            <w:r w:rsidRPr="005B7BA9">
              <w:rPr>
                <w:lang w:eastAsia="zh-CN"/>
              </w:rPr>
              <w:t>[12]*64*T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322985A0" w14:textId="77777777" w:rsidR="00742498" w:rsidRPr="004A7FF5" w:rsidRDefault="00742498" w:rsidP="00510596">
            <w:pPr>
              <w:pStyle w:val="TAC"/>
              <w:rPr>
                <w:rFonts w:ascii="Times New Roman" w:hAnsi="Times New Roman"/>
                <w:lang w:eastAsia="zh-CN"/>
              </w:rPr>
            </w:pPr>
            <w:r w:rsidRPr="004A7FF5">
              <w:rPr>
                <w:rFonts w:ascii="Times New Roman" w:hAnsi="Times New Roman"/>
                <w:lang w:eastAsia="zh-CN"/>
              </w:rPr>
              <w:t>28.5*64*Tc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7DF80CAF" w14:textId="77777777" w:rsidR="00742498" w:rsidRPr="004A7FF5" w:rsidRDefault="00742498" w:rsidP="00510596">
            <w:pPr>
              <w:pStyle w:val="TAC"/>
              <w:rPr>
                <w:rFonts w:ascii="Times New Roman" w:hAnsi="Times New Roman"/>
                <w:lang w:eastAsia="zh-CN"/>
              </w:rPr>
            </w:pPr>
            <w:r w:rsidRPr="005B7BA9">
              <w:rPr>
                <w:lang w:eastAsia="zh-CN"/>
              </w:rPr>
              <w:t>[</w:t>
            </w:r>
            <w:r w:rsidRPr="005B7BA9">
              <w:rPr>
                <w:lang w:val="sv-SE"/>
              </w:rPr>
              <w:t>13.4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300B934E" w14:textId="77777777" w:rsidR="00742498" w:rsidRPr="004A7FF5" w:rsidRDefault="00742498" w:rsidP="00510596">
            <w:pPr>
              <w:pStyle w:val="TAC"/>
              <w:rPr>
                <w:rFonts w:ascii="Times New Roman" w:hAnsi="Times New Roman"/>
                <w:lang w:eastAsia="zh-CN"/>
              </w:rPr>
            </w:pPr>
            <w:r w:rsidRPr="004A7FF5">
              <w:rPr>
                <w:rFonts w:ascii="Times New Roman" w:hAnsi="Times New Roman"/>
                <w:lang w:eastAsia="zh-CN"/>
              </w:rPr>
              <w:t>20*64*Tc</w:t>
            </w:r>
          </w:p>
        </w:tc>
      </w:tr>
      <w:tr w:rsidR="00742498" w:rsidRPr="005B7BA9" w14:paraId="774F02FB" w14:textId="77777777" w:rsidTr="00510596">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tcPr>
          <w:p w14:paraId="07EC2A79" w14:textId="77777777" w:rsidR="00742498" w:rsidRPr="004A7FF5" w:rsidRDefault="00742498" w:rsidP="00510596">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0A261D95" w14:textId="77777777" w:rsidR="00742498" w:rsidRPr="004A7FF5" w:rsidRDefault="00742498" w:rsidP="00510596">
            <w:pPr>
              <w:pStyle w:val="TAH"/>
              <w:rPr>
                <w:rFonts w:ascii="Times New Roman" w:hAnsi="Times New Roman"/>
                <w:b w:val="0"/>
                <w:bCs/>
                <w:lang w:eastAsia="zh-CN"/>
              </w:rPr>
            </w:pPr>
            <w:r w:rsidRPr="004A7FF5">
              <w:rPr>
                <w:rFonts w:ascii="Times New Roman" w:hAnsi="Times New Roman"/>
                <w:b w:val="0"/>
                <w:bCs/>
                <w:lang w:eastAsia="zh-CN"/>
              </w:rPr>
              <w:t>30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73498463" w14:textId="77777777" w:rsidR="00742498" w:rsidRPr="004A7FF5" w:rsidRDefault="00742498" w:rsidP="00510596">
            <w:pPr>
              <w:pStyle w:val="TAC"/>
              <w:rPr>
                <w:rFonts w:ascii="Times New Roman" w:hAnsi="Times New Roman"/>
                <w:lang w:eastAsia="zh-CN"/>
              </w:rPr>
            </w:pPr>
            <w:r w:rsidRPr="005B7BA9">
              <w:rPr>
                <w:lang w:eastAsia="zh-CN"/>
              </w:rPr>
              <w:t>[12]*64*T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6668D10F" w14:textId="77777777" w:rsidR="00742498" w:rsidRPr="004A7FF5" w:rsidRDefault="00742498" w:rsidP="00510596">
            <w:pPr>
              <w:pStyle w:val="TAC"/>
              <w:rPr>
                <w:rFonts w:ascii="Times New Roman" w:hAnsi="Times New Roman"/>
                <w:lang w:eastAsia="zh-CN"/>
              </w:rPr>
            </w:pPr>
            <w:r w:rsidRPr="004A7FF5">
              <w:rPr>
                <w:rFonts w:ascii="Times New Roman" w:hAnsi="Times New Roman"/>
                <w:lang w:eastAsia="zh-CN"/>
              </w:rPr>
              <w:t>22*64*Tc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5E291978" w14:textId="77777777" w:rsidR="00742498" w:rsidRPr="004A7FF5" w:rsidRDefault="00742498" w:rsidP="00510596">
            <w:pPr>
              <w:pStyle w:val="TAC"/>
              <w:rPr>
                <w:rFonts w:ascii="Times New Roman" w:hAnsi="Times New Roman"/>
                <w:lang w:eastAsia="zh-CN"/>
              </w:rPr>
            </w:pPr>
            <w:r w:rsidRPr="005B7BA9">
              <w:rPr>
                <w:lang w:eastAsia="zh-CN"/>
              </w:rPr>
              <w:t>[</w:t>
            </w:r>
            <w:r w:rsidRPr="005B7BA9">
              <w:rPr>
                <w:lang w:val="sv-SE"/>
              </w:rPr>
              <w:t>13.4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69C2F572" w14:textId="77777777" w:rsidR="00742498" w:rsidRPr="004A7FF5" w:rsidRDefault="00742498" w:rsidP="00510596">
            <w:pPr>
              <w:pStyle w:val="TAC"/>
              <w:rPr>
                <w:rFonts w:ascii="Times New Roman" w:hAnsi="Times New Roman"/>
                <w:lang w:eastAsia="zh-CN"/>
              </w:rPr>
            </w:pPr>
            <w:r w:rsidRPr="004A7FF5">
              <w:rPr>
                <w:rFonts w:ascii="Times New Roman" w:hAnsi="Times New Roman"/>
                <w:lang w:eastAsia="zh-CN"/>
              </w:rPr>
              <w:t>20*64*Tc</w:t>
            </w:r>
          </w:p>
        </w:tc>
      </w:tr>
      <w:tr w:rsidR="00742498" w:rsidRPr="005B7BA9" w14:paraId="75954EC4" w14:textId="77777777" w:rsidTr="00510596">
        <w:trPr>
          <w:cantSplit/>
          <w:jc w:val="center"/>
        </w:trPr>
        <w:tc>
          <w:tcPr>
            <w:tcW w:w="5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325EF5" w14:textId="77777777" w:rsidR="00742498" w:rsidRPr="004A7FF5" w:rsidRDefault="00742498" w:rsidP="00510596">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00719594" w14:textId="77777777" w:rsidR="00742498" w:rsidRPr="004A7FF5" w:rsidRDefault="00742498" w:rsidP="00510596">
            <w:pPr>
              <w:pStyle w:val="TAH"/>
              <w:rPr>
                <w:rFonts w:ascii="Times New Roman" w:hAnsi="Times New Roman"/>
                <w:b w:val="0"/>
                <w:bCs/>
                <w:lang w:eastAsia="zh-CN"/>
              </w:rPr>
            </w:pPr>
            <w:r w:rsidRPr="004A7FF5">
              <w:rPr>
                <w:rFonts w:ascii="Times New Roman" w:hAnsi="Times New Roman"/>
                <w:b w:val="0"/>
                <w:bCs/>
                <w:lang w:eastAsia="zh-CN"/>
              </w:rPr>
              <w:t>60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20840790" w14:textId="77777777" w:rsidR="00742498" w:rsidRPr="004A7FF5" w:rsidRDefault="00742498" w:rsidP="00510596">
            <w:pPr>
              <w:pStyle w:val="TAC"/>
              <w:rPr>
                <w:rFonts w:ascii="Times New Roman" w:hAnsi="Times New Roman"/>
                <w:lang w:eastAsia="zh-CN"/>
              </w:rPr>
            </w:pPr>
            <w:r w:rsidRPr="005B7BA9">
              <w:rPr>
                <w:lang w:eastAsia="zh-CN"/>
              </w:rPr>
              <w:t>[11]*64*T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0422ED05" w14:textId="77777777" w:rsidR="00742498" w:rsidRPr="004A7FF5" w:rsidRDefault="00742498" w:rsidP="00510596">
            <w:pPr>
              <w:pStyle w:val="TAC"/>
              <w:rPr>
                <w:rFonts w:ascii="Times New Roman" w:hAnsi="Times New Roman"/>
                <w:lang w:eastAsia="zh-CN"/>
              </w:rPr>
            </w:pPr>
            <w:r w:rsidRPr="004A7FF5">
              <w:rPr>
                <w:rFonts w:ascii="Times New Roman" w:hAnsi="Times New Roman"/>
                <w:lang w:eastAsia="zh-CN"/>
              </w:rPr>
              <w:t>10*64*Tc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4AEB7F4B" w14:textId="77777777" w:rsidR="00742498" w:rsidRPr="004A7FF5" w:rsidRDefault="00742498" w:rsidP="00510596">
            <w:pPr>
              <w:pStyle w:val="TAC"/>
              <w:rPr>
                <w:rFonts w:ascii="Times New Roman" w:hAnsi="Times New Roman"/>
                <w:lang w:val="sv-SE" w:eastAsia="zh-CN"/>
              </w:rPr>
            </w:pPr>
            <w:r w:rsidRPr="004A7FF5">
              <w:rPr>
                <w:lang w:val="sv-SE"/>
              </w:rPr>
              <w:t>FFS</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477F315B" w14:textId="77777777" w:rsidR="00742498" w:rsidRPr="004A7FF5" w:rsidRDefault="00742498" w:rsidP="00510596">
            <w:pPr>
              <w:pStyle w:val="TAC"/>
              <w:rPr>
                <w:rFonts w:ascii="Times New Roman" w:hAnsi="Times New Roman"/>
                <w:lang w:eastAsia="zh-CN"/>
              </w:rPr>
            </w:pPr>
            <w:r w:rsidRPr="004A7FF5">
              <w:rPr>
                <w:rFonts w:ascii="Times New Roman" w:hAnsi="Times New Roman"/>
                <w:lang w:eastAsia="zh-CN"/>
              </w:rPr>
              <w:t>FFS</w:t>
            </w:r>
          </w:p>
        </w:tc>
      </w:tr>
    </w:tbl>
    <w:p w14:paraId="7BFBA5D1" w14:textId="77777777" w:rsidR="00742498" w:rsidRDefault="00742498" w:rsidP="00742498">
      <w:pPr>
        <w:spacing w:after="0" w:line="240" w:lineRule="auto"/>
        <w:jc w:val="both"/>
        <w:rPr>
          <w:rFonts w:eastAsia="Times New Roman"/>
          <w:b/>
          <w:lang w:eastAsia="x-none"/>
        </w:rPr>
      </w:pPr>
    </w:p>
    <w:p w14:paraId="1FD8C032" w14:textId="77777777" w:rsidR="00742498" w:rsidRDefault="00742498" w:rsidP="00EF5308">
      <w:pPr>
        <w:spacing w:after="0" w:line="240" w:lineRule="auto"/>
        <w:jc w:val="both"/>
        <w:rPr>
          <w:rFonts w:ascii="Arial" w:hAnsi="Arial" w:cs="Arial"/>
        </w:rPr>
      </w:pPr>
    </w:p>
    <w:p w14:paraId="3AB83D0E" w14:textId="464501C0" w:rsidR="005769FB" w:rsidRDefault="005769FB" w:rsidP="001E58CE">
      <w:pPr>
        <w:spacing w:after="0" w:line="240" w:lineRule="auto"/>
        <w:jc w:val="both"/>
        <w:rPr>
          <w:rFonts w:ascii="Arial" w:hAnsi="Arial" w:cs="Arial"/>
        </w:rPr>
      </w:pPr>
    </w:p>
    <w:p w14:paraId="6060F3D2" w14:textId="42FC950B" w:rsidR="00BE3681" w:rsidRDefault="00BE3681" w:rsidP="001E58CE">
      <w:pPr>
        <w:spacing w:after="0" w:line="240" w:lineRule="auto"/>
        <w:jc w:val="both"/>
        <w:rPr>
          <w:rFonts w:ascii="Arial" w:hAnsi="Arial" w:cs="Arial"/>
        </w:rPr>
      </w:pPr>
    </w:p>
    <w:p w14:paraId="6EEE8D5A" w14:textId="7494AFDA" w:rsidR="00BE3681" w:rsidRDefault="00BE3681" w:rsidP="001E58CE">
      <w:pPr>
        <w:spacing w:after="0" w:line="240" w:lineRule="auto"/>
        <w:jc w:val="both"/>
        <w:rPr>
          <w:rFonts w:ascii="Arial" w:hAnsi="Arial" w:cs="Arial"/>
        </w:rPr>
      </w:pPr>
    </w:p>
    <w:p w14:paraId="072B23BA" w14:textId="69F76E1C" w:rsidR="00BE3681" w:rsidRDefault="00BE3681" w:rsidP="001E58CE">
      <w:pPr>
        <w:spacing w:after="0" w:line="240" w:lineRule="auto"/>
        <w:jc w:val="both"/>
        <w:rPr>
          <w:rFonts w:ascii="Arial" w:hAnsi="Arial" w:cs="Arial"/>
        </w:rPr>
      </w:pPr>
    </w:p>
    <w:p w14:paraId="54480C20" w14:textId="64447256" w:rsidR="00BE3681" w:rsidRDefault="00BE3681" w:rsidP="001E58CE">
      <w:pPr>
        <w:spacing w:after="0" w:line="240" w:lineRule="auto"/>
        <w:jc w:val="both"/>
        <w:rPr>
          <w:rFonts w:ascii="Arial" w:hAnsi="Arial" w:cs="Arial"/>
        </w:rPr>
      </w:pPr>
    </w:p>
    <w:p w14:paraId="30E328BB" w14:textId="346F3E2A" w:rsidR="00BE3681" w:rsidRDefault="00BE3681" w:rsidP="001E58CE">
      <w:pPr>
        <w:spacing w:after="0" w:line="240" w:lineRule="auto"/>
        <w:jc w:val="both"/>
        <w:rPr>
          <w:rFonts w:ascii="Arial" w:hAnsi="Arial" w:cs="Arial"/>
        </w:rPr>
      </w:pPr>
    </w:p>
    <w:p w14:paraId="2AB0B36A" w14:textId="2BDC07C6" w:rsidR="00BE3681" w:rsidRDefault="00BE3681" w:rsidP="001E58CE">
      <w:pPr>
        <w:spacing w:after="0" w:line="240" w:lineRule="auto"/>
        <w:jc w:val="both"/>
        <w:rPr>
          <w:rFonts w:ascii="Arial" w:hAnsi="Arial" w:cs="Arial"/>
        </w:rPr>
      </w:pPr>
    </w:p>
    <w:p w14:paraId="332308E7" w14:textId="77777777" w:rsidR="00BE3681" w:rsidRPr="00742498" w:rsidRDefault="00BE3681" w:rsidP="001E58CE">
      <w:pPr>
        <w:spacing w:after="0" w:line="240" w:lineRule="auto"/>
        <w:jc w:val="both"/>
        <w:rPr>
          <w:rFonts w:ascii="Arial" w:hAnsi="Arial" w:cs="Arial"/>
        </w:rPr>
      </w:pPr>
    </w:p>
    <w:p w14:paraId="6E99AAFD" w14:textId="0A410D89" w:rsidR="005769FB" w:rsidRDefault="001E78E0" w:rsidP="001E58CE">
      <w:pPr>
        <w:spacing w:after="0" w:line="240" w:lineRule="auto"/>
        <w:jc w:val="both"/>
        <w:rPr>
          <w:rFonts w:ascii="Arial" w:hAnsi="Arial" w:cs="Arial"/>
          <w:lang w:val="en-GB"/>
        </w:rPr>
      </w:pPr>
      <w:r>
        <w:rPr>
          <w:rFonts w:ascii="Arial" w:hAnsi="Arial" w:cs="Arial"/>
          <w:lang w:val="en-GB"/>
        </w:rPr>
        <w:lastRenderedPageBreak/>
        <w:t xml:space="preserve">Or even the following interval if we combine </w:t>
      </w:r>
      <w:r w:rsidRPr="001E78E0">
        <w:rPr>
          <w:rFonts w:ascii="Arial" w:hAnsi="Arial" w:cs="Arial"/>
          <w:b/>
          <w:lang w:val="en-GB"/>
        </w:rPr>
        <w:t>Proposal 3</w:t>
      </w:r>
      <w:r>
        <w:rPr>
          <w:rFonts w:ascii="Arial" w:hAnsi="Arial" w:cs="Arial"/>
          <w:lang w:val="en-GB"/>
        </w:rPr>
        <w:t xml:space="preserve"> and </w:t>
      </w:r>
      <w:r w:rsidRPr="001E78E0">
        <w:rPr>
          <w:rFonts w:ascii="Arial" w:hAnsi="Arial" w:cs="Arial"/>
          <w:b/>
          <w:lang w:val="en-GB"/>
        </w:rPr>
        <w:t>Proposal 4</w:t>
      </w:r>
      <w:r>
        <w:rPr>
          <w:rFonts w:ascii="Arial" w:hAnsi="Arial" w:cs="Arial"/>
          <w:lang w:val="en-GB"/>
        </w:rPr>
        <w:t xml:space="preserve"> together:</w:t>
      </w:r>
    </w:p>
    <w:p w14:paraId="0DFC0EE0" w14:textId="61F47826" w:rsidR="001E78E0" w:rsidRDefault="001E78E0" w:rsidP="001E58CE">
      <w:pPr>
        <w:spacing w:after="0" w:line="240" w:lineRule="auto"/>
        <w:jc w:val="both"/>
        <w:rPr>
          <w:rFonts w:ascii="Arial" w:hAnsi="Arial" w:cs="Arial"/>
          <w:lang w:val="en-GB"/>
        </w:rPr>
      </w:pPr>
    </w:p>
    <w:p w14:paraId="7AB238C5" w14:textId="4858B9AD" w:rsidR="001E78E0" w:rsidRDefault="001E78E0" w:rsidP="001E58CE">
      <w:pPr>
        <w:spacing w:after="0" w:line="240" w:lineRule="auto"/>
        <w:jc w:val="both"/>
        <w:rPr>
          <w:rFonts w:ascii="Arial" w:hAnsi="Arial" w:cs="Arial"/>
          <w:lang w:val="en-GB"/>
        </w:rPr>
      </w:pPr>
    </w:p>
    <w:p w14:paraId="157BEA64" w14:textId="77777777" w:rsidR="001E78E0" w:rsidRPr="00510596" w:rsidRDefault="001E78E0" w:rsidP="001E78E0">
      <w:pPr>
        <w:pStyle w:val="TH"/>
        <w:jc w:val="left"/>
        <w:rPr>
          <w:rFonts w:eastAsiaTheme="minorHAnsi" w:cs="Arial"/>
          <w:sz w:val="22"/>
          <w:szCs w:val="22"/>
          <w:lang w:val="en-US"/>
        </w:rPr>
      </w:pPr>
      <w:r w:rsidRPr="001E58CE">
        <w:rPr>
          <w:rFonts w:eastAsiaTheme="minorHAnsi" w:cs="Arial"/>
          <w:sz w:val="22"/>
          <w:szCs w:val="22"/>
          <w:lang w:val="en-US"/>
        </w:rPr>
        <w:t xml:space="preserve">Proposal </w:t>
      </w:r>
      <w:r>
        <w:rPr>
          <w:rFonts w:eastAsiaTheme="minorHAnsi" w:cs="Arial"/>
          <w:sz w:val="22"/>
          <w:szCs w:val="22"/>
          <w:lang w:val="en-US"/>
        </w:rPr>
        <w:t>5</w:t>
      </w:r>
      <w:r w:rsidRPr="004A7FF5">
        <w:rPr>
          <w:rFonts w:eastAsiaTheme="minorHAnsi" w:cs="Arial"/>
          <w:sz w:val="22"/>
          <w:szCs w:val="22"/>
          <w:lang w:val="en-US"/>
        </w:rPr>
        <w:t xml:space="preserve">: </w:t>
      </w:r>
    </w:p>
    <w:p w14:paraId="4DDBC91B" w14:textId="77777777" w:rsidR="001E78E0" w:rsidRPr="00D74B44" w:rsidRDefault="001E78E0" w:rsidP="001E78E0">
      <w:pPr>
        <w:pStyle w:val="TH"/>
      </w:pPr>
      <w:r w:rsidRPr="004A7FF5">
        <w:rPr>
          <w:bCs/>
          <w:lang w:val="en-US" w:eastAsia="ko-KR"/>
        </w:rPr>
        <w:t>T</w:t>
      </w:r>
      <w:r w:rsidRPr="004A7FF5">
        <w:rPr>
          <w:bCs/>
          <w:vertAlign w:val="subscript"/>
          <w:lang w:val="en-US" w:eastAsia="ko-KR"/>
        </w:rPr>
        <w:t>e_NTN</w:t>
      </w:r>
      <w:r w:rsidRPr="005B7BA9">
        <w:t xml:space="preserve"> Timing Error</w:t>
      </w:r>
      <w:r w:rsidRPr="00D74B44">
        <w:t xml:space="preserve"> Limit </w:t>
      </w:r>
      <w:r>
        <w:t>Interval</w:t>
      </w:r>
    </w:p>
    <w:tbl>
      <w:tblPr>
        <w:tblW w:w="3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837"/>
        <w:gridCol w:w="837"/>
        <w:gridCol w:w="3146"/>
      </w:tblGrid>
      <w:tr w:rsidR="001E78E0" w:rsidRPr="00D74B44" w14:paraId="54FA3566" w14:textId="77777777" w:rsidTr="00510596">
        <w:trPr>
          <w:cantSplit/>
          <w:jc w:val="center"/>
        </w:trPr>
        <w:tc>
          <w:tcPr>
            <w:tcW w:w="947" w:type="pct"/>
            <w:vAlign w:val="center"/>
          </w:tcPr>
          <w:p w14:paraId="03BEF54B" w14:textId="77777777" w:rsidR="001E78E0" w:rsidRPr="00D74B44" w:rsidRDefault="001E78E0" w:rsidP="00510596">
            <w:pPr>
              <w:pStyle w:val="TAH"/>
            </w:pPr>
            <w:r w:rsidRPr="00D74B44">
              <w:t>Frequency Range</w:t>
            </w:r>
          </w:p>
        </w:tc>
        <w:tc>
          <w:tcPr>
            <w:tcW w:w="704" w:type="pct"/>
            <w:vAlign w:val="center"/>
          </w:tcPr>
          <w:p w14:paraId="4FD4E19D" w14:textId="77777777" w:rsidR="001E78E0" w:rsidRPr="00D74B44" w:rsidRDefault="001E78E0" w:rsidP="00510596">
            <w:pPr>
              <w:pStyle w:val="TAH"/>
            </w:pPr>
            <w:r w:rsidRPr="00D74B44">
              <w:t>SCS of SSB signals (kHz)</w:t>
            </w:r>
          </w:p>
        </w:tc>
        <w:tc>
          <w:tcPr>
            <w:tcW w:w="704" w:type="pct"/>
            <w:vAlign w:val="center"/>
          </w:tcPr>
          <w:p w14:paraId="34E013AF" w14:textId="77777777" w:rsidR="001E78E0" w:rsidRPr="00D74B44" w:rsidRDefault="001E78E0" w:rsidP="00510596">
            <w:pPr>
              <w:pStyle w:val="TAH"/>
            </w:pPr>
            <w:r w:rsidRPr="00D74B44">
              <w:t>SCS of uplink signals (kHz)</w:t>
            </w:r>
          </w:p>
        </w:tc>
        <w:tc>
          <w:tcPr>
            <w:tcW w:w="2645" w:type="pct"/>
            <w:vAlign w:val="center"/>
          </w:tcPr>
          <w:p w14:paraId="135FFDA3" w14:textId="77777777" w:rsidR="001E78E0" w:rsidRPr="004A7FF5" w:rsidRDefault="001E78E0" w:rsidP="00510596">
            <w:pPr>
              <w:pStyle w:val="TAH"/>
              <w:rPr>
                <w:bCs/>
                <w:vertAlign w:val="subscript"/>
                <w:lang w:val="en-US" w:eastAsia="ko-KR"/>
              </w:rPr>
            </w:pPr>
            <w:r w:rsidRPr="004A7FF5">
              <w:rPr>
                <w:bCs/>
                <w:lang w:val="en-US" w:eastAsia="ko-KR"/>
              </w:rPr>
              <w:t>T</w:t>
            </w:r>
            <w:r w:rsidRPr="004A7FF5">
              <w:rPr>
                <w:bCs/>
                <w:vertAlign w:val="subscript"/>
                <w:lang w:val="en-US" w:eastAsia="ko-KR"/>
              </w:rPr>
              <w:t>e_NTN</w:t>
            </w:r>
          </w:p>
          <w:p w14:paraId="6492209E" w14:textId="77777777" w:rsidR="001E78E0" w:rsidRPr="005B7BA9" w:rsidRDefault="001E78E0" w:rsidP="00510596">
            <w:pPr>
              <w:pStyle w:val="TAH"/>
              <w:jc w:val="left"/>
            </w:pPr>
          </w:p>
        </w:tc>
      </w:tr>
      <w:tr w:rsidR="001E78E0" w:rsidRPr="009C5807" w14:paraId="59B879CB" w14:textId="77777777" w:rsidTr="00510596">
        <w:trPr>
          <w:cantSplit/>
          <w:jc w:val="center"/>
        </w:trPr>
        <w:tc>
          <w:tcPr>
            <w:tcW w:w="947" w:type="pct"/>
            <w:tcBorders>
              <w:bottom w:val="nil"/>
            </w:tcBorders>
            <w:vAlign w:val="center"/>
          </w:tcPr>
          <w:p w14:paraId="1DDF6864" w14:textId="77777777" w:rsidR="001E78E0" w:rsidRPr="009C5807" w:rsidRDefault="001E78E0" w:rsidP="00510596">
            <w:pPr>
              <w:pStyle w:val="TAC"/>
            </w:pPr>
            <w:r w:rsidRPr="009C5807">
              <w:t>1</w:t>
            </w:r>
          </w:p>
        </w:tc>
        <w:tc>
          <w:tcPr>
            <w:tcW w:w="704" w:type="pct"/>
            <w:tcBorders>
              <w:bottom w:val="nil"/>
            </w:tcBorders>
            <w:vAlign w:val="center"/>
          </w:tcPr>
          <w:p w14:paraId="1EB4921B" w14:textId="77777777" w:rsidR="001E78E0" w:rsidRPr="009C5807" w:rsidRDefault="001E78E0" w:rsidP="00510596">
            <w:pPr>
              <w:pStyle w:val="TAC"/>
            </w:pPr>
            <w:r w:rsidRPr="009C5807">
              <w:t>15</w:t>
            </w:r>
          </w:p>
        </w:tc>
        <w:tc>
          <w:tcPr>
            <w:tcW w:w="704" w:type="pct"/>
          </w:tcPr>
          <w:p w14:paraId="1055DE1E" w14:textId="77777777" w:rsidR="001E78E0" w:rsidRPr="009C5807" w:rsidRDefault="001E78E0" w:rsidP="00510596">
            <w:pPr>
              <w:pStyle w:val="TAC"/>
            </w:pPr>
            <w:r w:rsidRPr="009C5807">
              <w:t>15</w:t>
            </w:r>
          </w:p>
        </w:tc>
        <w:tc>
          <w:tcPr>
            <w:tcW w:w="2645" w:type="pct"/>
          </w:tcPr>
          <w:p w14:paraId="4936E33D" w14:textId="77777777" w:rsidR="001E78E0" w:rsidRPr="00C56968" w:rsidRDefault="001E78E0" w:rsidP="00510596">
            <w:pPr>
              <w:pStyle w:val="TAC"/>
            </w:pPr>
            <w:r w:rsidRPr="00742498">
              <w:rPr>
                <w:b/>
              </w:rPr>
              <w:t>[18.139]*64*T</w:t>
            </w:r>
            <w:r w:rsidRPr="00742498">
              <w:rPr>
                <w:b/>
                <w:vertAlign w:val="subscript"/>
              </w:rPr>
              <w:t>c</w:t>
            </w:r>
            <w:r>
              <w:rPr>
                <w:b/>
              </w:rPr>
              <w:t xml:space="preserve"> - </w:t>
            </w:r>
            <w:r w:rsidRPr="00742498">
              <w:rPr>
                <w:b/>
              </w:rPr>
              <w:t>[20.186]*64*T</w:t>
            </w:r>
            <w:r w:rsidRPr="00742498">
              <w:rPr>
                <w:b/>
                <w:vertAlign w:val="subscript"/>
              </w:rPr>
              <w:t>c</w:t>
            </w:r>
          </w:p>
        </w:tc>
      </w:tr>
      <w:tr w:rsidR="001E78E0" w:rsidRPr="009C5807" w14:paraId="029D0019" w14:textId="77777777" w:rsidTr="00510596">
        <w:trPr>
          <w:cantSplit/>
          <w:jc w:val="center"/>
        </w:trPr>
        <w:tc>
          <w:tcPr>
            <w:tcW w:w="947" w:type="pct"/>
            <w:tcBorders>
              <w:top w:val="nil"/>
              <w:bottom w:val="nil"/>
            </w:tcBorders>
            <w:vAlign w:val="center"/>
          </w:tcPr>
          <w:p w14:paraId="15254A66" w14:textId="77777777" w:rsidR="001E78E0" w:rsidRPr="009C5807" w:rsidRDefault="001E78E0" w:rsidP="00510596">
            <w:pPr>
              <w:pStyle w:val="TAC"/>
              <w:jc w:val="left"/>
            </w:pPr>
          </w:p>
        </w:tc>
        <w:tc>
          <w:tcPr>
            <w:tcW w:w="704" w:type="pct"/>
            <w:tcBorders>
              <w:top w:val="nil"/>
              <w:bottom w:val="nil"/>
            </w:tcBorders>
            <w:vAlign w:val="center"/>
          </w:tcPr>
          <w:p w14:paraId="52A3E2E0" w14:textId="77777777" w:rsidR="001E78E0" w:rsidRPr="009C5807" w:rsidRDefault="001E78E0" w:rsidP="00510596">
            <w:pPr>
              <w:pStyle w:val="TAC"/>
            </w:pPr>
          </w:p>
        </w:tc>
        <w:tc>
          <w:tcPr>
            <w:tcW w:w="704" w:type="pct"/>
          </w:tcPr>
          <w:p w14:paraId="74439193" w14:textId="77777777" w:rsidR="001E78E0" w:rsidRPr="009C5807" w:rsidRDefault="001E78E0" w:rsidP="00510596">
            <w:pPr>
              <w:pStyle w:val="TAC"/>
            </w:pPr>
            <w:r w:rsidRPr="009C5807">
              <w:t>30</w:t>
            </w:r>
          </w:p>
        </w:tc>
        <w:tc>
          <w:tcPr>
            <w:tcW w:w="2645" w:type="pct"/>
          </w:tcPr>
          <w:p w14:paraId="5F34AB50" w14:textId="77777777" w:rsidR="001E78E0" w:rsidRPr="00C56968" w:rsidRDefault="001E78E0" w:rsidP="00510596">
            <w:pPr>
              <w:pStyle w:val="TAC"/>
            </w:pPr>
            <w:r w:rsidRPr="00742498">
              <w:rPr>
                <w:b/>
              </w:rPr>
              <w:t>[16.139]*64*T</w:t>
            </w:r>
            <w:r w:rsidRPr="00742498">
              <w:rPr>
                <w:b/>
                <w:vertAlign w:val="subscript"/>
              </w:rPr>
              <w:t>c</w:t>
            </w:r>
            <w:r>
              <w:rPr>
                <w:b/>
              </w:rPr>
              <w:t xml:space="preserve"> - </w:t>
            </w:r>
            <w:r w:rsidRPr="00742498">
              <w:rPr>
                <w:b/>
              </w:rPr>
              <w:t>[18.186]*64*T</w:t>
            </w:r>
            <w:r w:rsidRPr="00742498">
              <w:rPr>
                <w:b/>
                <w:vertAlign w:val="subscript"/>
              </w:rPr>
              <w:t>c</w:t>
            </w:r>
          </w:p>
        </w:tc>
      </w:tr>
      <w:tr w:rsidR="001E78E0" w:rsidRPr="009C5807" w14:paraId="0C07C793" w14:textId="77777777" w:rsidTr="00510596">
        <w:trPr>
          <w:cantSplit/>
          <w:jc w:val="center"/>
        </w:trPr>
        <w:tc>
          <w:tcPr>
            <w:tcW w:w="947" w:type="pct"/>
            <w:tcBorders>
              <w:top w:val="nil"/>
              <w:bottom w:val="nil"/>
            </w:tcBorders>
            <w:vAlign w:val="center"/>
          </w:tcPr>
          <w:p w14:paraId="5C195F00" w14:textId="77777777" w:rsidR="001E78E0" w:rsidRPr="009C5807" w:rsidRDefault="001E78E0" w:rsidP="00510596">
            <w:pPr>
              <w:pStyle w:val="TAC"/>
            </w:pPr>
          </w:p>
        </w:tc>
        <w:tc>
          <w:tcPr>
            <w:tcW w:w="704" w:type="pct"/>
            <w:tcBorders>
              <w:top w:val="nil"/>
            </w:tcBorders>
            <w:vAlign w:val="center"/>
          </w:tcPr>
          <w:p w14:paraId="545E6B60" w14:textId="77777777" w:rsidR="001E78E0" w:rsidRPr="009C5807" w:rsidRDefault="001E78E0" w:rsidP="00510596">
            <w:pPr>
              <w:pStyle w:val="TAC"/>
            </w:pPr>
          </w:p>
        </w:tc>
        <w:tc>
          <w:tcPr>
            <w:tcW w:w="704" w:type="pct"/>
          </w:tcPr>
          <w:p w14:paraId="454A33B1" w14:textId="77777777" w:rsidR="001E78E0" w:rsidRPr="009C5807" w:rsidRDefault="001E78E0" w:rsidP="00510596">
            <w:pPr>
              <w:pStyle w:val="TAC"/>
            </w:pPr>
            <w:r w:rsidRPr="009C5807">
              <w:t>60</w:t>
            </w:r>
          </w:p>
        </w:tc>
        <w:tc>
          <w:tcPr>
            <w:tcW w:w="2645" w:type="pct"/>
          </w:tcPr>
          <w:p w14:paraId="4AADE3C5" w14:textId="2389A549" w:rsidR="001E78E0" w:rsidRPr="009C5807" w:rsidRDefault="007B2127" w:rsidP="00510596">
            <w:pPr>
              <w:pStyle w:val="TAC"/>
            </w:pPr>
            <w:r>
              <w:rPr>
                <w:b/>
              </w:rPr>
              <w:t>FFS</w:t>
            </w:r>
          </w:p>
        </w:tc>
      </w:tr>
      <w:tr w:rsidR="001E78E0" w:rsidRPr="009C5807" w14:paraId="65AA13CF" w14:textId="77777777" w:rsidTr="00510596">
        <w:trPr>
          <w:cantSplit/>
          <w:jc w:val="center"/>
        </w:trPr>
        <w:tc>
          <w:tcPr>
            <w:tcW w:w="947" w:type="pct"/>
            <w:tcBorders>
              <w:top w:val="nil"/>
              <w:bottom w:val="nil"/>
            </w:tcBorders>
            <w:vAlign w:val="center"/>
          </w:tcPr>
          <w:p w14:paraId="217FFF10" w14:textId="77777777" w:rsidR="001E78E0" w:rsidRPr="009C5807" w:rsidRDefault="001E78E0" w:rsidP="00510596">
            <w:pPr>
              <w:pStyle w:val="TAC"/>
            </w:pPr>
          </w:p>
        </w:tc>
        <w:tc>
          <w:tcPr>
            <w:tcW w:w="704" w:type="pct"/>
            <w:tcBorders>
              <w:bottom w:val="nil"/>
            </w:tcBorders>
            <w:vAlign w:val="center"/>
          </w:tcPr>
          <w:p w14:paraId="4668C62E" w14:textId="77777777" w:rsidR="001E78E0" w:rsidRPr="009C5807" w:rsidRDefault="001E78E0" w:rsidP="00510596">
            <w:pPr>
              <w:pStyle w:val="TAC"/>
            </w:pPr>
            <w:r w:rsidRPr="009C5807">
              <w:t>30</w:t>
            </w:r>
          </w:p>
        </w:tc>
        <w:tc>
          <w:tcPr>
            <w:tcW w:w="704" w:type="pct"/>
          </w:tcPr>
          <w:p w14:paraId="3C87A37C" w14:textId="77777777" w:rsidR="001E78E0" w:rsidRPr="009C5807" w:rsidRDefault="001E78E0" w:rsidP="00510596">
            <w:pPr>
              <w:pStyle w:val="TAC"/>
            </w:pPr>
            <w:r w:rsidRPr="009C5807">
              <w:t>15</w:t>
            </w:r>
          </w:p>
        </w:tc>
        <w:tc>
          <w:tcPr>
            <w:tcW w:w="2645" w:type="pct"/>
          </w:tcPr>
          <w:p w14:paraId="3A979E8B" w14:textId="77777777" w:rsidR="001E78E0" w:rsidRPr="00F51A2E" w:rsidRDefault="001E78E0" w:rsidP="00510596">
            <w:pPr>
              <w:pStyle w:val="TAC"/>
            </w:pPr>
            <w:r w:rsidRPr="00742498">
              <w:rPr>
                <w:b/>
              </w:rPr>
              <w:t>[14.139]*64*T</w:t>
            </w:r>
            <w:r w:rsidRPr="00742498">
              <w:rPr>
                <w:b/>
                <w:vertAlign w:val="subscript"/>
              </w:rPr>
              <w:t>c</w:t>
            </w:r>
            <w:r>
              <w:rPr>
                <w:b/>
              </w:rPr>
              <w:t xml:space="preserve"> - </w:t>
            </w:r>
            <w:r w:rsidRPr="00742498">
              <w:rPr>
                <w:b/>
              </w:rPr>
              <w:t>[16.186]*64*T</w:t>
            </w:r>
            <w:r w:rsidRPr="00742498">
              <w:rPr>
                <w:b/>
                <w:vertAlign w:val="subscript"/>
              </w:rPr>
              <w:t>c</w:t>
            </w:r>
          </w:p>
        </w:tc>
      </w:tr>
      <w:tr w:rsidR="001E78E0" w:rsidRPr="009C5807" w14:paraId="10681C48" w14:textId="77777777" w:rsidTr="00510596">
        <w:trPr>
          <w:cantSplit/>
          <w:jc w:val="center"/>
        </w:trPr>
        <w:tc>
          <w:tcPr>
            <w:tcW w:w="947" w:type="pct"/>
            <w:tcBorders>
              <w:top w:val="nil"/>
              <w:bottom w:val="nil"/>
            </w:tcBorders>
            <w:vAlign w:val="center"/>
          </w:tcPr>
          <w:p w14:paraId="48C6D9D2" w14:textId="77777777" w:rsidR="001E78E0" w:rsidRPr="009C5807" w:rsidRDefault="001E78E0" w:rsidP="00510596">
            <w:pPr>
              <w:pStyle w:val="TAC"/>
            </w:pPr>
          </w:p>
        </w:tc>
        <w:tc>
          <w:tcPr>
            <w:tcW w:w="704" w:type="pct"/>
            <w:tcBorders>
              <w:top w:val="nil"/>
              <w:bottom w:val="nil"/>
            </w:tcBorders>
            <w:vAlign w:val="center"/>
          </w:tcPr>
          <w:p w14:paraId="0F9F1D2A" w14:textId="77777777" w:rsidR="001E78E0" w:rsidRPr="009C5807" w:rsidRDefault="001E78E0" w:rsidP="00510596">
            <w:pPr>
              <w:pStyle w:val="TAC"/>
            </w:pPr>
          </w:p>
        </w:tc>
        <w:tc>
          <w:tcPr>
            <w:tcW w:w="704" w:type="pct"/>
          </w:tcPr>
          <w:p w14:paraId="662E9FDC" w14:textId="77777777" w:rsidR="001E78E0" w:rsidRPr="009C5807" w:rsidRDefault="001E78E0" w:rsidP="00510596">
            <w:pPr>
              <w:pStyle w:val="TAC"/>
            </w:pPr>
            <w:r w:rsidRPr="009C5807">
              <w:t>30</w:t>
            </w:r>
          </w:p>
        </w:tc>
        <w:tc>
          <w:tcPr>
            <w:tcW w:w="2645" w:type="pct"/>
          </w:tcPr>
          <w:p w14:paraId="25B79F54" w14:textId="77777777" w:rsidR="001E78E0" w:rsidRPr="009C5807" w:rsidRDefault="001E78E0" w:rsidP="00510596">
            <w:pPr>
              <w:pStyle w:val="TAC"/>
            </w:pPr>
            <w:r w:rsidRPr="00742498">
              <w:rPr>
                <w:b/>
              </w:rPr>
              <w:t>[14.139]*64*T</w:t>
            </w:r>
            <w:r w:rsidRPr="00742498">
              <w:rPr>
                <w:b/>
                <w:vertAlign w:val="subscript"/>
              </w:rPr>
              <w:t>c</w:t>
            </w:r>
            <w:r>
              <w:rPr>
                <w:b/>
              </w:rPr>
              <w:t xml:space="preserve"> - </w:t>
            </w:r>
            <w:r w:rsidRPr="00742498">
              <w:rPr>
                <w:b/>
              </w:rPr>
              <w:t>[16.186]*64*T</w:t>
            </w:r>
            <w:r w:rsidRPr="00742498">
              <w:rPr>
                <w:b/>
                <w:vertAlign w:val="subscript"/>
              </w:rPr>
              <w:t>c</w:t>
            </w:r>
          </w:p>
        </w:tc>
      </w:tr>
      <w:tr w:rsidR="001E78E0" w:rsidRPr="009C5807" w14:paraId="7B5BD510" w14:textId="77777777" w:rsidTr="00510596">
        <w:trPr>
          <w:cantSplit/>
          <w:jc w:val="center"/>
        </w:trPr>
        <w:tc>
          <w:tcPr>
            <w:tcW w:w="947" w:type="pct"/>
            <w:tcBorders>
              <w:top w:val="nil"/>
              <w:bottom w:val="single" w:sz="4" w:space="0" w:color="auto"/>
            </w:tcBorders>
            <w:vAlign w:val="center"/>
          </w:tcPr>
          <w:p w14:paraId="0511A391" w14:textId="77777777" w:rsidR="001E78E0" w:rsidRPr="009C5807" w:rsidRDefault="001E78E0" w:rsidP="00510596">
            <w:pPr>
              <w:pStyle w:val="TAC"/>
            </w:pPr>
          </w:p>
        </w:tc>
        <w:tc>
          <w:tcPr>
            <w:tcW w:w="704" w:type="pct"/>
            <w:tcBorders>
              <w:top w:val="nil"/>
              <w:bottom w:val="single" w:sz="4" w:space="0" w:color="auto"/>
            </w:tcBorders>
            <w:vAlign w:val="center"/>
          </w:tcPr>
          <w:p w14:paraId="10BCA801" w14:textId="77777777" w:rsidR="001E78E0" w:rsidRPr="009C5807" w:rsidRDefault="001E78E0" w:rsidP="00510596">
            <w:pPr>
              <w:pStyle w:val="TAC"/>
            </w:pPr>
          </w:p>
        </w:tc>
        <w:tc>
          <w:tcPr>
            <w:tcW w:w="704" w:type="pct"/>
          </w:tcPr>
          <w:p w14:paraId="3085D5ED" w14:textId="77777777" w:rsidR="001E78E0" w:rsidRPr="009C5807" w:rsidRDefault="001E78E0" w:rsidP="00510596">
            <w:pPr>
              <w:pStyle w:val="TAC"/>
            </w:pPr>
            <w:r w:rsidRPr="009C5807">
              <w:t>60</w:t>
            </w:r>
          </w:p>
        </w:tc>
        <w:tc>
          <w:tcPr>
            <w:tcW w:w="2645" w:type="pct"/>
          </w:tcPr>
          <w:p w14:paraId="196CBB58" w14:textId="466917F9" w:rsidR="001E78E0" w:rsidRPr="00F51A2E" w:rsidRDefault="007B2127" w:rsidP="00510596">
            <w:pPr>
              <w:pStyle w:val="TAC"/>
            </w:pPr>
            <w:r>
              <w:rPr>
                <w:b/>
              </w:rPr>
              <w:t>FFS</w:t>
            </w:r>
          </w:p>
        </w:tc>
      </w:tr>
      <w:tr w:rsidR="001E78E0" w:rsidRPr="009C5807" w14:paraId="64ACF678" w14:textId="77777777" w:rsidTr="00510596">
        <w:trPr>
          <w:cantSplit/>
          <w:jc w:val="center"/>
        </w:trPr>
        <w:tc>
          <w:tcPr>
            <w:tcW w:w="947" w:type="pct"/>
            <w:tcBorders>
              <w:bottom w:val="nil"/>
            </w:tcBorders>
            <w:shd w:val="clear" w:color="auto" w:fill="auto"/>
            <w:vAlign w:val="center"/>
          </w:tcPr>
          <w:p w14:paraId="0D09CC90" w14:textId="77777777" w:rsidR="001E78E0" w:rsidRPr="009C5807" w:rsidRDefault="001E78E0" w:rsidP="00510596">
            <w:pPr>
              <w:pStyle w:val="TAC"/>
            </w:pPr>
            <w:r w:rsidRPr="009C5807">
              <w:t>2</w:t>
            </w:r>
          </w:p>
        </w:tc>
        <w:tc>
          <w:tcPr>
            <w:tcW w:w="704" w:type="pct"/>
            <w:tcBorders>
              <w:bottom w:val="nil"/>
            </w:tcBorders>
            <w:shd w:val="clear" w:color="auto" w:fill="auto"/>
            <w:vAlign w:val="center"/>
          </w:tcPr>
          <w:p w14:paraId="4BF96CA1" w14:textId="77777777" w:rsidR="001E78E0" w:rsidRPr="009C5807" w:rsidRDefault="001E78E0" w:rsidP="00510596">
            <w:pPr>
              <w:pStyle w:val="TAC"/>
            </w:pPr>
            <w:r w:rsidRPr="009C5807">
              <w:t>120</w:t>
            </w:r>
          </w:p>
        </w:tc>
        <w:tc>
          <w:tcPr>
            <w:tcW w:w="704" w:type="pct"/>
          </w:tcPr>
          <w:p w14:paraId="3AC93ECB" w14:textId="77777777" w:rsidR="001E78E0" w:rsidRPr="009C5807" w:rsidRDefault="001E78E0" w:rsidP="00510596">
            <w:pPr>
              <w:pStyle w:val="TAC"/>
            </w:pPr>
            <w:r w:rsidRPr="009C5807">
              <w:t>60</w:t>
            </w:r>
          </w:p>
        </w:tc>
        <w:tc>
          <w:tcPr>
            <w:tcW w:w="2645" w:type="pct"/>
          </w:tcPr>
          <w:p w14:paraId="557AD793" w14:textId="77777777" w:rsidR="001E78E0" w:rsidRPr="009C5807" w:rsidRDefault="001E78E0" w:rsidP="00510596">
            <w:pPr>
              <w:pStyle w:val="TAC"/>
            </w:pPr>
            <w:r w:rsidRPr="009C5807">
              <w:t>3.5*64*T</w:t>
            </w:r>
            <w:r w:rsidRPr="009C5807">
              <w:rPr>
                <w:vertAlign w:val="subscript"/>
              </w:rPr>
              <w:t>c</w:t>
            </w:r>
          </w:p>
        </w:tc>
      </w:tr>
      <w:tr w:rsidR="001E78E0" w:rsidRPr="009C5807" w14:paraId="0420E29C" w14:textId="77777777" w:rsidTr="00510596">
        <w:trPr>
          <w:cantSplit/>
          <w:jc w:val="center"/>
        </w:trPr>
        <w:tc>
          <w:tcPr>
            <w:tcW w:w="947" w:type="pct"/>
            <w:tcBorders>
              <w:top w:val="nil"/>
              <w:bottom w:val="nil"/>
            </w:tcBorders>
            <w:shd w:val="clear" w:color="auto" w:fill="auto"/>
            <w:vAlign w:val="center"/>
          </w:tcPr>
          <w:p w14:paraId="5A785227" w14:textId="77777777" w:rsidR="001E78E0" w:rsidRPr="009C5807" w:rsidRDefault="001E78E0" w:rsidP="00510596">
            <w:pPr>
              <w:pStyle w:val="TAC"/>
            </w:pPr>
          </w:p>
        </w:tc>
        <w:tc>
          <w:tcPr>
            <w:tcW w:w="704" w:type="pct"/>
            <w:tcBorders>
              <w:top w:val="nil"/>
              <w:bottom w:val="single" w:sz="4" w:space="0" w:color="auto"/>
            </w:tcBorders>
            <w:shd w:val="clear" w:color="auto" w:fill="auto"/>
            <w:vAlign w:val="center"/>
          </w:tcPr>
          <w:p w14:paraId="54F485F9" w14:textId="77777777" w:rsidR="001E78E0" w:rsidRPr="009C5807" w:rsidRDefault="001E78E0" w:rsidP="00510596">
            <w:pPr>
              <w:pStyle w:val="TAC"/>
            </w:pPr>
          </w:p>
        </w:tc>
        <w:tc>
          <w:tcPr>
            <w:tcW w:w="704" w:type="pct"/>
          </w:tcPr>
          <w:p w14:paraId="43C47933" w14:textId="77777777" w:rsidR="001E78E0" w:rsidRPr="009C5807" w:rsidRDefault="001E78E0" w:rsidP="00510596">
            <w:pPr>
              <w:pStyle w:val="TAC"/>
            </w:pPr>
            <w:r w:rsidRPr="009C5807">
              <w:t>120</w:t>
            </w:r>
          </w:p>
        </w:tc>
        <w:tc>
          <w:tcPr>
            <w:tcW w:w="2645" w:type="pct"/>
          </w:tcPr>
          <w:p w14:paraId="636A67E7" w14:textId="77777777" w:rsidR="001E78E0" w:rsidRPr="009C5807" w:rsidRDefault="001E78E0" w:rsidP="00510596">
            <w:pPr>
              <w:pStyle w:val="TAC"/>
            </w:pPr>
            <w:r w:rsidRPr="009C5807">
              <w:t>3.5*64*T</w:t>
            </w:r>
            <w:r w:rsidRPr="009C5807">
              <w:rPr>
                <w:vertAlign w:val="subscript"/>
              </w:rPr>
              <w:t>c</w:t>
            </w:r>
          </w:p>
        </w:tc>
      </w:tr>
      <w:tr w:rsidR="001E78E0" w:rsidRPr="009C5807" w14:paraId="15AD1E8F" w14:textId="77777777" w:rsidTr="00510596">
        <w:trPr>
          <w:cantSplit/>
          <w:jc w:val="center"/>
        </w:trPr>
        <w:tc>
          <w:tcPr>
            <w:tcW w:w="947" w:type="pct"/>
            <w:tcBorders>
              <w:top w:val="nil"/>
              <w:bottom w:val="nil"/>
            </w:tcBorders>
            <w:shd w:val="clear" w:color="auto" w:fill="auto"/>
            <w:vAlign w:val="center"/>
          </w:tcPr>
          <w:p w14:paraId="7CA23E67" w14:textId="77777777" w:rsidR="001E78E0" w:rsidRPr="009C5807" w:rsidRDefault="001E78E0" w:rsidP="00510596">
            <w:pPr>
              <w:pStyle w:val="TAC"/>
            </w:pPr>
          </w:p>
        </w:tc>
        <w:tc>
          <w:tcPr>
            <w:tcW w:w="704" w:type="pct"/>
            <w:tcBorders>
              <w:bottom w:val="nil"/>
            </w:tcBorders>
            <w:shd w:val="clear" w:color="auto" w:fill="auto"/>
            <w:vAlign w:val="center"/>
          </w:tcPr>
          <w:p w14:paraId="7740FD69" w14:textId="77777777" w:rsidR="001E78E0" w:rsidRPr="009C5807" w:rsidRDefault="001E78E0" w:rsidP="00510596">
            <w:pPr>
              <w:pStyle w:val="TAC"/>
            </w:pPr>
            <w:r w:rsidRPr="009C5807">
              <w:t>240</w:t>
            </w:r>
          </w:p>
        </w:tc>
        <w:tc>
          <w:tcPr>
            <w:tcW w:w="704" w:type="pct"/>
          </w:tcPr>
          <w:p w14:paraId="13469910" w14:textId="77777777" w:rsidR="001E78E0" w:rsidRPr="009C5807" w:rsidRDefault="001E78E0" w:rsidP="00510596">
            <w:pPr>
              <w:pStyle w:val="TAC"/>
            </w:pPr>
            <w:r w:rsidRPr="009C5807">
              <w:t>60</w:t>
            </w:r>
          </w:p>
        </w:tc>
        <w:tc>
          <w:tcPr>
            <w:tcW w:w="2645" w:type="pct"/>
          </w:tcPr>
          <w:p w14:paraId="166AAE4B" w14:textId="77777777" w:rsidR="001E78E0" w:rsidRPr="009C5807" w:rsidRDefault="001E78E0" w:rsidP="00510596">
            <w:pPr>
              <w:pStyle w:val="TAC"/>
            </w:pPr>
            <w:r w:rsidRPr="009C5807">
              <w:t>3*64*T</w:t>
            </w:r>
            <w:r w:rsidRPr="009C5807">
              <w:rPr>
                <w:vertAlign w:val="subscript"/>
              </w:rPr>
              <w:t>c</w:t>
            </w:r>
          </w:p>
        </w:tc>
      </w:tr>
      <w:tr w:rsidR="001E78E0" w:rsidRPr="009C5807" w14:paraId="0E4C2D7A" w14:textId="77777777" w:rsidTr="00510596">
        <w:trPr>
          <w:cantSplit/>
          <w:jc w:val="center"/>
        </w:trPr>
        <w:tc>
          <w:tcPr>
            <w:tcW w:w="947" w:type="pct"/>
            <w:tcBorders>
              <w:top w:val="nil"/>
            </w:tcBorders>
            <w:shd w:val="clear" w:color="auto" w:fill="auto"/>
          </w:tcPr>
          <w:p w14:paraId="2D7A06FA" w14:textId="77777777" w:rsidR="001E78E0" w:rsidRPr="009C5807" w:rsidRDefault="001E78E0" w:rsidP="00510596">
            <w:pPr>
              <w:pStyle w:val="TAC"/>
            </w:pPr>
          </w:p>
        </w:tc>
        <w:tc>
          <w:tcPr>
            <w:tcW w:w="704" w:type="pct"/>
            <w:tcBorders>
              <w:top w:val="nil"/>
            </w:tcBorders>
            <w:shd w:val="clear" w:color="auto" w:fill="auto"/>
          </w:tcPr>
          <w:p w14:paraId="3D6A730C" w14:textId="77777777" w:rsidR="001E78E0" w:rsidRPr="009C5807" w:rsidRDefault="001E78E0" w:rsidP="00510596">
            <w:pPr>
              <w:pStyle w:val="TAC"/>
            </w:pPr>
          </w:p>
        </w:tc>
        <w:tc>
          <w:tcPr>
            <w:tcW w:w="704" w:type="pct"/>
          </w:tcPr>
          <w:p w14:paraId="37CC5F1D" w14:textId="77777777" w:rsidR="001E78E0" w:rsidRPr="009C5807" w:rsidRDefault="001E78E0" w:rsidP="00510596">
            <w:pPr>
              <w:pStyle w:val="TAC"/>
            </w:pPr>
            <w:r w:rsidRPr="009C5807">
              <w:t>120</w:t>
            </w:r>
          </w:p>
        </w:tc>
        <w:tc>
          <w:tcPr>
            <w:tcW w:w="2645" w:type="pct"/>
          </w:tcPr>
          <w:p w14:paraId="3669A783" w14:textId="77777777" w:rsidR="001E78E0" w:rsidRPr="009C5807" w:rsidRDefault="001E78E0" w:rsidP="00510596">
            <w:pPr>
              <w:pStyle w:val="TAC"/>
            </w:pPr>
            <w:r w:rsidRPr="009C5807">
              <w:t>3*64*T</w:t>
            </w:r>
            <w:r w:rsidRPr="009C5807">
              <w:rPr>
                <w:vertAlign w:val="subscript"/>
              </w:rPr>
              <w:t>c</w:t>
            </w:r>
          </w:p>
        </w:tc>
      </w:tr>
      <w:tr w:rsidR="001E78E0" w:rsidRPr="009C5807" w14:paraId="17EAD0F7" w14:textId="77777777" w:rsidTr="00510596">
        <w:trPr>
          <w:cantSplit/>
          <w:jc w:val="center"/>
        </w:trPr>
        <w:tc>
          <w:tcPr>
            <w:tcW w:w="5000" w:type="pct"/>
            <w:gridSpan w:val="4"/>
          </w:tcPr>
          <w:p w14:paraId="1B794F7B" w14:textId="77777777" w:rsidR="001E78E0" w:rsidRPr="009C5807" w:rsidRDefault="001E78E0" w:rsidP="0051059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65F5ECF" w14:textId="77777777" w:rsidR="001E78E0" w:rsidRPr="009C5807" w:rsidRDefault="001E78E0" w:rsidP="001E78E0">
      <w:pPr>
        <w:rPr>
          <w:snapToGrid w:val="0"/>
        </w:rPr>
      </w:pPr>
    </w:p>
    <w:p w14:paraId="33C50530" w14:textId="77777777" w:rsidR="001E78E0" w:rsidRPr="00DF58F3" w:rsidRDefault="001E78E0" w:rsidP="001E78E0">
      <w:pPr>
        <w:spacing w:after="0" w:line="240" w:lineRule="auto"/>
        <w:jc w:val="both"/>
        <w:rPr>
          <w:rFonts w:ascii="Arial" w:hAnsi="Arial" w:cs="Arial"/>
          <w:b/>
        </w:rPr>
      </w:pPr>
      <w:r>
        <w:rPr>
          <w:rFonts w:ascii="Arial" w:hAnsi="Arial" w:cs="Arial"/>
          <w:b/>
        </w:rPr>
        <w:t>Observation 1</w:t>
      </w:r>
      <w:r w:rsidRPr="00DF58F3">
        <w:rPr>
          <w:rFonts w:ascii="Arial" w:hAnsi="Arial" w:cs="Arial"/>
          <w:b/>
        </w:rPr>
        <w:t xml:space="preserve">: </w:t>
      </w:r>
      <w:r w:rsidRPr="00DF58F3">
        <w:rPr>
          <w:rFonts w:ascii="Arial" w:hAnsi="Arial" w:cs="Arial"/>
        </w:rPr>
        <w:t>We therefore confirm the values, but the values have to be &lt; CP/2 because the CP has to absorb the propagation delay</w:t>
      </w:r>
      <w:r>
        <w:rPr>
          <w:rFonts w:ascii="Arial" w:hAnsi="Arial" w:cs="Arial"/>
        </w:rPr>
        <w:t>.</w:t>
      </w:r>
    </w:p>
    <w:p w14:paraId="0ED80B93" w14:textId="77777777" w:rsidR="001E78E0" w:rsidRPr="001E78E0" w:rsidRDefault="001E78E0" w:rsidP="001E58CE">
      <w:pPr>
        <w:spacing w:after="0" w:line="240" w:lineRule="auto"/>
        <w:jc w:val="both"/>
        <w:rPr>
          <w:rFonts w:ascii="Arial" w:hAnsi="Arial" w:cs="Arial"/>
        </w:rPr>
      </w:pPr>
    </w:p>
    <w:p w14:paraId="6D2B1C7E" w14:textId="38EE9E11" w:rsidR="005769FB" w:rsidRDefault="005769FB" w:rsidP="001E58CE">
      <w:pPr>
        <w:spacing w:after="0" w:line="240" w:lineRule="auto"/>
        <w:jc w:val="both"/>
        <w:rPr>
          <w:rFonts w:ascii="Arial" w:hAnsi="Arial" w:cs="Arial"/>
          <w:lang w:val="en-GB"/>
        </w:rPr>
      </w:pPr>
    </w:p>
    <w:p w14:paraId="4B1D47E0" w14:textId="77777777" w:rsidR="001E78E0" w:rsidRPr="00742498" w:rsidRDefault="001E78E0" w:rsidP="001E78E0">
      <w:pPr>
        <w:rPr>
          <w:rFonts w:ascii="Arial" w:hAnsi="Arial" w:cs="Arial"/>
        </w:rPr>
      </w:pPr>
      <w:r>
        <w:rPr>
          <w:rFonts w:ascii="Arial" w:hAnsi="Arial" w:cs="Arial"/>
          <w:lang w:eastAsia="zh-CN"/>
        </w:rPr>
        <w:t>Which is</w:t>
      </w:r>
      <w:r w:rsidRPr="00742498">
        <w:rPr>
          <w:rFonts w:ascii="Arial" w:hAnsi="Arial" w:cs="Arial"/>
          <w:lang w:eastAsia="zh-CN"/>
        </w:rPr>
        <w:t xml:space="preserve"> </w:t>
      </w:r>
      <w:r>
        <w:rPr>
          <w:rFonts w:ascii="Arial" w:hAnsi="Arial" w:cs="Arial"/>
          <w:lang w:eastAsia="zh-CN"/>
        </w:rPr>
        <w:t xml:space="preserve">also </w:t>
      </w:r>
      <w:r w:rsidRPr="00742498">
        <w:rPr>
          <w:rFonts w:ascii="Arial" w:hAnsi="Arial" w:cs="Arial"/>
          <w:lang w:eastAsia="zh-CN"/>
        </w:rPr>
        <w:t>comparable with other values proposed by other companies in RAN4#100-e (see R4-2115402 and R4-2115346):</w:t>
      </w:r>
    </w:p>
    <w:p w14:paraId="3D5B48F2" w14:textId="77777777" w:rsidR="001E78E0" w:rsidRPr="005B7BA9" w:rsidRDefault="001E78E0" w:rsidP="001E78E0">
      <w:pPr>
        <w:spacing w:after="0" w:line="240" w:lineRule="auto"/>
        <w:jc w:val="both"/>
        <w:rPr>
          <w:rFonts w:eastAsia="Times New Roman"/>
          <w:b/>
          <w:lang w:eastAsia="x-none"/>
        </w:rPr>
      </w:pPr>
    </w:p>
    <w:tbl>
      <w:tblPr>
        <w:tblW w:w="3572" w:type="pct"/>
        <w:jc w:val="center"/>
        <w:tblCellMar>
          <w:left w:w="0" w:type="dxa"/>
          <w:right w:w="0" w:type="dxa"/>
        </w:tblCellMar>
        <w:tblLook w:val="04A0" w:firstRow="1" w:lastRow="0" w:firstColumn="1" w:lastColumn="0" w:noHBand="0" w:noVBand="1"/>
      </w:tblPr>
      <w:tblGrid>
        <w:gridCol w:w="746"/>
        <w:gridCol w:w="1191"/>
        <w:gridCol w:w="1027"/>
        <w:gridCol w:w="1141"/>
        <w:gridCol w:w="1635"/>
        <w:gridCol w:w="964"/>
      </w:tblGrid>
      <w:tr w:rsidR="001E78E0" w:rsidRPr="005B7BA9" w14:paraId="6E10E4B8" w14:textId="77777777" w:rsidTr="00510596">
        <w:trPr>
          <w:cantSplit/>
          <w:trHeight w:val="374"/>
          <w:jc w:val="center"/>
        </w:trPr>
        <w:tc>
          <w:tcPr>
            <w:tcW w:w="56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0A4D51" w14:textId="77777777" w:rsidR="001E78E0" w:rsidRPr="004A7FF5" w:rsidRDefault="001E78E0" w:rsidP="00510596">
            <w:pPr>
              <w:pStyle w:val="TAH"/>
              <w:rPr>
                <w:rFonts w:ascii="Times New Roman" w:hAnsi="Times New Roman"/>
                <w:b w:val="0"/>
                <w:bCs/>
                <w:sz w:val="20"/>
                <w:lang w:eastAsia="zh-CN"/>
              </w:rPr>
            </w:pPr>
            <w:r w:rsidRPr="004A7FF5">
              <w:rPr>
                <w:rFonts w:ascii="Times New Roman" w:hAnsi="Times New Roman"/>
                <w:b w:val="0"/>
                <w:bCs/>
                <w:lang w:eastAsia="zh-CN"/>
              </w:rPr>
              <w:t>SCS of SSB signals (kHz)</w:t>
            </w:r>
          </w:p>
        </w:tc>
        <w:tc>
          <w:tcPr>
            <w:tcW w:w="89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4521BA" w14:textId="77777777" w:rsidR="001E78E0" w:rsidRPr="004A7FF5" w:rsidRDefault="001E78E0" w:rsidP="00510596">
            <w:pPr>
              <w:pStyle w:val="TAH"/>
              <w:rPr>
                <w:rFonts w:ascii="Times New Roman" w:hAnsi="Times New Roman"/>
                <w:b w:val="0"/>
                <w:bCs/>
                <w:lang w:eastAsia="zh-CN"/>
              </w:rPr>
            </w:pPr>
            <w:r w:rsidRPr="004A7FF5">
              <w:rPr>
                <w:rFonts w:ascii="Times New Roman" w:hAnsi="Times New Roman"/>
                <w:b w:val="0"/>
                <w:bCs/>
                <w:lang w:eastAsia="zh-CN"/>
              </w:rPr>
              <w:t>SCS of uplink signals (kHz)</w:t>
            </w:r>
          </w:p>
        </w:tc>
        <w:tc>
          <w:tcPr>
            <w:tcW w:w="3547"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2B9571" w14:textId="77777777" w:rsidR="001E78E0" w:rsidRPr="004A7FF5" w:rsidRDefault="001E78E0" w:rsidP="00510596">
            <w:pPr>
              <w:pStyle w:val="TAH"/>
              <w:rPr>
                <w:rFonts w:ascii="Times New Roman" w:hAnsi="Times New Roman"/>
                <w:b w:val="0"/>
                <w:bCs/>
                <w:lang w:eastAsia="zh-CN"/>
              </w:rPr>
            </w:pPr>
            <w:r w:rsidRPr="004A7FF5">
              <w:rPr>
                <w:rFonts w:ascii="Times New Roman" w:hAnsi="Times New Roman"/>
                <w:b w:val="0"/>
                <w:bCs/>
                <w:lang w:eastAsia="zh-CN"/>
              </w:rPr>
              <w:t>Te_NTN</w:t>
            </w:r>
          </w:p>
        </w:tc>
      </w:tr>
      <w:tr w:rsidR="001E78E0" w:rsidRPr="005B7BA9" w14:paraId="1EE1E0B4" w14:textId="77777777" w:rsidTr="00510596">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9234A6D" w14:textId="77777777" w:rsidR="001E78E0" w:rsidRPr="004A7FF5" w:rsidRDefault="001E78E0" w:rsidP="00510596">
            <w:pPr>
              <w:rPr>
                <w:rFonts w:ascii="Times New Roman" w:eastAsia="Times New Roman" w:hAnsi="Times New Roman" w:cs="Times New Roman"/>
                <w:sz w:val="20"/>
                <w:szCs w:val="20"/>
                <w:lang w:val="en-GB" w:eastAsia="zh-CN"/>
              </w:rPr>
            </w:pPr>
          </w:p>
        </w:tc>
        <w:tc>
          <w:tcPr>
            <w:tcW w:w="0" w:type="auto"/>
            <w:vMerge/>
            <w:tcBorders>
              <w:top w:val="single" w:sz="8" w:space="0" w:color="auto"/>
              <w:left w:val="nil"/>
              <w:bottom w:val="single" w:sz="8" w:space="0" w:color="auto"/>
              <w:right w:val="single" w:sz="8" w:space="0" w:color="auto"/>
            </w:tcBorders>
            <w:vAlign w:val="center"/>
            <w:hideMark/>
          </w:tcPr>
          <w:p w14:paraId="79EAFA81" w14:textId="77777777" w:rsidR="001E78E0" w:rsidRPr="004A7FF5" w:rsidRDefault="001E78E0" w:rsidP="00510596">
            <w:pPr>
              <w:rPr>
                <w:rFonts w:ascii="Times New Roman" w:eastAsia="Times New Roman" w:hAnsi="Times New Roman" w:cs="Times New Roman"/>
                <w:sz w:val="20"/>
                <w:szCs w:val="20"/>
                <w:lang w:val="en-GB" w:eastAsia="zh-CN"/>
              </w:rPr>
            </w:pPr>
          </w:p>
        </w:tc>
        <w:tc>
          <w:tcPr>
            <w:tcW w:w="7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92EEF" w14:textId="77777777" w:rsidR="001E78E0" w:rsidRDefault="001E78E0" w:rsidP="00510596">
            <w:pPr>
              <w:pStyle w:val="TAH"/>
              <w:rPr>
                <w:rFonts w:ascii="Times New Roman" w:hAnsi="Times New Roman"/>
                <w:b w:val="0"/>
                <w:bCs/>
                <w:lang w:eastAsia="zh-CN"/>
              </w:rPr>
            </w:pPr>
            <w:r w:rsidRPr="004A7FF5">
              <w:rPr>
                <w:rFonts w:ascii="Times New Roman" w:hAnsi="Times New Roman"/>
                <w:b w:val="0"/>
                <w:bCs/>
                <w:lang w:eastAsia="zh-CN"/>
              </w:rPr>
              <w:t>Xiaomi</w:t>
            </w:r>
          </w:p>
          <w:p w14:paraId="7DAA5B44" w14:textId="77777777" w:rsidR="001E78E0" w:rsidRPr="004A7FF5" w:rsidRDefault="001E78E0" w:rsidP="00510596">
            <w:pPr>
              <w:pStyle w:val="TAH"/>
              <w:rPr>
                <w:rFonts w:ascii="Times New Roman" w:hAnsi="Times New Roman"/>
                <w:b w:val="0"/>
                <w:bCs/>
                <w:lang w:eastAsia="zh-CN"/>
              </w:rPr>
            </w:pP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0B7C34BF" w14:textId="77777777" w:rsidR="001E78E0" w:rsidRPr="004A7FF5" w:rsidRDefault="001E78E0" w:rsidP="00510596">
            <w:pPr>
              <w:pStyle w:val="TAH"/>
              <w:rPr>
                <w:rFonts w:ascii="Times New Roman" w:hAnsi="Times New Roman"/>
                <w:b w:val="0"/>
                <w:bCs/>
                <w:lang w:eastAsia="zh-CN"/>
              </w:rPr>
            </w:pPr>
            <w:r w:rsidRPr="004A7FF5">
              <w:rPr>
                <w:rFonts w:ascii="Times New Roman" w:hAnsi="Times New Roman"/>
                <w:b w:val="0"/>
                <w:bCs/>
                <w:lang w:eastAsia="zh-CN"/>
              </w:rPr>
              <w:t>Apple</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37002C60" w14:textId="77777777" w:rsidR="001E78E0" w:rsidRPr="004A7FF5" w:rsidRDefault="001E78E0" w:rsidP="00510596">
            <w:pPr>
              <w:pStyle w:val="TAH"/>
              <w:rPr>
                <w:rFonts w:ascii="Times New Roman" w:hAnsi="Times New Roman"/>
                <w:b w:val="0"/>
                <w:bCs/>
                <w:lang w:eastAsia="zh-CN"/>
              </w:rPr>
            </w:pPr>
            <w:r w:rsidRPr="004A7FF5">
              <w:rPr>
                <w:rFonts w:ascii="Times New Roman" w:hAnsi="Times New Roman"/>
                <w:b w:val="0"/>
                <w:bCs/>
                <w:lang w:eastAsia="zh-CN"/>
              </w:rPr>
              <w:t>Ericsson 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1CB32011" w14:textId="77777777" w:rsidR="001E78E0" w:rsidRPr="004A7FF5" w:rsidRDefault="001E78E0" w:rsidP="00510596">
            <w:pPr>
              <w:pStyle w:val="TAH"/>
              <w:rPr>
                <w:rFonts w:ascii="Times New Roman" w:hAnsi="Times New Roman"/>
                <w:b w:val="0"/>
                <w:bCs/>
                <w:lang w:eastAsia="zh-CN"/>
              </w:rPr>
            </w:pPr>
            <w:r w:rsidRPr="004A7FF5">
              <w:rPr>
                <w:rFonts w:ascii="Times New Roman" w:hAnsi="Times New Roman"/>
                <w:b w:val="0"/>
                <w:bCs/>
                <w:lang w:eastAsia="zh-CN"/>
              </w:rPr>
              <w:t>QC</w:t>
            </w:r>
          </w:p>
        </w:tc>
      </w:tr>
      <w:tr w:rsidR="001E78E0" w:rsidRPr="005B7BA9" w14:paraId="4A70246F" w14:textId="77777777" w:rsidTr="00510596">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A761987" w14:textId="77777777" w:rsidR="001E78E0" w:rsidRPr="004A7FF5" w:rsidRDefault="001E78E0" w:rsidP="00510596">
            <w:pPr>
              <w:pStyle w:val="TAH"/>
              <w:rPr>
                <w:rFonts w:ascii="Times New Roman" w:hAnsi="Times New Roman"/>
                <w:b w:val="0"/>
                <w:bCs/>
                <w:lang w:eastAsia="zh-CN"/>
              </w:rPr>
            </w:pPr>
            <w:r w:rsidRPr="004A7FF5">
              <w:rPr>
                <w:rFonts w:ascii="Times New Roman" w:hAnsi="Times New Roman"/>
                <w:b w:val="0"/>
                <w:bCs/>
                <w:lang w:eastAsia="zh-CN"/>
              </w:rPr>
              <w:t>15</w:t>
            </w: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7FBE3C76" w14:textId="77777777" w:rsidR="001E78E0" w:rsidRPr="004A7FF5" w:rsidRDefault="001E78E0" w:rsidP="00510596">
            <w:pPr>
              <w:pStyle w:val="TAH"/>
              <w:rPr>
                <w:rFonts w:ascii="Times New Roman" w:hAnsi="Times New Roman"/>
                <w:b w:val="0"/>
                <w:bCs/>
                <w:lang w:eastAsia="zh-CN"/>
              </w:rPr>
            </w:pPr>
            <w:r w:rsidRPr="004A7FF5">
              <w:rPr>
                <w:rFonts w:ascii="Times New Roman" w:hAnsi="Times New Roman"/>
                <w:b w:val="0"/>
                <w:bCs/>
                <w:lang w:eastAsia="zh-CN"/>
              </w:rPr>
              <w:t>15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402274B3" w14:textId="77777777" w:rsidR="001E78E0" w:rsidRPr="004A7FF5" w:rsidRDefault="001E78E0" w:rsidP="00510596">
            <w:pPr>
              <w:pStyle w:val="TAC"/>
              <w:rPr>
                <w:rFonts w:ascii="Times New Roman" w:hAnsi="Times New Roman"/>
                <w:lang w:eastAsia="zh-CN"/>
              </w:rPr>
            </w:pPr>
            <w:r w:rsidRPr="005B7BA9">
              <w:rPr>
                <w:lang w:eastAsia="zh-CN"/>
              </w:rPr>
              <w:t>[18]*64*T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04E3DE5B" w14:textId="77777777" w:rsidR="001E78E0" w:rsidRPr="004A7FF5" w:rsidRDefault="001E78E0" w:rsidP="00510596">
            <w:pPr>
              <w:pStyle w:val="TAC"/>
              <w:rPr>
                <w:rFonts w:ascii="Times New Roman" w:hAnsi="Times New Roman"/>
                <w:lang w:eastAsia="zh-CN"/>
              </w:rPr>
            </w:pPr>
            <w:r w:rsidRPr="004A7FF5">
              <w:rPr>
                <w:rFonts w:ascii="Times New Roman" w:hAnsi="Times New Roman"/>
                <w:lang w:eastAsia="zh-CN"/>
              </w:rPr>
              <w:t>32.5*64*Tc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34D60F0B" w14:textId="77777777" w:rsidR="001E78E0" w:rsidRPr="004A7FF5" w:rsidRDefault="001E78E0" w:rsidP="00510596">
            <w:pPr>
              <w:pStyle w:val="TAC"/>
              <w:rPr>
                <w:rFonts w:ascii="Times New Roman" w:hAnsi="Times New Roman"/>
                <w:lang w:eastAsia="zh-CN"/>
              </w:rPr>
            </w:pPr>
            <w:r w:rsidRPr="005B7BA9">
              <w:rPr>
                <w:lang w:eastAsia="zh-CN"/>
              </w:rPr>
              <w:t>[</w:t>
            </w:r>
            <w:r w:rsidRPr="005B7BA9">
              <w:rPr>
                <w:lang w:val="sv-SE"/>
              </w:rPr>
              <w:t>17.4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130BE580" w14:textId="77777777" w:rsidR="001E78E0" w:rsidRPr="004A7FF5" w:rsidRDefault="001E78E0" w:rsidP="00510596">
            <w:pPr>
              <w:pStyle w:val="TAC"/>
              <w:rPr>
                <w:rFonts w:ascii="Times New Roman" w:hAnsi="Times New Roman"/>
                <w:lang w:eastAsia="zh-CN"/>
              </w:rPr>
            </w:pPr>
            <w:r w:rsidRPr="004A7FF5">
              <w:rPr>
                <w:rFonts w:ascii="Times New Roman" w:hAnsi="Times New Roman"/>
                <w:lang w:eastAsia="zh-CN"/>
              </w:rPr>
              <w:t>24*64*Tc</w:t>
            </w:r>
          </w:p>
        </w:tc>
      </w:tr>
      <w:tr w:rsidR="001E78E0" w:rsidRPr="005B7BA9" w14:paraId="668D9533" w14:textId="77777777" w:rsidTr="00510596">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tcPr>
          <w:p w14:paraId="4B32945C" w14:textId="77777777" w:rsidR="001E78E0" w:rsidRPr="004A7FF5" w:rsidRDefault="001E78E0" w:rsidP="00510596">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6E7265AF" w14:textId="77777777" w:rsidR="001E78E0" w:rsidRPr="004A7FF5" w:rsidRDefault="001E78E0" w:rsidP="00510596">
            <w:pPr>
              <w:pStyle w:val="TAH"/>
              <w:rPr>
                <w:rFonts w:ascii="Times New Roman" w:hAnsi="Times New Roman"/>
                <w:b w:val="0"/>
                <w:bCs/>
                <w:lang w:eastAsia="zh-CN"/>
              </w:rPr>
            </w:pPr>
            <w:r w:rsidRPr="004A7FF5">
              <w:rPr>
                <w:rFonts w:ascii="Times New Roman" w:hAnsi="Times New Roman"/>
                <w:b w:val="0"/>
                <w:bCs/>
                <w:lang w:eastAsia="zh-CN"/>
              </w:rPr>
              <w:t>30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35B3E9BA" w14:textId="77777777" w:rsidR="001E78E0" w:rsidRPr="004A7FF5" w:rsidRDefault="001E78E0" w:rsidP="00510596">
            <w:pPr>
              <w:pStyle w:val="TAC"/>
              <w:rPr>
                <w:rFonts w:ascii="Times New Roman" w:hAnsi="Times New Roman"/>
                <w:lang w:eastAsia="zh-CN"/>
              </w:rPr>
            </w:pPr>
            <w:r w:rsidRPr="005B7BA9">
              <w:rPr>
                <w:lang w:eastAsia="zh-CN"/>
              </w:rPr>
              <w:t>[16]*64*T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521A67D9" w14:textId="77777777" w:rsidR="001E78E0" w:rsidRPr="004A7FF5" w:rsidRDefault="001E78E0" w:rsidP="00510596">
            <w:pPr>
              <w:pStyle w:val="TAC"/>
              <w:rPr>
                <w:rFonts w:ascii="Times New Roman" w:hAnsi="Times New Roman"/>
                <w:lang w:eastAsia="zh-CN"/>
              </w:rPr>
            </w:pPr>
            <w:r w:rsidRPr="004A7FF5">
              <w:rPr>
                <w:rFonts w:ascii="Times New Roman" w:hAnsi="Times New Roman"/>
                <w:lang w:eastAsia="zh-CN"/>
              </w:rPr>
              <w:t>22*64*Tc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5A0EE385" w14:textId="77777777" w:rsidR="001E78E0" w:rsidRPr="004A7FF5" w:rsidRDefault="001E78E0" w:rsidP="00510596">
            <w:pPr>
              <w:pStyle w:val="TAC"/>
              <w:rPr>
                <w:rFonts w:ascii="Times New Roman" w:hAnsi="Times New Roman"/>
                <w:lang w:eastAsia="zh-CN"/>
              </w:rPr>
            </w:pPr>
            <w:r w:rsidRPr="005B7BA9">
              <w:rPr>
                <w:lang w:eastAsia="zh-CN"/>
              </w:rPr>
              <w:t>[</w:t>
            </w:r>
            <w:r w:rsidRPr="005B7BA9">
              <w:rPr>
                <w:lang w:val="sv-SE"/>
              </w:rPr>
              <w:t>15.4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083B508B" w14:textId="77777777" w:rsidR="001E78E0" w:rsidRPr="004A7FF5" w:rsidRDefault="001E78E0" w:rsidP="00510596">
            <w:pPr>
              <w:pStyle w:val="TAC"/>
              <w:rPr>
                <w:rFonts w:ascii="Times New Roman" w:hAnsi="Times New Roman"/>
                <w:lang w:eastAsia="zh-CN"/>
              </w:rPr>
            </w:pPr>
            <w:r w:rsidRPr="004A7FF5">
              <w:rPr>
                <w:rFonts w:ascii="Times New Roman" w:hAnsi="Times New Roman"/>
                <w:lang w:eastAsia="zh-CN"/>
              </w:rPr>
              <w:t>22*64*Tc</w:t>
            </w:r>
          </w:p>
        </w:tc>
      </w:tr>
      <w:tr w:rsidR="001E78E0" w:rsidRPr="005B7BA9" w14:paraId="79AF7DAC" w14:textId="77777777" w:rsidTr="00510596">
        <w:trPr>
          <w:cantSplit/>
          <w:jc w:val="center"/>
        </w:trPr>
        <w:tc>
          <w:tcPr>
            <w:tcW w:w="5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A1A1EA" w14:textId="77777777" w:rsidR="001E78E0" w:rsidRPr="004A7FF5" w:rsidRDefault="001E78E0" w:rsidP="00510596">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33CD666D" w14:textId="77777777" w:rsidR="001E78E0" w:rsidRPr="004A7FF5" w:rsidRDefault="001E78E0" w:rsidP="00510596">
            <w:pPr>
              <w:pStyle w:val="TAH"/>
              <w:rPr>
                <w:rFonts w:ascii="Times New Roman" w:hAnsi="Times New Roman"/>
                <w:b w:val="0"/>
                <w:bCs/>
                <w:lang w:eastAsia="zh-CN"/>
              </w:rPr>
            </w:pPr>
            <w:r w:rsidRPr="004A7FF5">
              <w:rPr>
                <w:rFonts w:ascii="Times New Roman" w:hAnsi="Times New Roman"/>
                <w:b w:val="0"/>
                <w:bCs/>
                <w:lang w:eastAsia="zh-CN"/>
              </w:rPr>
              <w:t>60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69DF23F5" w14:textId="77777777" w:rsidR="001E78E0" w:rsidRPr="004A7FF5" w:rsidRDefault="001E78E0" w:rsidP="00510596">
            <w:pPr>
              <w:pStyle w:val="TAC"/>
              <w:rPr>
                <w:rFonts w:ascii="Times New Roman" w:hAnsi="Times New Roman"/>
                <w:lang w:eastAsia="zh-CN"/>
              </w:rPr>
            </w:pPr>
            <w:r w:rsidRPr="005B7BA9">
              <w:rPr>
                <w:lang w:eastAsia="zh-CN"/>
              </w:rPr>
              <w:t>[16]*64*T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30736F55" w14:textId="77777777" w:rsidR="001E78E0" w:rsidRPr="004A7FF5" w:rsidRDefault="001E78E0" w:rsidP="00510596">
            <w:pPr>
              <w:pStyle w:val="TAC"/>
              <w:rPr>
                <w:rFonts w:ascii="Times New Roman" w:hAnsi="Times New Roman"/>
                <w:lang w:eastAsia="zh-CN"/>
              </w:rPr>
            </w:pPr>
            <w:r w:rsidRPr="004A7FF5">
              <w:rPr>
                <w:rFonts w:ascii="Times New Roman" w:hAnsi="Times New Roman"/>
                <w:lang w:eastAsia="zh-CN"/>
              </w:rPr>
              <w:t>10*64*Tc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5782D6FC" w14:textId="77777777" w:rsidR="001E78E0" w:rsidRPr="004A7FF5" w:rsidRDefault="001E78E0" w:rsidP="00510596">
            <w:pPr>
              <w:pStyle w:val="TAC"/>
              <w:rPr>
                <w:rFonts w:ascii="Times New Roman" w:hAnsi="Times New Roman"/>
                <w:lang w:val="sv-SE" w:eastAsia="zh-CN"/>
              </w:rPr>
            </w:pPr>
            <w:r w:rsidRPr="004A7FF5">
              <w:rPr>
                <w:lang w:val="sv-SE"/>
              </w:rPr>
              <w:t>FFS</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517E69D9" w14:textId="77777777" w:rsidR="001E78E0" w:rsidRPr="004A7FF5" w:rsidRDefault="001E78E0" w:rsidP="00510596">
            <w:pPr>
              <w:pStyle w:val="TAC"/>
              <w:rPr>
                <w:rFonts w:ascii="Times New Roman" w:hAnsi="Times New Roman"/>
                <w:lang w:eastAsia="zh-CN"/>
              </w:rPr>
            </w:pPr>
            <w:r w:rsidRPr="004A7FF5">
              <w:rPr>
                <w:rFonts w:ascii="Times New Roman" w:hAnsi="Times New Roman"/>
                <w:lang w:eastAsia="zh-CN"/>
              </w:rPr>
              <w:t>FFS</w:t>
            </w:r>
          </w:p>
        </w:tc>
      </w:tr>
      <w:tr w:rsidR="001E78E0" w:rsidRPr="005B7BA9" w14:paraId="7CDE8A8D" w14:textId="77777777" w:rsidTr="00510596">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C753980" w14:textId="77777777" w:rsidR="001E78E0" w:rsidRPr="004A7FF5" w:rsidRDefault="001E78E0" w:rsidP="00510596">
            <w:pPr>
              <w:pStyle w:val="TAH"/>
              <w:rPr>
                <w:rFonts w:ascii="Times New Roman" w:hAnsi="Times New Roman"/>
                <w:b w:val="0"/>
                <w:lang w:eastAsia="zh-CN"/>
              </w:rPr>
            </w:pPr>
            <w:r w:rsidRPr="004A7FF5">
              <w:rPr>
                <w:rFonts w:ascii="Times New Roman" w:hAnsi="Times New Roman"/>
                <w:b w:val="0"/>
                <w:bCs/>
                <w:lang w:eastAsia="zh-CN"/>
              </w:rPr>
              <w:t>30</w:t>
            </w: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182BD3D2" w14:textId="77777777" w:rsidR="001E78E0" w:rsidRPr="004A7FF5" w:rsidRDefault="001E78E0" w:rsidP="00510596">
            <w:pPr>
              <w:pStyle w:val="TAH"/>
              <w:rPr>
                <w:rFonts w:ascii="Times New Roman" w:hAnsi="Times New Roman"/>
                <w:b w:val="0"/>
                <w:bCs/>
                <w:lang w:eastAsia="zh-CN"/>
              </w:rPr>
            </w:pPr>
            <w:r w:rsidRPr="004A7FF5">
              <w:rPr>
                <w:rFonts w:ascii="Times New Roman" w:hAnsi="Times New Roman"/>
                <w:b w:val="0"/>
                <w:bCs/>
                <w:lang w:eastAsia="zh-CN"/>
              </w:rPr>
              <w:t>15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6469DD7A" w14:textId="77777777" w:rsidR="001E78E0" w:rsidRPr="004A7FF5" w:rsidRDefault="001E78E0" w:rsidP="00510596">
            <w:pPr>
              <w:pStyle w:val="TAC"/>
              <w:rPr>
                <w:rFonts w:ascii="Times New Roman" w:hAnsi="Times New Roman"/>
                <w:lang w:eastAsia="zh-CN"/>
              </w:rPr>
            </w:pPr>
            <w:r w:rsidRPr="005B7BA9">
              <w:rPr>
                <w:lang w:eastAsia="zh-CN"/>
              </w:rPr>
              <w:t>[12]*64*T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4C628862" w14:textId="77777777" w:rsidR="001E78E0" w:rsidRPr="004A7FF5" w:rsidRDefault="001E78E0" w:rsidP="00510596">
            <w:pPr>
              <w:pStyle w:val="TAC"/>
              <w:rPr>
                <w:rFonts w:ascii="Times New Roman" w:hAnsi="Times New Roman"/>
                <w:lang w:eastAsia="zh-CN"/>
              </w:rPr>
            </w:pPr>
            <w:r w:rsidRPr="004A7FF5">
              <w:rPr>
                <w:rFonts w:ascii="Times New Roman" w:hAnsi="Times New Roman"/>
                <w:lang w:eastAsia="zh-CN"/>
              </w:rPr>
              <w:t>28.5*64*Tc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7B16E320" w14:textId="77777777" w:rsidR="001E78E0" w:rsidRPr="004A7FF5" w:rsidRDefault="001E78E0" w:rsidP="00510596">
            <w:pPr>
              <w:pStyle w:val="TAC"/>
              <w:rPr>
                <w:rFonts w:ascii="Times New Roman" w:hAnsi="Times New Roman"/>
                <w:lang w:eastAsia="zh-CN"/>
              </w:rPr>
            </w:pPr>
            <w:r w:rsidRPr="005B7BA9">
              <w:rPr>
                <w:lang w:eastAsia="zh-CN"/>
              </w:rPr>
              <w:t>[</w:t>
            </w:r>
            <w:r w:rsidRPr="005B7BA9">
              <w:rPr>
                <w:lang w:val="sv-SE"/>
              </w:rPr>
              <w:t>13.4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3814466D" w14:textId="77777777" w:rsidR="001E78E0" w:rsidRPr="004A7FF5" w:rsidRDefault="001E78E0" w:rsidP="00510596">
            <w:pPr>
              <w:pStyle w:val="TAC"/>
              <w:rPr>
                <w:rFonts w:ascii="Times New Roman" w:hAnsi="Times New Roman"/>
                <w:lang w:eastAsia="zh-CN"/>
              </w:rPr>
            </w:pPr>
            <w:r w:rsidRPr="004A7FF5">
              <w:rPr>
                <w:rFonts w:ascii="Times New Roman" w:hAnsi="Times New Roman"/>
                <w:lang w:eastAsia="zh-CN"/>
              </w:rPr>
              <w:t>20*64*Tc</w:t>
            </w:r>
          </w:p>
        </w:tc>
      </w:tr>
      <w:tr w:rsidR="001E78E0" w:rsidRPr="005B7BA9" w14:paraId="754FB796" w14:textId="77777777" w:rsidTr="00510596">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tcPr>
          <w:p w14:paraId="007643F4" w14:textId="77777777" w:rsidR="001E78E0" w:rsidRPr="004A7FF5" w:rsidRDefault="001E78E0" w:rsidP="00510596">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54199D83" w14:textId="77777777" w:rsidR="001E78E0" w:rsidRPr="004A7FF5" w:rsidRDefault="001E78E0" w:rsidP="00510596">
            <w:pPr>
              <w:pStyle w:val="TAH"/>
              <w:rPr>
                <w:rFonts w:ascii="Times New Roman" w:hAnsi="Times New Roman"/>
                <w:b w:val="0"/>
                <w:bCs/>
                <w:lang w:eastAsia="zh-CN"/>
              </w:rPr>
            </w:pPr>
            <w:r w:rsidRPr="004A7FF5">
              <w:rPr>
                <w:rFonts w:ascii="Times New Roman" w:hAnsi="Times New Roman"/>
                <w:b w:val="0"/>
                <w:bCs/>
                <w:lang w:eastAsia="zh-CN"/>
              </w:rPr>
              <w:t>30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75BC9B6E" w14:textId="77777777" w:rsidR="001E78E0" w:rsidRPr="004A7FF5" w:rsidRDefault="001E78E0" w:rsidP="00510596">
            <w:pPr>
              <w:pStyle w:val="TAC"/>
              <w:rPr>
                <w:rFonts w:ascii="Times New Roman" w:hAnsi="Times New Roman"/>
                <w:lang w:eastAsia="zh-CN"/>
              </w:rPr>
            </w:pPr>
            <w:r w:rsidRPr="005B7BA9">
              <w:rPr>
                <w:lang w:eastAsia="zh-CN"/>
              </w:rPr>
              <w:t>[12]*64*T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5FA3C564" w14:textId="77777777" w:rsidR="001E78E0" w:rsidRPr="004A7FF5" w:rsidRDefault="001E78E0" w:rsidP="00510596">
            <w:pPr>
              <w:pStyle w:val="TAC"/>
              <w:rPr>
                <w:rFonts w:ascii="Times New Roman" w:hAnsi="Times New Roman"/>
                <w:lang w:eastAsia="zh-CN"/>
              </w:rPr>
            </w:pPr>
            <w:r w:rsidRPr="004A7FF5">
              <w:rPr>
                <w:rFonts w:ascii="Times New Roman" w:hAnsi="Times New Roman"/>
                <w:lang w:eastAsia="zh-CN"/>
              </w:rPr>
              <w:t>22*64*Tc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28D8860A" w14:textId="77777777" w:rsidR="001E78E0" w:rsidRPr="004A7FF5" w:rsidRDefault="001E78E0" w:rsidP="00510596">
            <w:pPr>
              <w:pStyle w:val="TAC"/>
              <w:rPr>
                <w:rFonts w:ascii="Times New Roman" w:hAnsi="Times New Roman"/>
                <w:lang w:eastAsia="zh-CN"/>
              </w:rPr>
            </w:pPr>
            <w:r w:rsidRPr="005B7BA9">
              <w:rPr>
                <w:lang w:eastAsia="zh-CN"/>
              </w:rPr>
              <w:t>[</w:t>
            </w:r>
            <w:r w:rsidRPr="005B7BA9">
              <w:rPr>
                <w:lang w:val="sv-SE"/>
              </w:rPr>
              <w:t>13.4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159AF903" w14:textId="77777777" w:rsidR="001E78E0" w:rsidRPr="004A7FF5" w:rsidRDefault="001E78E0" w:rsidP="00510596">
            <w:pPr>
              <w:pStyle w:val="TAC"/>
              <w:rPr>
                <w:rFonts w:ascii="Times New Roman" w:hAnsi="Times New Roman"/>
                <w:lang w:eastAsia="zh-CN"/>
              </w:rPr>
            </w:pPr>
            <w:r w:rsidRPr="004A7FF5">
              <w:rPr>
                <w:rFonts w:ascii="Times New Roman" w:hAnsi="Times New Roman"/>
                <w:lang w:eastAsia="zh-CN"/>
              </w:rPr>
              <w:t>20*64*Tc</w:t>
            </w:r>
          </w:p>
        </w:tc>
      </w:tr>
      <w:tr w:rsidR="001E78E0" w:rsidRPr="005B7BA9" w14:paraId="34E0508B" w14:textId="77777777" w:rsidTr="00510596">
        <w:trPr>
          <w:cantSplit/>
          <w:jc w:val="center"/>
        </w:trPr>
        <w:tc>
          <w:tcPr>
            <w:tcW w:w="5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42EAFC" w14:textId="77777777" w:rsidR="001E78E0" w:rsidRPr="004A7FF5" w:rsidRDefault="001E78E0" w:rsidP="00510596">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383D71D5" w14:textId="77777777" w:rsidR="001E78E0" w:rsidRPr="004A7FF5" w:rsidRDefault="001E78E0" w:rsidP="00510596">
            <w:pPr>
              <w:pStyle w:val="TAH"/>
              <w:rPr>
                <w:rFonts w:ascii="Times New Roman" w:hAnsi="Times New Roman"/>
                <w:b w:val="0"/>
                <w:bCs/>
                <w:lang w:eastAsia="zh-CN"/>
              </w:rPr>
            </w:pPr>
            <w:r w:rsidRPr="004A7FF5">
              <w:rPr>
                <w:rFonts w:ascii="Times New Roman" w:hAnsi="Times New Roman"/>
                <w:b w:val="0"/>
                <w:bCs/>
                <w:lang w:eastAsia="zh-CN"/>
              </w:rPr>
              <w:t>60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2844B945" w14:textId="77777777" w:rsidR="001E78E0" w:rsidRPr="004A7FF5" w:rsidRDefault="001E78E0" w:rsidP="00510596">
            <w:pPr>
              <w:pStyle w:val="TAC"/>
              <w:rPr>
                <w:rFonts w:ascii="Times New Roman" w:hAnsi="Times New Roman"/>
                <w:lang w:eastAsia="zh-CN"/>
              </w:rPr>
            </w:pPr>
            <w:r w:rsidRPr="005B7BA9">
              <w:rPr>
                <w:lang w:eastAsia="zh-CN"/>
              </w:rPr>
              <w:t>[11]*64*T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6F844B14" w14:textId="77777777" w:rsidR="001E78E0" w:rsidRPr="004A7FF5" w:rsidRDefault="001E78E0" w:rsidP="00510596">
            <w:pPr>
              <w:pStyle w:val="TAC"/>
              <w:rPr>
                <w:rFonts w:ascii="Times New Roman" w:hAnsi="Times New Roman"/>
                <w:lang w:eastAsia="zh-CN"/>
              </w:rPr>
            </w:pPr>
            <w:r w:rsidRPr="004A7FF5">
              <w:rPr>
                <w:rFonts w:ascii="Times New Roman" w:hAnsi="Times New Roman"/>
                <w:lang w:eastAsia="zh-CN"/>
              </w:rPr>
              <w:t>10*64*Tc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41413541" w14:textId="77777777" w:rsidR="001E78E0" w:rsidRPr="004A7FF5" w:rsidRDefault="001E78E0" w:rsidP="00510596">
            <w:pPr>
              <w:pStyle w:val="TAC"/>
              <w:rPr>
                <w:rFonts w:ascii="Times New Roman" w:hAnsi="Times New Roman"/>
                <w:lang w:val="sv-SE" w:eastAsia="zh-CN"/>
              </w:rPr>
            </w:pPr>
            <w:r w:rsidRPr="004A7FF5">
              <w:rPr>
                <w:lang w:val="sv-SE"/>
              </w:rPr>
              <w:t>FFS</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7DA4C32B" w14:textId="77777777" w:rsidR="001E78E0" w:rsidRPr="004A7FF5" w:rsidRDefault="001E78E0" w:rsidP="00510596">
            <w:pPr>
              <w:pStyle w:val="TAC"/>
              <w:rPr>
                <w:rFonts w:ascii="Times New Roman" w:hAnsi="Times New Roman"/>
                <w:lang w:eastAsia="zh-CN"/>
              </w:rPr>
            </w:pPr>
            <w:r w:rsidRPr="004A7FF5">
              <w:rPr>
                <w:rFonts w:ascii="Times New Roman" w:hAnsi="Times New Roman"/>
                <w:lang w:eastAsia="zh-CN"/>
              </w:rPr>
              <w:t>FFS</w:t>
            </w:r>
          </w:p>
        </w:tc>
      </w:tr>
    </w:tbl>
    <w:p w14:paraId="1C7EAB28" w14:textId="77777777" w:rsidR="001E78E0" w:rsidRDefault="001E78E0" w:rsidP="001E78E0">
      <w:pPr>
        <w:spacing w:after="0" w:line="240" w:lineRule="auto"/>
        <w:jc w:val="both"/>
        <w:rPr>
          <w:rFonts w:eastAsia="Times New Roman"/>
          <w:b/>
          <w:lang w:eastAsia="x-none"/>
        </w:rPr>
      </w:pPr>
    </w:p>
    <w:p w14:paraId="3532B6D0" w14:textId="14790708" w:rsidR="000F0B3A" w:rsidRDefault="000F0B3A" w:rsidP="001E58CE">
      <w:pPr>
        <w:spacing w:after="0" w:line="240" w:lineRule="auto"/>
        <w:jc w:val="both"/>
        <w:rPr>
          <w:rFonts w:ascii="Arial" w:hAnsi="Arial" w:cs="Arial"/>
          <w:lang w:val="en-GB"/>
        </w:rPr>
      </w:pPr>
    </w:p>
    <w:p w14:paraId="020F87A4" w14:textId="505E25BD" w:rsidR="000F0B3A" w:rsidRDefault="000F0B3A" w:rsidP="001E58CE">
      <w:pPr>
        <w:spacing w:after="0" w:line="240" w:lineRule="auto"/>
        <w:jc w:val="both"/>
        <w:rPr>
          <w:rFonts w:ascii="Arial" w:hAnsi="Arial" w:cs="Arial"/>
          <w:lang w:val="en-GB"/>
        </w:rPr>
      </w:pPr>
    </w:p>
    <w:p w14:paraId="46DAA298" w14:textId="50A387AD" w:rsidR="000F0B3A" w:rsidRDefault="000F0B3A" w:rsidP="001E58CE">
      <w:pPr>
        <w:spacing w:after="0" w:line="240" w:lineRule="auto"/>
        <w:jc w:val="both"/>
        <w:rPr>
          <w:rFonts w:ascii="Arial" w:hAnsi="Arial" w:cs="Arial"/>
          <w:lang w:val="en-GB"/>
        </w:rPr>
      </w:pPr>
    </w:p>
    <w:p w14:paraId="2C98DC2E" w14:textId="2A54F3E6" w:rsidR="000F0B3A" w:rsidRDefault="000F0B3A" w:rsidP="001E58CE">
      <w:pPr>
        <w:spacing w:after="0" w:line="240" w:lineRule="auto"/>
        <w:jc w:val="both"/>
        <w:rPr>
          <w:rFonts w:ascii="Arial" w:hAnsi="Arial" w:cs="Arial"/>
          <w:lang w:val="en-GB"/>
        </w:rPr>
      </w:pPr>
    </w:p>
    <w:p w14:paraId="7EB344F1" w14:textId="5FC21292" w:rsidR="000F0B3A" w:rsidRDefault="000F0B3A" w:rsidP="001E58CE">
      <w:pPr>
        <w:spacing w:after="0" w:line="240" w:lineRule="auto"/>
        <w:jc w:val="both"/>
        <w:rPr>
          <w:rFonts w:ascii="Arial" w:hAnsi="Arial" w:cs="Arial"/>
          <w:lang w:val="en-GB"/>
        </w:rPr>
      </w:pPr>
    </w:p>
    <w:p w14:paraId="334F45B4" w14:textId="3A43CE3A" w:rsidR="001E78E0" w:rsidRDefault="001E78E0" w:rsidP="001E58CE">
      <w:pPr>
        <w:spacing w:after="0" w:line="240" w:lineRule="auto"/>
        <w:jc w:val="both"/>
        <w:rPr>
          <w:rFonts w:ascii="Arial" w:hAnsi="Arial" w:cs="Arial"/>
          <w:lang w:val="en-GB"/>
        </w:rPr>
      </w:pPr>
    </w:p>
    <w:p w14:paraId="564B6973" w14:textId="2D62DF45" w:rsidR="001E78E0" w:rsidRDefault="001E78E0" w:rsidP="001E58CE">
      <w:pPr>
        <w:spacing w:after="0" w:line="240" w:lineRule="auto"/>
        <w:jc w:val="both"/>
        <w:rPr>
          <w:rFonts w:ascii="Arial" w:hAnsi="Arial" w:cs="Arial"/>
          <w:lang w:val="en-GB"/>
        </w:rPr>
      </w:pPr>
    </w:p>
    <w:p w14:paraId="451C13FC" w14:textId="50EB2A82" w:rsidR="001E78E0" w:rsidRDefault="001E78E0" w:rsidP="001E58CE">
      <w:pPr>
        <w:spacing w:after="0" w:line="240" w:lineRule="auto"/>
        <w:jc w:val="both"/>
        <w:rPr>
          <w:rFonts w:ascii="Arial" w:hAnsi="Arial" w:cs="Arial"/>
          <w:lang w:val="en-GB"/>
        </w:rPr>
      </w:pPr>
    </w:p>
    <w:p w14:paraId="68CA903F" w14:textId="0A1A58CD" w:rsidR="001E78E0" w:rsidRDefault="001E78E0" w:rsidP="001E58CE">
      <w:pPr>
        <w:spacing w:after="0" w:line="240" w:lineRule="auto"/>
        <w:jc w:val="both"/>
        <w:rPr>
          <w:rFonts w:ascii="Arial" w:hAnsi="Arial" w:cs="Arial"/>
          <w:lang w:val="en-GB"/>
        </w:rPr>
      </w:pPr>
    </w:p>
    <w:p w14:paraId="2FCD6E84" w14:textId="77777777" w:rsidR="001E78E0" w:rsidRDefault="001E78E0" w:rsidP="001E58CE">
      <w:pPr>
        <w:spacing w:after="0" w:line="240" w:lineRule="auto"/>
        <w:jc w:val="both"/>
        <w:rPr>
          <w:rFonts w:ascii="Arial" w:hAnsi="Arial" w:cs="Arial"/>
          <w:lang w:val="en-GB"/>
        </w:rPr>
      </w:pPr>
    </w:p>
    <w:p w14:paraId="47F43969" w14:textId="77C68745" w:rsidR="001E58CE" w:rsidRPr="00514E26" w:rsidRDefault="001E58CE" w:rsidP="001E58CE">
      <w:pPr>
        <w:pStyle w:val="Titre1"/>
        <w:rPr>
          <w:lang w:val="en-US"/>
        </w:rPr>
      </w:pPr>
      <w:r>
        <w:rPr>
          <w:lang w:val="en-US"/>
        </w:rPr>
        <w:lastRenderedPageBreak/>
        <w:t xml:space="preserve">APPENDIX - </w:t>
      </w:r>
      <w:r w:rsidR="00ED77A7">
        <w:rPr>
          <w:lang w:val="en-US"/>
        </w:rPr>
        <w:t>Satellite Orbit Determination and P</w:t>
      </w:r>
      <w:r w:rsidRPr="00514E26">
        <w:rPr>
          <w:lang w:val="en-US"/>
        </w:rPr>
        <w:t>rediction</w:t>
      </w:r>
    </w:p>
    <w:p w14:paraId="7F4B57F1" w14:textId="77777777" w:rsidR="001E58CE" w:rsidRPr="00514E26" w:rsidRDefault="001E58CE" w:rsidP="001E58CE">
      <w:pPr>
        <w:jc w:val="both"/>
      </w:pPr>
      <w:r w:rsidRPr="00D146AC">
        <w:rPr>
          <w:rFonts w:ascii="Arial" w:hAnsi="Arial" w:cs="Arial"/>
        </w:rPr>
        <w:t xml:space="preserve">RAN1 is currently considering different potential methods for synchronization and timing advance. </w:t>
      </w:r>
      <w:r>
        <w:rPr>
          <w:rFonts w:ascii="Arial" w:hAnsi="Arial" w:cs="Arial"/>
        </w:rPr>
        <w:t>More precisely</w:t>
      </w:r>
      <w:r w:rsidRPr="00D146AC">
        <w:rPr>
          <w:rFonts w:ascii="Arial" w:hAnsi="Arial" w:cs="Arial"/>
        </w:rPr>
        <w:t>, RAN1 is currently considering UE pre-compensation using GNSS and ephemeris data e.g. Position Velocity and Time (PVT) and/or orbital information.</w:t>
      </w:r>
    </w:p>
    <w:p w14:paraId="0879C0D9" w14:textId="5E36643A" w:rsidR="001E58CE" w:rsidRDefault="001E58CE" w:rsidP="001E58CE">
      <w:pPr>
        <w:jc w:val="both"/>
        <w:rPr>
          <w:rFonts w:ascii="Arial" w:hAnsi="Arial" w:cs="Arial"/>
          <w:bCs/>
          <w:lang w:eastAsia="fr-FR"/>
        </w:rPr>
      </w:pPr>
      <w:r w:rsidRPr="005A155E">
        <w:rPr>
          <w:rFonts w:ascii="Arial" w:hAnsi="Arial" w:cs="Arial"/>
          <w:bCs/>
          <w:lang w:eastAsia="fr-FR"/>
        </w:rPr>
        <w:t>The aim of this section is to provide some insights on how and with which accuracy satellite position and velocity can be determined and predicted.</w:t>
      </w:r>
    </w:p>
    <w:p w14:paraId="67AFFBAE" w14:textId="77777777" w:rsidR="005769FB" w:rsidRPr="005A155E" w:rsidRDefault="005769FB" w:rsidP="001E58CE">
      <w:pPr>
        <w:jc w:val="both"/>
        <w:rPr>
          <w:rFonts w:ascii="Arial" w:hAnsi="Arial" w:cs="Arial"/>
          <w:bCs/>
          <w:lang w:eastAsia="fr-FR"/>
        </w:rPr>
      </w:pPr>
    </w:p>
    <w:p w14:paraId="41E807E5" w14:textId="77777777" w:rsidR="001E58CE" w:rsidRPr="005A155E" w:rsidRDefault="001E58CE" w:rsidP="001E58CE">
      <w:pPr>
        <w:pStyle w:val="Titre2"/>
        <w:keepLines w:val="0"/>
        <w:numPr>
          <w:ilvl w:val="1"/>
          <w:numId w:val="1"/>
        </w:numPr>
        <w:overflowPunct/>
        <w:snapToGrid w:val="0"/>
        <w:spacing w:before="120" w:after="120"/>
        <w:jc w:val="both"/>
        <w:textAlignment w:val="auto"/>
        <w:rPr>
          <w:lang w:val="en-US"/>
        </w:rPr>
      </w:pPr>
      <w:r w:rsidRPr="005A155E">
        <w:rPr>
          <w:lang w:val="en-US"/>
        </w:rPr>
        <w:t>Satellite orbit determination</w:t>
      </w:r>
    </w:p>
    <w:p w14:paraId="7D83A578" w14:textId="77777777" w:rsidR="001E58CE" w:rsidRDefault="001E58CE" w:rsidP="001E58CE">
      <w:pPr>
        <w:jc w:val="both"/>
        <w:rPr>
          <w:rFonts w:ascii="Arial" w:hAnsi="Arial" w:cs="Arial"/>
        </w:rPr>
      </w:pPr>
      <w:r>
        <w:rPr>
          <w:rFonts w:ascii="Arial" w:hAnsi="Arial" w:cs="Arial"/>
        </w:rPr>
        <w:t>The satellite Orbit D</w:t>
      </w:r>
      <w:r w:rsidRPr="005A155E">
        <w:rPr>
          <w:rFonts w:ascii="Arial" w:hAnsi="Arial" w:cs="Arial"/>
        </w:rPr>
        <w:t>etermination (OD) consists in estimating the most likely track or orbit taken by a satellite</w:t>
      </w:r>
      <w:r>
        <w:rPr>
          <w:rFonts w:ascii="Arial" w:hAnsi="Arial" w:cs="Arial"/>
        </w:rPr>
        <w:t>,</w:t>
      </w:r>
      <w:r w:rsidRPr="005A155E">
        <w:rPr>
          <w:rFonts w:ascii="Arial" w:hAnsi="Arial" w:cs="Arial"/>
        </w:rPr>
        <w:t xml:space="preserve"> based on past and noisy measurements of its position and velocity. The satellite OD is useful for several reasons. It helps estimating what was the satellite past trajectory so one can identify whether the satellite is diverging from a reference orbit</w:t>
      </w:r>
      <w:r>
        <w:rPr>
          <w:rFonts w:ascii="Arial" w:hAnsi="Arial" w:cs="Arial"/>
        </w:rPr>
        <w:t>,</w:t>
      </w:r>
      <w:r w:rsidRPr="005A155E">
        <w:rPr>
          <w:rFonts w:ascii="Arial" w:hAnsi="Arial" w:cs="Arial"/>
        </w:rPr>
        <w:t xml:space="preserve"> and if needed</w:t>
      </w:r>
      <w:r>
        <w:rPr>
          <w:rFonts w:ascii="Arial" w:hAnsi="Arial" w:cs="Arial"/>
        </w:rPr>
        <w:t>,</w:t>
      </w:r>
      <w:r w:rsidRPr="005A155E">
        <w:rPr>
          <w:rFonts w:ascii="Arial" w:hAnsi="Arial" w:cs="Arial"/>
        </w:rPr>
        <w:t xml:space="preserve"> schedule satellite station keeping maneuvers</w:t>
      </w:r>
      <w:r>
        <w:rPr>
          <w:rFonts w:ascii="Arial" w:hAnsi="Arial" w:cs="Arial"/>
        </w:rPr>
        <w:t xml:space="preserve"> to get it back on track.</w:t>
      </w:r>
    </w:p>
    <w:p w14:paraId="3E6FDF29" w14:textId="77777777" w:rsidR="001E58CE" w:rsidRPr="005A155E" w:rsidRDefault="001E58CE" w:rsidP="001E58CE">
      <w:pPr>
        <w:jc w:val="both"/>
        <w:rPr>
          <w:rFonts w:ascii="Arial" w:hAnsi="Arial" w:cs="Arial"/>
        </w:rPr>
      </w:pPr>
      <w:r w:rsidRPr="005A155E">
        <w:rPr>
          <w:rFonts w:ascii="Arial" w:hAnsi="Arial" w:cs="Arial"/>
        </w:rPr>
        <w:t xml:space="preserve">An overview of a typical satellite system architecture is given in </w:t>
      </w:r>
      <w:r w:rsidRPr="005A155E">
        <w:rPr>
          <w:rFonts w:ascii="Arial" w:hAnsi="Arial" w:cs="Arial"/>
          <w:b/>
        </w:rPr>
        <w:t>Figure 1</w:t>
      </w:r>
      <w:r>
        <w:rPr>
          <w:rFonts w:ascii="Arial" w:hAnsi="Arial" w:cs="Arial"/>
        </w:rPr>
        <w:t xml:space="preserve">, </w:t>
      </w:r>
      <w:r w:rsidRPr="005A155E">
        <w:rPr>
          <w:rFonts w:ascii="Arial" w:hAnsi="Arial" w:cs="Arial"/>
        </w:rPr>
        <w:t>where the locations of each OD step are explicitly represented.</w:t>
      </w:r>
    </w:p>
    <w:p w14:paraId="64D0F764" w14:textId="77777777" w:rsidR="001E58CE" w:rsidRPr="00514E26" w:rsidRDefault="001E58CE" w:rsidP="001E58CE">
      <w:pPr>
        <w:jc w:val="center"/>
        <w:rPr>
          <w:rFonts w:ascii="Arial" w:hAnsi="Arial" w:cs="Arial"/>
        </w:rPr>
      </w:pPr>
      <w:r>
        <w:rPr>
          <w:noProof/>
          <w:lang w:val="fr-FR" w:eastAsia="fr-FR"/>
        </w:rPr>
        <w:drawing>
          <wp:inline distT="0" distB="0" distL="0" distR="0" wp14:anchorId="5CB13E45" wp14:editId="16AEB3D7">
            <wp:extent cx="4993005" cy="3609383"/>
            <wp:effectExtent l="19050" t="19050" r="17145" b="1016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2910" cy="3631001"/>
                    </a:xfrm>
                    <a:prstGeom prst="rect">
                      <a:avLst/>
                    </a:prstGeom>
                    <a:noFill/>
                    <a:ln w="3175">
                      <a:solidFill>
                        <a:srgbClr val="00B0F0"/>
                      </a:solidFill>
                    </a:ln>
                  </pic:spPr>
                </pic:pic>
              </a:graphicData>
            </a:graphic>
          </wp:inline>
        </w:drawing>
      </w:r>
    </w:p>
    <w:p w14:paraId="3FAFACD1" w14:textId="77777777" w:rsidR="001E58CE" w:rsidRPr="005A155E" w:rsidRDefault="001E58CE" w:rsidP="001E58CE">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1.</w:t>
      </w:r>
      <w:r w:rsidRPr="005A155E">
        <w:rPr>
          <w:rFonts w:ascii="Arial" w:hAnsi="Arial" w:cs="Arial"/>
          <w:sz w:val="22"/>
          <w:szCs w:val="22"/>
        </w:rPr>
        <w:t xml:space="preserve"> System Architecture Overview</w:t>
      </w:r>
    </w:p>
    <w:p w14:paraId="6069B844" w14:textId="3EFE2C16" w:rsidR="005769FB" w:rsidRDefault="005769FB" w:rsidP="001E58CE">
      <w:pPr>
        <w:jc w:val="both"/>
        <w:rPr>
          <w:rFonts w:ascii="Arial" w:hAnsi="Arial" w:cs="Arial"/>
        </w:rPr>
      </w:pPr>
    </w:p>
    <w:p w14:paraId="31E56AD7" w14:textId="432427C8" w:rsidR="005769FB" w:rsidRDefault="005769FB" w:rsidP="001E58CE">
      <w:pPr>
        <w:jc w:val="both"/>
        <w:rPr>
          <w:rFonts w:ascii="Arial" w:hAnsi="Arial" w:cs="Arial"/>
        </w:rPr>
      </w:pPr>
    </w:p>
    <w:p w14:paraId="0E6DE84B" w14:textId="77777777" w:rsidR="001E58CE" w:rsidRPr="005A155E" w:rsidRDefault="001E58CE" w:rsidP="001E58CE">
      <w:pPr>
        <w:jc w:val="both"/>
        <w:rPr>
          <w:rFonts w:ascii="Arial" w:hAnsi="Arial" w:cs="Arial"/>
        </w:rPr>
      </w:pPr>
      <w:r w:rsidRPr="005A155E">
        <w:rPr>
          <w:rFonts w:ascii="Arial" w:hAnsi="Arial" w:cs="Arial"/>
        </w:rPr>
        <w:lastRenderedPageBreak/>
        <w:t>In general, the satellite orbit determination is performed as follows:</w:t>
      </w:r>
    </w:p>
    <w:p w14:paraId="29754443" w14:textId="77777777" w:rsidR="001E58CE" w:rsidRPr="005A155E" w:rsidRDefault="001E58CE" w:rsidP="001E58CE">
      <w:pPr>
        <w:jc w:val="both"/>
        <w:rPr>
          <w:rFonts w:ascii="Arial" w:hAnsi="Arial" w:cs="Arial"/>
        </w:rPr>
      </w:pPr>
      <w:r w:rsidRPr="005A155E">
        <w:rPr>
          <w:rFonts w:ascii="Arial" w:hAnsi="Arial" w:cs="Arial"/>
          <w:b/>
          <w:u w:val="single"/>
        </w:rPr>
        <w:t>Step 1</w:t>
      </w:r>
      <w:r w:rsidRPr="005A155E">
        <w:rPr>
          <w:rFonts w:ascii="Arial" w:hAnsi="Arial" w:cs="Arial"/>
          <w:b/>
        </w:rPr>
        <w:t>:</w:t>
      </w:r>
      <w:r w:rsidRPr="005A155E">
        <w:rPr>
          <w:rFonts w:ascii="Arial" w:hAnsi="Arial" w:cs="Arial"/>
        </w:rPr>
        <w:t xml:space="preserve"> Measurements of the satellite position and velocity are made and dated. Most of the time, these measurements are GNSS-based measurements performed on-board. The accuracy of GNSS measurements depends on several factors such as:</w:t>
      </w:r>
    </w:p>
    <w:p w14:paraId="12C88EF7" w14:textId="77777777" w:rsidR="001E58CE" w:rsidRPr="005A155E" w:rsidRDefault="001E58CE" w:rsidP="001E58CE">
      <w:pPr>
        <w:pStyle w:val="Paragraphedeliste"/>
        <w:numPr>
          <w:ilvl w:val="0"/>
          <w:numId w:val="47"/>
        </w:numPr>
        <w:spacing w:after="0" w:line="240" w:lineRule="auto"/>
        <w:contextualSpacing w:val="0"/>
        <w:jc w:val="both"/>
        <w:rPr>
          <w:rFonts w:ascii="Arial" w:hAnsi="Arial" w:cs="Arial"/>
        </w:rPr>
      </w:pPr>
      <w:r w:rsidRPr="005A155E">
        <w:rPr>
          <w:rFonts w:ascii="Arial" w:hAnsi="Arial" w:cs="Arial"/>
        </w:rPr>
        <w:t>The GNSS receiver characteristics (mono-frequency vs</w:t>
      </w:r>
      <w:r>
        <w:rPr>
          <w:rFonts w:ascii="Arial" w:hAnsi="Arial" w:cs="Arial"/>
        </w:rPr>
        <w:t>.</w:t>
      </w:r>
      <w:r w:rsidRPr="005A155E">
        <w:rPr>
          <w:rFonts w:ascii="Arial" w:hAnsi="Arial" w:cs="Arial"/>
        </w:rPr>
        <w:t xml:space="preserve"> bi-frequency, single vs</w:t>
      </w:r>
      <w:r>
        <w:rPr>
          <w:rFonts w:ascii="Arial" w:hAnsi="Arial" w:cs="Arial"/>
        </w:rPr>
        <w:t>.</w:t>
      </w:r>
      <w:r w:rsidRPr="005A155E">
        <w:rPr>
          <w:rFonts w:ascii="Arial" w:hAnsi="Arial" w:cs="Arial"/>
        </w:rPr>
        <w:t xml:space="preserve"> multi-constellation, quality of the GNSS receiver)</w:t>
      </w:r>
      <w:r>
        <w:rPr>
          <w:rFonts w:ascii="Arial" w:hAnsi="Arial" w:cs="Arial"/>
        </w:rPr>
        <w:t>;</w:t>
      </w:r>
    </w:p>
    <w:p w14:paraId="33215E4A" w14:textId="77777777" w:rsidR="001E58CE" w:rsidRDefault="001E58CE" w:rsidP="001E58CE">
      <w:pPr>
        <w:pStyle w:val="Paragraphedeliste"/>
        <w:numPr>
          <w:ilvl w:val="0"/>
          <w:numId w:val="47"/>
        </w:numPr>
        <w:spacing w:after="0" w:line="240" w:lineRule="auto"/>
        <w:contextualSpacing w:val="0"/>
        <w:jc w:val="both"/>
        <w:rPr>
          <w:rFonts w:ascii="Arial" w:hAnsi="Arial" w:cs="Arial"/>
        </w:rPr>
      </w:pPr>
      <w:r w:rsidRPr="005A155E">
        <w:rPr>
          <w:rFonts w:ascii="Arial" w:hAnsi="Arial" w:cs="Arial"/>
        </w:rPr>
        <w:t>The satellite orbit, and the number of GNSS satellites in view</w:t>
      </w:r>
      <w:r>
        <w:rPr>
          <w:rFonts w:ascii="Arial" w:hAnsi="Arial" w:cs="Arial"/>
        </w:rPr>
        <w:t>.</w:t>
      </w:r>
    </w:p>
    <w:p w14:paraId="222B1E71" w14:textId="77777777" w:rsidR="001E58CE" w:rsidRPr="005A155E" w:rsidRDefault="001E58CE" w:rsidP="001E58CE">
      <w:pPr>
        <w:pStyle w:val="Paragraphedeliste"/>
        <w:spacing w:after="0" w:line="240" w:lineRule="auto"/>
        <w:contextualSpacing w:val="0"/>
        <w:jc w:val="both"/>
        <w:rPr>
          <w:rFonts w:ascii="Arial" w:hAnsi="Arial" w:cs="Arial"/>
        </w:rPr>
      </w:pPr>
    </w:p>
    <w:p w14:paraId="6B3B9B8E" w14:textId="77777777" w:rsidR="001E58CE" w:rsidRPr="005A155E" w:rsidRDefault="001E58CE" w:rsidP="001E58CE">
      <w:pPr>
        <w:jc w:val="both"/>
        <w:rPr>
          <w:rFonts w:ascii="Arial" w:hAnsi="Arial" w:cs="Arial"/>
        </w:rPr>
      </w:pPr>
      <w:r w:rsidRPr="005A155E">
        <w:rPr>
          <w:rFonts w:ascii="Arial" w:hAnsi="Arial" w:cs="Arial"/>
          <w:b/>
          <w:u w:val="single"/>
        </w:rPr>
        <w:t>Step 2</w:t>
      </w:r>
      <w:r w:rsidRPr="005A155E">
        <w:rPr>
          <w:rFonts w:ascii="Arial" w:hAnsi="Arial" w:cs="Arial"/>
          <w:b/>
        </w:rPr>
        <w:t>:</w:t>
      </w:r>
      <w:r w:rsidRPr="005A155E">
        <w:rPr>
          <w:rFonts w:ascii="Arial" w:hAnsi="Arial" w:cs="Arial"/>
        </w:rPr>
        <w:t xml:space="preserve"> The measurements are collected in the NTN Control Center (NCC) where the satellite OD will be performed. In general, the satellite GNSS measurements are delivered to the ground via dedicated telemetry channels between the satellite and the NTN GW network. </w:t>
      </w:r>
      <w:r w:rsidRPr="005A155E">
        <w:rPr>
          <w:rFonts w:ascii="Arial" w:hAnsi="Arial" w:cs="Arial"/>
          <w:b/>
        </w:rPr>
        <w:t>The reporting period of new GNSS measurements is implementation specific but it is directly related to the accuracy target associated to the instantaneous knowledge of the satellite position and velocity in the system.</w:t>
      </w:r>
    </w:p>
    <w:p w14:paraId="68CB93DD" w14:textId="77777777" w:rsidR="001E58CE" w:rsidRDefault="001E58CE" w:rsidP="001E58CE">
      <w:pPr>
        <w:jc w:val="both"/>
        <w:rPr>
          <w:rFonts w:ascii="Arial" w:hAnsi="Arial" w:cs="Arial"/>
        </w:rPr>
      </w:pPr>
      <w:r w:rsidRPr="005A155E">
        <w:rPr>
          <w:rFonts w:ascii="Arial" w:hAnsi="Arial" w:cs="Arial"/>
          <w:b/>
          <w:u w:val="single"/>
        </w:rPr>
        <w:t>Step 3</w:t>
      </w:r>
      <w:r w:rsidRPr="005A155E">
        <w:rPr>
          <w:rFonts w:ascii="Arial" w:hAnsi="Arial" w:cs="Arial"/>
          <w:b/>
        </w:rPr>
        <w:t>:</w:t>
      </w:r>
      <w:r w:rsidRPr="005A155E">
        <w:rPr>
          <w:rFonts w:ascii="Arial" w:hAnsi="Arial" w:cs="Arial"/>
        </w:rPr>
        <w:t xml:space="preserve"> The satellite OD is performed in the NCC. This operation can be more or less complex depending on the models considered, the quantity of measurements available and the algorithms used. Traditionally, two filtering techniques are used on input measurements: Kalman filtering or </w:t>
      </w:r>
      <w:r>
        <w:rPr>
          <w:rFonts w:ascii="Arial" w:hAnsi="Arial" w:cs="Arial"/>
        </w:rPr>
        <w:t>LS (</w:t>
      </w:r>
      <w:r w:rsidRPr="005A155E">
        <w:rPr>
          <w:rFonts w:ascii="Arial" w:hAnsi="Arial" w:cs="Arial"/>
        </w:rPr>
        <w:t>least square</w:t>
      </w:r>
      <w:r>
        <w:rPr>
          <w:rFonts w:ascii="Arial" w:hAnsi="Arial" w:cs="Arial"/>
        </w:rPr>
        <w:t>)</w:t>
      </w:r>
      <w:r w:rsidRPr="005A155E">
        <w:rPr>
          <w:rFonts w:ascii="Arial" w:hAnsi="Arial" w:cs="Arial"/>
        </w:rPr>
        <w:t xml:space="preserve"> filtering. Least square filtering usually provides more accurate results but requires more computing power.</w:t>
      </w:r>
    </w:p>
    <w:p w14:paraId="64F47A19" w14:textId="77777777" w:rsidR="001E58CE" w:rsidRDefault="001E58CE" w:rsidP="001E58CE">
      <w:pPr>
        <w:jc w:val="both"/>
        <w:rPr>
          <w:rFonts w:ascii="Arial" w:hAnsi="Arial" w:cs="Arial"/>
        </w:rPr>
      </w:pPr>
    </w:p>
    <w:p w14:paraId="11FCF1BE" w14:textId="77777777" w:rsidR="001E58CE" w:rsidRPr="005A155E" w:rsidRDefault="001E58CE" w:rsidP="001E58CE">
      <w:pPr>
        <w:jc w:val="both"/>
        <w:rPr>
          <w:rFonts w:ascii="Arial" w:hAnsi="Arial" w:cs="Arial"/>
          <w:b/>
        </w:rPr>
      </w:pPr>
      <w:r w:rsidRPr="005A155E">
        <w:rPr>
          <w:rFonts w:ascii="Arial" w:hAnsi="Arial" w:cs="Arial"/>
        </w:rPr>
        <w:t>Hereafter, we provide several examples of orders of magnitude of precision,</w:t>
      </w:r>
      <w:r>
        <w:rPr>
          <w:rFonts w:ascii="Arial" w:hAnsi="Arial" w:cs="Arial"/>
        </w:rPr>
        <w:t xml:space="preserve"> with values</w:t>
      </w:r>
      <w:r w:rsidRPr="005A155E">
        <w:rPr>
          <w:rFonts w:ascii="Arial" w:hAnsi="Arial" w:cs="Arial"/>
        </w:rPr>
        <w:t xml:space="preserve"> that can be expected for orbit determination. </w:t>
      </w:r>
      <w:r w:rsidRPr="005A155E">
        <w:rPr>
          <w:rFonts w:ascii="Arial" w:hAnsi="Arial" w:cs="Arial"/>
          <w:b/>
        </w:rPr>
        <w:t xml:space="preserve">This performance </w:t>
      </w:r>
      <w:r>
        <w:rPr>
          <w:rFonts w:ascii="Arial" w:hAnsi="Arial" w:cs="Arial"/>
          <w:b/>
        </w:rPr>
        <w:t xml:space="preserve">of orbit determination </w:t>
      </w:r>
      <w:r w:rsidRPr="005A155E">
        <w:rPr>
          <w:rFonts w:ascii="Arial" w:hAnsi="Arial" w:cs="Arial"/>
          <w:b/>
        </w:rPr>
        <w:t xml:space="preserve">shall not be confused with orbit prediction performance which concern the future satellite trajectory </w:t>
      </w:r>
      <w:r>
        <w:rPr>
          <w:rFonts w:ascii="Arial" w:hAnsi="Arial" w:cs="Arial"/>
          <w:b/>
        </w:rPr>
        <w:t>(</w:t>
      </w:r>
      <w:r w:rsidRPr="005A155E">
        <w:rPr>
          <w:rFonts w:ascii="Arial" w:hAnsi="Arial" w:cs="Arial"/>
          <w:b/>
        </w:rPr>
        <w:t>and are discussed in the next section</w:t>
      </w:r>
      <w:r>
        <w:rPr>
          <w:rFonts w:ascii="Arial" w:hAnsi="Arial" w:cs="Arial"/>
          <w:b/>
        </w:rPr>
        <w:t>)</w:t>
      </w:r>
      <w:r w:rsidRPr="005A155E">
        <w:rPr>
          <w:rFonts w:ascii="Arial" w:hAnsi="Arial" w:cs="Arial"/>
          <w:b/>
        </w:rPr>
        <w:t>.</w:t>
      </w:r>
    </w:p>
    <w:p w14:paraId="2FD2C5A4" w14:textId="16AF221C" w:rsidR="001E58CE" w:rsidRDefault="001E58CE" w:rsidP="001E58CE">
      <w:pPr>
        <w:pStyle w:val="Observation"/>
        <w:numPr>
          <w:ilvl w:val="0"/>
          <w:numId w:val="0"/>
        </w:numPr>
        <w:rPr>
          <w:rFonts w:ascii="Arial" w:hAnsi="Arial" w:cs="Arial"/>
          <w:i w:val="0"/>
          <w:sz w:val="22"/>
          <w:szCs w:val="22"/>
        </w:rPr>
      </w:pPr>
      <w:r w:rsidRPr="005A155E">
        <w:rPr>
          <w:rFonts w:ascii="Arial" w:hAnsi="Arial" w:cs="Arial"/>
          <w:i w:val="0"/>
          <w:sz w:val="22"/>
          <w:szCs w:val="22"/>
        </w:rPr>
        <w:t>Observation</w:t>
      </w:r>
      <w:r w:rsidR="005769FB">
        <w:rPr>
          <w:rFonts w:ascii="Arial" w:hAnsi="Arial" w:cs="Arial"/>
          <w:i w:val="0"/>
          <w:sz w:val="22"/>
          <w:szCs w:val="22"/>
        </w:rPr>
        <w:t xml:space="preserve"> 2</w:t>
      </w:r>
      <w:r w:rsidRPr="005A155E">
        <w:rPr>
          <w:rFonts w:ascii="Arial" w:hAnsi="Arial" w:cs="Arial"/>
          <w:i w:val="0"/>
          <w:sz w:val="22"/>
          <w:szCs w:val="22"/>
        </w:rPr>
        <w:t xml:space="preserve">: </w:t>
      </w:r>
      <w:r w:rsidRPr="005A155E">
        <w:rPr>
          <w:rFonts w:ascii="Arial" w:hAnsi="Arial" w:cs="Arial"/>
          <w:b w:val="0"/>
          <w:i w:val="0"/>
          <w:sz w:val="22"/>
          <w:szCs w:val="22"/>
        </w:rPr>
        <w:t xml:space="preserve">One shall distinguish between orbit determination performance based on past measurements of the satellite trajectory and orbit prediction performance </w:t>
      </w:r>
      <w:r>
        <w:rPr>
          <w:rFonts w:ascii="Arial" w:hAnsi="Arial" w:cs="Arial"/>
          <w:b w:val="0"/>
          <w:i w:val="0"/>
          <w:sz w:val="22"/>
          <w:szCs w:val="22"/>
        </w:rPr>
        <w:t>that</w:t>
      </w:r>
      <w:r w:rsidRPr="005A155E">
        <w:rPr>
          <w:rFonts w:ascii="Arial" w:hAnsi="Arial" w:cs="Arial"/>
          <w:b w:val="0"/>
          <w:i w:val="0"/>
          <w:sz w:val="22"/>
          <w:szCs w:val="22"/>
        </w:rPr>
        <w:t xml:space="preserve"> concern</w:t>
      </w:r>
      <w:r>
        <w:rPr>
          <w:rFonts w:ascii="Arial" w:hAnsi="Arial" w:cs="Arial"/>
          <w:b w:val="0"/>
          <w:i w:val="0"/>
          <w:sz w:val="22"/>
          <w:szCs w:val="22"/>
        </w:rPr>
        <w:t>s</w:t>
      </w:r>
      <w:r w:rsidRPr="005A155E">
        <w:rPr>
          <w:rFonts w:ascii="Arial" w:hAnsi="Arial" w:cs="Arial"/>
          <w:b w:val="0"/>
          <w:i w:val="0"/>
          <w:sz w:val="22"/>
          <w:szCs w:val="22"/>
        </w:rPr>
        <w:t xml:space="preserve"> the future satellite trajectory.</w:t>
      </w:r>
    </w:p>
    <w:p w14:paraId="43F4E039" w14:textId="77777777" w:rsidR="001E58CE" w:rsidRDefault="001E58CE" w:rsidP="001E58CE">
      <w:pPr>
        <w:pStyle w:val="Observation"/>
        <w:numPr>
          <w:ilvl w:val="0"/>
          <w:numId w:val="0"/>
        </w:numPr>
        <w:rPr>
          <w:rFonts w:ascii="Arial" w:hAnsi="Arial" w:cs="Arial"/>
          <w:i w:val="0"/>
          <w:sz w:val="22"/>
          <w:szCs w:val="22"/>
        </w:rPr>
      </w:pPr>
    </w:p>
    <w:p w14:paraId="244AB4AA" w14:textId="77777777" w:rsidR="001E58CE" w:rsidRPr="00514E26" w:rsidRDefault="001E58CE" w:rsidP="001E58CE">
      <w:pPr>
        <w:pStyle w:val="Observation"/>
        <w:numPr>
          <w:ilvl w:val="0"/>
          <w:numId w:val="0"/>
        </w:numPr>
        <w:rPr>
          <w:rFonts w:ascii="Arial" w:hAnsi="Arial" w:cs="Arial"/>
          <w:i w:val="0"/>
          <w:sz w:val="22"/>
          <w:szCs w:val="22"/>
        </w:rPr>
      </w:pPr>
    </w:p>
    <w:p w14:paraId="61019BF2" w14:textId="77777777" w:rsidR="001E58CE" w:rsidRPr="005A155E" w:rsidRDefault="001E58CE" w:rsidP="001E58CE">
      <w:pPr>
        <w:jc w:val="both"/>
        <w:rPr>
          <w:rFonts w:ascii="Arial" w:hAnsi="Arial" w:cs="Arial"/>
          <w:u w:val="single"/>
        </w:rPr>
      </w:pPr>
      <w:r w:rsidRPr="005A155E">
        <w:rPr>
          <w:rFonts w:ascii="Arial" w:hAnsi="Arial" w:cs="Arial"/>
          <w:b/>
          <w:u w:val="single"/>
        </w:rPr>
        <w:t>Case 1:</w:t>
      </w:r>
      <w:r w:rsidRPr="005A155E">
        <w:rPr>
          <w:rFonts w:ascii="Arial" w:hAnsi="Arial" w:cs="Arial"/>
          <w:u w:val="single"/>
        </w:rPr>
        <w:t xml:space="preserve"> “Best” Precision Orbit Determination</w:t>
      </w:r>
    </w:p>
    <w:p w14:paraId="15C889FA" w14:textId="77777777" w:rsidR="001E58CE" w:rsidRPr="005A155E" w:rsidRDefault="001E58CE" w:rsidP="001E58CE">
      <w:pPr>
        <w:jc w:val="both"/>
        <w:rPr>
          <w:rFonts w:ascii="Arial" w:hAnsi="Arial" w:cs="Arial"/>
        </w:rPr>
      </w:pPr>
      <w:r w:rsidRPr="005A155E">
        <w:rPr>
          <w:rFonts w:ascii="Arial" w:hAnsi="Arial" w:cs="Arial"/>
        </w:rPr>
        <w:t>For satellite systems designed for navigation purposes delivering very accurate and abundant GNSS measurements, it is possible to achieve the following performance:</w:t>
      </w:r>
    </w:p>
    <w:p w14:paraId="49620759" w14:textId="77777777" w:rsidR="001E58CE" w:rsidRPr="005A155E" w:rsidRDefault="001E58CE" w:rsidP="001E58CE">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Position RMS Error = 0.05 m</w:t>
      </w:r>
    </w:p>
    <w:p w14:paraId="50C0BEC4" w14:textId="77777777" w:rsidR="001E58CE" w:rsidRDefault="001E58CE" w:rsidP="001E58CE">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Velocity RMS Error = 0.05 mm/s</w:t>
      </w:r>
    </w:p>
    <w:p w14:paraId="0D635274" w14:textId="77777777" w:rsidR="001E58CE" w:rsidRPr="005A155E" w:rsidRDefault="001E58CE" w:rsidP="001E58CE">
      <w:pPr>
        <w:pStyle w:val="Paragraphedeliste"/>
        <w:spacing w:after="0" w:line="240" w:lineRule="auto"/>
        <w:contextualSpacing w:val="0"/>
        <w:jc w:val="both"/>
        <w:rPr>
          <w:rFonts w:ascii="Arial" w:hAnsi="Arial" w:cs="Arial"/>
        </w:rPr>
      </w:pPr>
    </w:p>
    <w:p w14:paraId="365ED92C" w14:textId="77777777" w:rsidR="001E58CE" w:rsidRDefault="001E58CE" w:rsidP="001E58CE">
      <w:pPr>
        <w:jc w:val="both"/>
        <w:rPr>
          <w:rFonts w:ascii="Arial" w:hAnsi="Arial" w:cs="Arial"/>
        </w:rPr>
      </w:pPr>
      <w:r w:rsidRPr="005A155E">
        <w:rPr>
          <w:rFonts w:ascii="Arial" w:hAnsi="Arial" w:cs="Arial"/>
        </w:rPr>
        <w:t>However, in commercial telecommunication satellites such performance cannot be met because the cost would be prohibitive and such OD precision is not required for the system to work.</w:t>
      </w:r>
    </w:p>
    <w:p w14:paraId="6FBE4D31" w14:textId="77777777" w:rsidR="001E58CE" w:rsidRPr="005A155E" w:rsidRDefault="001E58CE" w:rsidP="001E58CE">
      <w:pPr>
        <w:jc w:val="both"/>
        <w:rPr>
          <w:rFonts w:ascii="Arial" w:hAnsi="Arial" w:cs="Arial"/>
        </w:rPr>
      </w:pPr>
      <w:r w:rsidRPr="005A155E">
        <w:rPr>
          <w:rFonts w:ascii="Arial" w:hAnsi="Arial" w:cs="Arial"/>
          <w:b/>
          <w:u w:val="single"/>
        </w:rPr>
        <w:t>Case 2:</w:t>
      </w:r>
      <w:r w:rsidRPr="005A155E">
        <w:rPr>
          <w:rFonts w:ascii="Arial" w:hAnsi="Arial" w:cs="Arial"/>
          <w:u w:val="single"/>
        </w:rPr>
        <w:t xml:space="preserve"> “Typical” Precision Orbit Determination</w:t>
      </w:r>
    </w:p>
    <w:p w14:paraId="72A43354" w14:textId="77777777" w:rsidR="001E58CE" w:rsidRPr="005A155E" w:rsidRDefault="001E58CE" w:rsidP="001E58CE">
      <w:pPr>
        <w:jc w:val="both"/>
        <w:rPr>
          <w:rFonts w:ascii="Arial" w:hAnsi="Arial" w:cs="Arial"/>
        </w:rPr>
      </w:pPr>
      <w:r w:rsidRPr="005A155E">
        <w:rPr>
          <w:rFonts w:ascii="Arial" w:hAnsi="Arial" w:cs="Arial"/>
        </w:rPr>
        <w:t>For telecommunication satellites, it is more typical to consider the following values:</w:t>
      </w:r>
    </w:p>
    <w:p w14:paraId="20521853" w14:textId="77777777" w:rsidR="001E58CE" w:rsidRPr="005A155E" w:rsidRDefault="001E58CE" w:rsidP="001E58CE">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Position RMS Error = 0.5 m</w:t>
      </w:r>
    </w:p>
    <w:p w14:paraId="087BF6E8" w14:textId="77777777" w:rsidR="001E58CE" w:rsidRPr="005A155E" w:rsidRDefault="001E58CE" w:rsidP="001E58CE">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Velocity RMS Error = 0.5 mm/s</w:t>
      </w:r>
    </w:p>
    <w:p w14:paraId="16BBD217" w14:textId="77777777" w:rsidR="001E58CE" w:rsidRPr="005A155E" w:rsidRDefault="001E58CE" w:rsidP="001E58CE">
      <w:pPr>
        <w:jc w:val="both"/>
        <w:rPr>
          <w:rFonts w:ascii="Arial" w:hAnsi="Arial" w:cs="Arial"/>
          <w:u w:val="single"/>
        </w:rPr>
      </w:pPr>
    </w:p>
    <w:p w14:paraId="3E776B7C" w14:textId="77777777" w:rsidR="001E58CE" w:rsidRPr="005A155E" w:rsidRDefault="001E58CE" w:rsidP="001E58CE">
      <w:pPr>
        <w:jc w:val="both"/>
        <w:rPr>
          <w:rFonts w:ascii="Arial" w:hAnsi="Arial" w:cs="Arial"/>
          <w:u w:val="single"/>
        </w:rPr>
      </w:pPr>
      <w:r w:rsidRPr="005A155E">
        <w:rPr>
          <w:rFonts w:ascii="Arial" w:hAnsi="Arial" w:cs="Arial"/>
          <w:b/>
          <w:u w:val="single"/>
        </w:rPr>
        <w:lastRenderedPageBreak/>
        <w:t>Case 3:</w:t>
      </w:r>
      <w:r w:rsidRPr="005A155E">
        <w:rPr>
          <w:rFonts w:ascii="Arial" w:hAnsi="Arial" w:cs="Arial"/>
          <w:u w:val="single"/>
        </w:rPr>
        <w:t xml:space="preserve"> “Low Quality” Precision Orbit Determination</w:t>
      </w:r>
    </w:p>
    <w:p w14:paraId="0663578E" w14:textId="77777777" w:rsidR="001E58CE" w:rsidRPr="005A155E" w:rsidRDefault="001E58CE" w:rsidP="001E58CE">
      <w:pPr>
        <w:jc w:val="both"/>
        <w:rPr>
          <w:rFonts w:ascii="Arial" w:hAnsi="Arial" w:cs="Arial"/>
        </w:rPr>
      </w:pPr>
      <w:r w:rsidRPr="005A155E">
        <w:rPr>
          <w:rFonts w:ascii="Arial" w:hAnsi="Arial" w:cs="Arial"/>
        </w:rPr>
        <w:t>Finally, for low cost system the following performance can be considered:</w:t>
      </w:r>
    </w:p>
    <w:p w14:paraId="2C229E75" w14:textId="77777777" w:rsidR="001E58CE" w:rsidRPr="005A155E" w:rsidRDefault="001E58CE" w:rsidP="001E58CE">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Position RMS Error = 5 m</w:t>
      </w:r>
    </w:p>
    <w:p w14:paraId="4725A700" w14:textId="77777777" w:rsidR="001E58CE" w:rsidRPr="005A155E" w:rsidRDefault="001E58CE" w:rsidP="001E58CE">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Velocity RMS Error =5 mm/s</w:t>
      </w:r>
    </w:p>
    <w:p w14:paraId="0A848332" w14:textId="77777777" w:rsidR="001E58CE" w:rsidRDefault="001E58CE" w:rsidP="001E58CE">
      <w:pPr>
        <w:jc w:val="both"/>
        <w:rPr>
          <w:rFonts w:ascii="Arial" w:hAnsi="Arial" w:cs="Arial"/>
        </w:rPr>
      </w:pPr>
    </w:p>
    <w:p w14:paraId="18A9C0A0" w14:textId="77777777" w:rsidR="001E58CE" w:rsidRPr="005A155E" w:rsidRDefault="001E58CE" w:rsidP="001E58CE">
      <w:pPr>
        <w:jc w:val="both"/>
        <w:rPr>
          <w:rFonts w:ascii="Arial" w:hAnsi="Arial" w:cs="Arial"/>
        </w:rPr>
      </w:pPr>
      <w:r>
        <w:rPr>
          <w:rFonts w:ascii="Arial" w:hAnsi="Arial" w:cs="Arial"/>
        </w:rPr>
        <w:t>As a rule of thumb,</w:t>
      </w:r>
      <w:r w:rsidRPr="005A155E">
        <w:rPr>
          <w:rFonts w:ascii="Arial" w:hAnsi="Arial" w:cs="Arial"/>
        </w:rPr>
        <w:t xml:space="preserve"> it can be assumed that there is a factor of 1000 between the position error (in </w:t>
      </w:r>
      <w:r>
        <w:rPr>
          <w:rFonts w:ascii="Arial" w:hAnsi="Arial" w:cs="Arial"/>
        </w:rPr>
        <w:t>[</w:t>
      </w:r>
      <w:r w:rsidRPr="005A155E">
        <w:rPr>
          <w:rFonts w:ascii="Arial" w:hAnsi="Arial" w:cs="Arial"/>
        </w:rPr>
        <w:t>m</w:t>
      </w:r>
      <w:r>
        <w:rPr>
          <w:rFonts w:ascii="Arial" w:hAnsi="Arial" w:cs="Arial"/>
        </w:rPr>
        <w:t>]</w:t>
      </w:r>
      <w:r w:rsidRPr="005A155E">
        <w:rPr>
          <w:rFonts w:ascii="Arial" w:hAnsi="Arial" w:cs="Arial"/>
        </w:rPr>
        <w:t xml:space="preserve">) and the velocity error (in </w:t>
      </w:r>
      <w:r>
        <w:rPr>
          <w:rFonts w:ascii="Arial" w:hAnsi="Arial" w:cs="Arial"/>
        </w:rPr>
        <w:t>[</w:t>
      </w:r>
      <w:r w:rsidRPr="005A155E">
        <w:rPr>
          <w:rFonts w:ascii="Arial" w:hAnsi="Arial" w:cs="Arial"/>
        </w:rPr>
        <w:t>m/s</w:t>
      </w:r>
      <w:r>
        <w:rPr>
          <w:rFonts w:ascii="Arial" w:hAnsi="Arial" w:cs="Arial"/>
        </w:rPr>
        <w:t>]</w:t>
      </w:r>
      <w:r w:rsidRPr="005A155E">
        <w:rPr>
          <w:rFonts w:ascii="Arial" w:hAnsi="Arial" w:cs="Arial"/>
        </w:rPr>
        <w:t>). This is important to keep in mind when defining accuracy targets for satellite position and velocity.</w:t>
      </w:r>
    </w:p>
    <w:p w14:paraId="434F7B17" w14:textId="2C2B6A05" w:rsidR="001E58CE" w:rsidRPr="005A155E" w:rsidRDefault="001E58CE" w:rsidP="001E58CE">
      <w:pPr>
        <w:pStyle w:val="Observation"/>
        <w:numPr>
          <w:ilvl w:val="0"/>
          <w:numId w:val="0"/>
        </w:numPr>
        <w:rPr>
          <w:rFonts w:ascii="Arial" w:hAnsi="Arial" w:cs="Arial"/>
          <w:sz w:val="22"/>
          <w:szCs w:val="22"/>
        </w:rPr>
      </w:pPr>
      <w:r w:rsidRPr="005A155E">
        <w:rPr>
          <w:rFonts w:ascii="Arial" w:hAnsi="Arial" w:cs="Arial"/>
          <w:i w:val="0"/>
          <w:sz w:val="22"/>
          <w:szCs w:val="22"/>
        </w:rPr>
        <w:t>Observation</w:t>
      </w:r>
      <w:r w:rsidR="005769FB">
        <w:rPr>
          <w:rFonts w:ascii="Arial" w:hAnsi="Arial" w:cs="Arial"/>
          <w:i w:val="0"/>
          <w:sz w:val="22"/>
          <w:szCs w:val="22"/>
        </w:rPr>
        <w:t xml:space="preserve"> 3</w:t>
      </w:r>
      <w:r w:rsidRPr="005A155E">
        <w:rPr>
          <w:rFonts w:ascii="Arial" w:hAnsi="Arial" w:cs="Arial"/>
          <w:i w:val="0"/>
          <w:sz w:val="22"/>
          <w:szCs w:val="22"/>
        </w:rPr>
        <w:t>:</w:t>
      </w:r>
      <w:r>
        <w:rPr>
          <w:rFonts w:ascii="Arial" w:hAnsi="Arial" w:cs="Arial"/>
          <w:sz w:val="22"/>
          <w:szCs w:val="22"/>
        </w:rPr>
        <w:t xml:space="preserve"> </w:t>
      </w:r>
      <w:r w:rsidRPr="005A155E">
        <w:rPr>
          <w:rFonts w:ascii="Arial" w:hAnsi="Arial" w:cs="Arial"/>
          <w:b w:val="0"/>
          <w:i w:val="0"/>
          <w:sz w:val="22"/>
          <w:szCs w:val="22"/>
        </w:rPr>
        <w:t xml:space="preserve">As a rule of thumb, it can be assumed that there is a factor of 1000 between the position error (in </w:t>
      </w:r>
      <w:r>
        <w:rPr>
          <w:rFonts w:ascii="Arial" w:hAnsi="Arial" w:cs="Arial"/>
          <w:b w:val="0"/>
          <w:i w:val="0"/>
          <w:sz w:val="22"/>
          <w:szCs w:val="22"/>
        </w:rPr>
        <w:t>[</w:t>
      </w:r>
      <w:r w:rsidRPr="005A155E">
        <w:rPr>
          <w:rFonts w:ascii="Arial" w:hAnsi="Arial" w:cs="Arial"/>
          <w:b w:val="0"/>
          <w:i w:val="0"/>
          <w:sz w:val="22"/>
          <w:szCs w:val="22"/>
        </w:rPr>
        <w:t>m</w:t>
      </w:r>
      <w:r>
        <w:rPr>
          <w:rFonts w:ascii="Arial" w:hAnsi="Arial" w:cs="Arial"/>
          <w:b w:val="0"/>
          <w:i w:val="0"/>
          <w:sz w:val="22"/>
          <w:szCs w:val="22"/>
        </w:rPr>
        <w:t>]</w:t>
      </w:r>
      <w:r w:rsidRPr="005A155E">
        <w:rPr>
          <w:rFonts w:ascii="Arial" w:hAnsi="Arial" w:cs="Arial"/>
          <w:b w:val="0"/>
          <w:i w:val="0"/>
          <w:sz w:val="22"/>
          <w:szCs w:val="22"/>
        </w:rPr>
        <w:t xml:space="preserve">) and the velocity error (in </w:t>
      </w:r>
      <w:r>
        <w:rPr>
          <w:rFonts w:ascii="Arial" w:hAnsi="Arial" w:cs="Arial"/>
          <w:b w:val="0"/>
          <w:i w:val="0"/>
          <w:sz w:val="22"/>
          <w:szCs w:val="22"/>
        </w:rPr>
        <w:t>[</w:t>
      </w:r>
      <w:r w:rsidRPr="005A155E">
        <w:rPr>
          <w:rFonts w:ascii="Arial" w:hAnsi="Arial" w:cs="Arial"/>
          <w:b w:val="0"/>
          <w:i w:val="0"/>
          <w:sz w:val="22"/>
          <w:szCs w:val="22"/>
        </w:rPr>
        <w:t>m/s</w:t>
      </w:r>
      <w:r>
        <w:rPr>
          <w:rFonts w:ascii="Arial" w:hAnsi="Arial" w:cs="Arial"/>
          <w:b w:val="0"/>
          <w:i w:val="0"/>
          <w:sz w:val="22"/>
          <w:szCs w:val="22"/>
        </w:rPr>
        <w:t>]</w:t>
      </w:r>
      <w:r w:rsidRPr="005A155E">
        <w:rPr>
          <w:rFonts w:ascii="Arial" w:hAnsi="Arial" w:cs="Arial"/>
          <w:b w:val="0"/>
          <w:i w:val="0"/>
          <w:sz w:val="22"/>
          <w:szCs w:val="22"/>
        </w:rPr>
        <w:t xml:space="preserve">). </w:t>
      </w:r>
      <w:r>
        <w:rPr>
          <w:rFonts w:ascii="Arial" w:hAnsi="Arial" w:cs="Arial"/>
          <w:b w:val="0"/>
          <w:i w:val="0"/>
          <w:sz w:val="22"/>
          <w:szCs w:val="22"/>
        </w:rPr>
        <w:t xml:space="preserve">Is </w:t>
      </w:r>
      <w:r w:rsidRPr="005A155E">
        <w:rPr>
          <w:rFonts w:ascii="Arial" w:hAnsi="Arial" w:cs="Arial"/>
          <w:b w:val="0"/>
          <w:i w:val="0"/>
          <w:sz w:val="22"/>
          <w:szCs w:val="22"/>
        </w:rPr>
        <w:t xml:space="preserve">important to keep in mind </w:t>
      </w:r>
      <w:r>
        <w:rPr>
          <w:rFonts w:ascii="Arial" w:hAnsi="Arial" w:cs="Arial"/>
          <w:b w:val="0"/>
          <w:i w:val="0"/>
          <w:sz w:val="22"/>
          <w:szCs w:val="22"/>
        </w:rPr>
        <w:t xml:space="preserve">this rule </w:t>
      </w:r>
      <w:r w:rsidRPr="005A155E">
        <w:rPr>
          <w:rFonts w:ascii="Arial" w:hAnsi="Arial" w:cs="Arial"/>
          <w:b w:val="0"/>
          <w:i w:val="0"/>
          <w:sz w:val="22"/>
          <w:szCs w:val="22"/>
        </w:rPr>
        <w:t>when allocating an error budget for satellite position and velocity estimations.</w:t>
      </w:r>
    </w:p>
    <w:p w14:paraId="2484C11C" w14:textId="3FD0C793" w:rsidR="001E58CE" w:rsidRPr="005A155E" w:rsidRDefault="001E58CE" w:rsidP="001E58CE">
      <w:pPr>
        <w:rPr>
          <w:rFonts w:ascii="Arial" w:hAnsi="Arial" w:cs="Arial"/>
        </w:rPr>
      </w:pPr>
    </w:p>
    <w:p w14:paraId="13F1141C" w14:textId="77777777" w:rsidR="001E58CE" w:rsidRPr="005A155E" w:rsidRDefault="001E58CE" w:rsidP="001E58CE">
      <w:pPr>
        <w:pStyle w:val="Titre2"/>
        <w:keepLines w:val="0"/>
        <w:numPr>
          <w:ilvl w:val="1"/>
          <w:numId w:val="1"/>
        </w:numPr>
        <w:overflowPunct/>
        <w:snapToGrid w:val="0"/>
        <w:spacing w:before="120" w:after="120"/>
        <w:jc w:val="both"/>
        <w:textAlignment w:val="auto"/>
        <w:rPr>
          <w:lang w:val="en-US"/>
        </w:rPr>
      </w:pPr>
      <w:r w:rsidRPr="005A155E">
        <w:rPr>
          <w:lang w:val="en-US"/>
        </w:rPr>
        <w:t>Satellite orbit prediction</w:t>
      </w:r>
    </w:p>
    <w:p w14:paraId="229D2DD9" w14:textId="77777777" w:rsidR="001E58CE" w:rsidRPr="005A155E" w:rsidRDefault="001E58CE" w:rsidP="001E58CE">
      <w:pPr>
        <w:jc w:val="both"/>
        <w:rPr>
          <w:rFonts w:ascii="Arial" w:hAnsi="Arial" w:cs="Arial"/>
        </w:rPr>
      </w:pPr>
      <w:r w:rsidRPr="005A155E">
        <w:rPr>
          <w:rFonts w:ascii="Arial" w:hAnsi="Arial" w:cs="Arial"/>
        </w:rPr>
        <w:t xml:space="preserve">The satellite orbit determination can also be used to derive updated satellite ephemeris. The satellite ephemeris are useful to predict </w:t>
      </w:r>
      <w:r w:rsidRPr="005A155E">
        <w:rPr>
          <w:rFonts w:ascii="Arial" w:hAnsi="Arial" w:cs="Arial"/>
          <w:b/>
        </w:rPr>
        <w:t>future</w:t>
      </w:r>
      <w:r w:rsidRPr="005A155E">
        <w:rPr>
          <w:rFonts w:ascii="Arial" w:hAnsi="Arial" w:cs="Arial"/>
        </w:rPr>
        <w:t xml:space="preserve"> satellite positions and velocity vectors. This can be useful for various reasons such as:</w:t>
      </w:r>
    </w:p>
    <w:p w14:paraId="02F48FBD" w14:textId="77777777" w:rsidR="001E58CE" w:rsidRPr="005A155E" w:rsidRDefault="001E58CE" w:rsidP="001E58CE">
      <w:pPr>
        <w:pStyle w:val="Paragraphedeliste"/>
        <w:numPr>
          <w:ilvl w:val="0"/>
          <w:numId w:val="48"/>
        </w:numPr>
        <w:spacing w:after="0" w:line="240" w:lineRule="auto"/>
        <w:contextualSpacing w:val="0"/>
        <w:jc w:val="both"/>
        <w:rPr>
          <w:rFonts w:ascii="Arial" w:hAnsi="Arial" w:cs="Arial"/>
        </w:rPr>
      </w:pPr>
      <w:r w:rsidRPr="005A155E">
        <w:rPr>
          <w:rFonts w:ascii="Arial" w:hAnsi="Arial" w:cs="Arial"/>
        </w:rPr>
        <w:t>Determine when the satellite is going to fly by over a specific zone of interest</w:t>
      </w:r>
      <w:r>
        <w:rPr>
          <w:rFonts w:ascii="Arial" w:hAnsi="Arial" w:cs="Arial"/>
        </w:rPr>
        <w:t>;</w:t>
      </w:r>
    </w:p>
    <w:p w14:paraId="7B3AF815" w14:textId="77777777" w:rsidR="001E58CE" w:rsidRPr="005A155E" w:rsidRDefault="001E58CE" w:rsidP="001E58CE">
      <w:pPr>
        <w:pStyle w:val="Paragraphedeliste"/>
        <w:numPr>
          <w:ilvl w:val="0"/>
          <w:numId w:val="48"/>
        </w:numPr>
        <w:spacing w:after="0" w:line="240" w:lineRule="auto"/>
        <w:contextualSpacing w:val="0"/>
        <w:jc w:val="both"/>
        <w:rPr>
          <w:rFonts w:ascii="Arial" w:hAnsi="Arial" w:cs="Arial"/>
        </w:rPr>
      </w:pPr>
      <w:r>
        <w:rPr>
          <w:rFonts w:ascii="Arial" w:hAnsi="Arial" w:cs="Arial"/>
        </w:rPr>
        <w:t>Anticipate collision-</w:t>
      </w:r>
      <w:r w:rsidRPr="005A155E">
        <w:rPr>
          <w:rFonts w:ascii="Arial" w:hAnsi="Arial" w:cs="Arial"/>
        </w:rPr>
        <w:t>avoidance operations</w:t>
      </w:r>
      <w:r>
        <w:rPr>
          <w:rFonts w:ascii="Arial" w:hAnsi="Arial" w:cs="Arial"/>
        </w:rPr>
        <w:t>;</w:t>
      </w:r>
    </w:p>
    <w:p w14:paraId="204C4734" w14:textId="77777777" w:rsidR="001E58CE" w:rsidRPr="005A155E" w:rsidRDefault="001E58CE" w:rsidP="001E58CE">
      <w:pPr>
        <w:pStyle w:val="Paragraphedeliste"/>
        <w:numPr>
          <w:ilvl w:val="0"/>
          <w:numId w:val="48"/>
        </w:numPr>
        <w:spacing w:after="0" w:line="240" w:lineRule="auto"/>
        <w:contextualSpacing w:val="0"/>
        <w:jc w:val="both"/>
        <w:rPr>
          <w:rFonts w:ascii="Arial" w:hAnsi="Arial" w:cs="Arial"/>
        </w:rPr>
      </w:pPr>
      <w:r w:rsidRPr="005A155E">
        <w:rPr>
          <w:rFonts w:ascii="Arial" w:hAnsi="Arial" w:cs="Arial"/>
        </w:rPr>
        <w:t>Antic</w:t>
      </w:r>
      <w:r>
        <w:rPr>
          <w:rFonts w:ascii="Arial" w:hAnsi="Arial" w:cs="Arial"/>
        </w:rPr>
        <w:t>ipate future feeder-link switch</w:t>
      </w:r>
      <w:r w:rsidRPr="005A155E">
        <w:rPr>
          <w:rFonts w:ascii="Arial" w:hAnsi="Arial" w:cs="Arial"/>
        </w:rPr>
        <w:t xml:space="preserve">over operations </w:t>
      </w:r>
      <w:r>
        <w:rPr>
          <w:rFonts w:ascii="Arial" w:hAnsi="Arial" w:cs="Arial"/>
        </w:rPr>
        <w:t>within the NTN gateways network;</w:t>
      </w:r>
    </w:p>
    <w:p w14:paraId="29544CF7" w14:textId="77777777" w:rsidR="001E58CE" w:rsidRPr="005A155E" w:rsidRDefault="001E58CE" w:rsidP="001E58CE">
      <w:pPr>
        <w:pStyle w:val="Paragraphedeliste"/>
        <w:numPr>
          <w:ilvl w:val="0"/>
          <w:numId w:val="48"/>
        </w:numPr>
        <w:spacing w:after="0" w:line="240" w:lineRule="auto"/>
        <w:contextualSpacing w:val="0"/>
        <w:jc w:val="both"/>
        <w:rPr>
          <w:rFonts w:ascii="Arial" w:hAnsi="Arial" w:cs="Arial"/>
        </w:rPr>
      </w:pPr>
      <w:r w:rsidRPr="005A155E">
        <w:rPr>
          <w:rFonts w:ascii="Arial" w:hAnsi="Arial" w:cs="Arial"/>
        </w:rPr>
        <w:t>Perform Doppler compensation (for instance on the feeder links between the satellite and the serving NTN GW)</w:t>
      </w:r>
      <w:r>
        <w:rPr>
          <w:rFonts w:ascii="Arial" w:hAnsi="Arial" w:cs="Arial"/>
        </w:rPr>
        <w:t>.</w:t>
      </w:r>
    </w:p>
    <w:p w14:paraId="2219669D" w14:textId="77777777" w:rsidR="001E58CE" w:rsidRPr="005A155E" w:rsidRDefault="001E58CE" w:rsidP="001E58CE">
      <w:pPr>
        <w:pStyle w:val="Paragraphedeliste"/>
        <w:jc w:val="both"/>
        <w:rPr>
          <w:rFonts w:ascii="Arial" w:hAnsi="Arial" w:cs="Arial"/>
        </w:rPr>
      </w:pPr>
    </w:p>
    <w:p w14:paraId="4382686E" w14:textId="77777777" w:rsidR="001E58CE" w:rsidRDefault="001E58CE" w:rsidP="001E58CE">
      <w:pPr>
        <w:jc w:val="both"/>
        <w:rPr>
          <w:rFonts w:ascii="Arial" w:hAnsi="Arial" w:cs="Arial"/>
        </w:rPr>
      </w:pPr>
      <w:r w:rsidRPr="005A155E">
        <w:rPr>
          <w:rFonts w:ascii="Arial" w:hAnsi="Arial" w:cs="Arial"/>
        </w:rPr>
        <w:t>Of course, the accuracy of the orbit prediction required to perform such operations can be significant</w:t>
      </w:r>
      <w:r>
        <w:rPr>
          <w:rFonts w:ascii="Arial" w:hAnsi="Arial" w:cs="Arial"/>
        </w:rPr>
        <w:t>ly</w:t>
      </w:r>
      <w:r w:rsidRPr="005A155E">
        <w:rPr>
          <w:rFonts w:ascii="Arial" w:hAnsi="Arial" w:cs="Arial"/>
        </w:rPr>
        <w:t xml:space="preserve"> different from an application to another. </w:t>
      </w:r>
    </w:p>
    <w:p w14:paraId="7CED242A" w14:textId="77777777" w:rsidR="001E58CE" w:rsidRPr="005A155E" w:rsidRDefault="001E58CE" w:rsidP="001E58CE">
      <w:pPr>
        <w:jc w:val="both"/>
        <w:rPr>
          <w:rFonts w:ascii="Arial" w:hAnsi="Arial" w:cs="Arial"/>
        </w:rPr>
      </w:pPr>
      <w:r w:rsidRPr="005A155E">
        <w:rPr>
          <w:rFonts w:ascii="Arial" w:hAnsi="Arial" w:cs="Arial"/>
        </w:rPr>
        <w:t>Finally, the NCC can share the satellite ephemeris (under various formats) with other entities in the system responsible for performing such operations (e.g. with the NTN GW).</w:t>
      </w:r>
    </w:p>
    <w:p w14:paraId="30916827" w14:textId="77777777" w:rsidR="001E58CE" w:rsidRPr="005A155E" w:rsidRDefault="001E58CE" w:rsidP="001E58CE">
      <w:pPr>
        <w:jc w:val="both"/>
        <w:rPr>
          <w:rFonts w:ascii="Arial" w:hAnsi="Arial" w:cs="Arial"/>
        </w:rPr>
      </w:pPr>
      <w:r w:rsidRPr="005A155E">
        <w:rPr>
          <w:rFonts w:ascii="Arial" w:hAnsi="Arial" w:cs="Arial"/>
        </w:rPr>
        <w:t>Then, one can wonder with which accuracy one can predict the future satellite position and velocity vectors and over what time horizon.</w:t>
      </w:r>
    </w:p>
    <w:p w14:paraId="5555749C" w14:textId="77777777" w:rsidR="001E58CE" w:rsidRPr="005A155E" w:rsidRDefault="001E58CE" w:rsidP="001E58CE">
      <w:pPr>
        <w:jc w:val="both"/>
        <w:rPr>
          <w:rFonts w:ascii="Arial" w:hAnsi="Arial" w:cs="Arial"/>
        </w:rPr>
      </w:pPr>
      <w:r w:rsidRPr="005A155E">
        <w:rPr>
          <w:rFonts w:ascii="Arial" w:hAnsi="Arial" w:cs="Arial"/>
        </w:rPr>
        <w:t>The orbit prediction accuracy may depend on several factors:</w:t>
      </w:r>
    </w:p>
    <w:p w14:paraId="4A6779B6" w14:textId="77777777" w:rsidR="001E58CE" w:rsidRPr="005A155E" w:rsidRDefault="001E58CE" w:rsidP="001E58CE">
      <w:pPr>
        <w:pStyle w:val="Paragraphedeliste"/>
        <w:numPr>
          <w:ilvl w:val="0"/>
          <w:numId w:val="49"/>
        </w:numPr>
        <w:spacing w:after="0" w:line="240" w:lineRule="auto"/>
        <w:contextualSpacing w:val="0"/>
        <w:jc w:val="both"/>
        <w:rPr>
          <w:rFonts w:ascii="Arial" w:hAnsi="Arial" w:cs="Arial"/>
        </w:rPr>
      </w:pPr>
      <w:r w:rsidRPr="005A155E">
        <w:rPr>
          <w:rFonts w:ascii="Arial" w:hAnsi="Arial" w:cs="Arial"/>
        </w:rPr>
        <w:t xml:space="preserve">The accuracy of the orbit determination used to derive the satellite ephemeris: this will drive the initial </w:t>
      </w:r>
      <w:r>
        <w:rPr>
          <w:rFonts w:ascii="Arial" w:hAnsi="Arial" w:cs="Arial"/>
        </w:rPr>
        <w:t>errors of the propagation model.</w:t>
      </w:r>
    </w:p>
    <w:p w14:paraId="7EB50A50" w14:textId="52359BA5" w:rsidR="001E58CE" w:rsidRPr="005A155E" w:rsidRDefault="001E58CE" w:rsidP="001E58CE">
      <w:pPr>
        <w:pStyle w:val="Paragraphedeliste"/>
        <w:numPr>
          <w:ilvl w:val="0"/>
          <w:numId w:val="49"/>
        </w:numPr>
        <w:spacing w:after="0" w:line="240" w:lineRule="auto"/>
        <w:contextualSpacing w:val="0"/>
        <w:jc w:val="both"/>
        <w:rPr>
          <w:rFonts w:ascii="Arial" w:hAnsi="Arial" w:cs="Arial"/>
        </w:rPr>
      </w:pPr>
      <w:r w:rsidRPr="005A155E">
        <w:rPr>
          <w:rFonts w:ascii="Arial" w:hAnsi="Arial" w:cs="Arial"/>
        </w:rPr>
        <w:t xml:space="preserve">The accuracy of the orbit propagation model: there are many propagation models which take into account more or less precisely the physical effects on the satellite movement (J2/4 perturbations, aero-dynamical drag, </w:t>
      </w:r>
      <w:r w:rsidR="005769FB" w:rsidRPr="005A155E">
        <w:rPr>
          <w:rFonts w:ascii="Arial" w:hAnsi="Arial" w:cs="Arial"/>
        </w:rPr>
        <w:t>and anticipated</w:t>
      </w:r>
      <w:r w:rsidRPr="005A155E">
        <w:rPr>
          <w:rFonts w:ascii="Arial" w:hAnsi="Arial" w:cs="Arial"/>
        </w:rPr>
        <w:t xml:space="preserve"> station keeping maneuvers)</w:t>
      </w:r>
      <w:r>
        <w:rPr>
          <w:rFonts w:ascii="Arial" w:hAnsi="Arial" w:cs="Arial"/>
        </w:rPr>
        <w:t>.</w:t>
      </w:r>
    </w:p>
    <w:p w14:paraId="02599F0B" w14:textId="77777777" w:rsidR="001E58CE" w:rsidRPr="005A155E" w:rsidRDefault="001E58CE" w:rsidP="001E58CE">
      <w:pPr>
        <w:pStyle w:val="Paragraphedeliste"/>
        <w:numPr>
          <w:ilvl w:val="0"/>
          <w:numId w:val="49"/>
        </w:numPr>
        <w:spacing w:after="0" w:line="240" w:lineRule="auto"/>
        <w:contextualSpacing w:val="0"/>
        <w:jc w:val="both"/>
        <w:rPr>
          <w:rFonts w:ascii="Arial" w:hAnsi="Arial" w:cs="Arial"/>
        </w:rPr>
      </w:pPr>
      <w:r w:rsidRPr="005A155E">
        <w:rPr>
          <w:rFonts w:ascii="Arial" w:hAnsi="Arial" w:cs="Arial"/>
        </w:rPr>
        <w:t>The time horizon over</w:t>
      </w:r>
      <w:r>
        <w:rPr>
          <w:rFonts w:ascii="Arial" w:hAnsi="Arial" w:cs="Arial"/>
        </w:rPr>
        <w:t xml:space="preserve"> which the prediction is made: t</w:t>
      </w:r>
      <w:r w:rsidRPr="005A155E">
        <w:rPr>
          <w:rFonts w:ascii="Arial" w:hAnsi="Arial" w:cs="Arial"/>
        </w:rPr>
        <w:t xml:space="preserve">he initial errors combined with the propagation model errors tend to increase the prediction errors when the prediction period increases. </w:t>
      </w:r>
    </w:p>
    <w:p w14:paraId="433725C3" w14:textId="77777777" w:rsidR="001E58CE" w:rsidRPr="005A155E" w:rsidRDefault="001E58CE" w:rsidP="001E58CE">
      <w:pPr>
        <w:pStyle w:val="Paragraphedeliste"/>
        <w:spacing w:after="0" w:line="240" w:lineRule="auto"/>
        <w:contextualSpacing w:val="0"/>
        <w:jc w:val="both"/>
        <w:rPr>
          <w:rFonts w:ascii="Arial" w:hAnsi="Arial" w:cs="Arial"/>
        </w:rPr>
      </w:pPr>
    </w:p>
    <w:p w14:paraId="35B08F99" w14:textId="4142385D" w:rsidR="001E58CE" w:rsidRDefault="001E58CE" w:rsidP="001E58CE">
      <w:pPr>
        <w:pStyle w:val="Observation"/>
        <w:numPr>
          <w:ilvl w:val="0"/>
          <w:numId w:val="0"/>
        </w:numPr>
        <w:rPr>
          <w:rFonts w:ascii="Arial" w:hAnsi="Arial" w:cs="Arial"/>
          <w:i w:val="0"/>
          <w:sz w:val="22"/>
          <w:szCs w:val="22"/>
        </w:rPr>
      </w:pPr>
    </w:p>
    <w:p w14:paraId="24790F6B" w14:textId="4D9FECE1" w:rsidR="005769FB" w:rsidRDefault="005769FB" w:rsidP="001E58CE">
      <w:pPr>
        <w:pStyle w:val="Observation"/>
        <w:numPr>
          <w:ilvl w:val="0"/>
          <w:numId w:val="0"/>
        </w:numPr>
        <w:rPr>
          <w:rFonts w:ascii="Arial" w:hAnsi="Arial" w:cs="Arial"/>
          <w:i w:val="0"/>
          <w:sz w:val="22"/>
          <w:szCs w:val="22"/>
        </w:rPr>
      </w:pPr>
    </w:p>
    <w:p w14:paraId="0B4F61A9" w14:textId="77777777" w:rsidR="005769FB" w:rsidRDefault="005769FB" w:rsidP="001E58CE">
      <w:pPr>
        <w:pStyle w:val="Observation"/>
        <w:numPr>
          <w:ilvl w:val="0"/>
          <w:numId w:val="0"/>
        </w:numPr>
        <w:rPr>
          <w:rFonts w:ascii="Arial" w:hAnsi="Arial" w:cs="Arial"/>
          <w:i w:val="0"/>
          <w:sz w:val="22"/>
          <w:szCs w:val="22"/>
        </w:rPr>
      </w:pPr>
    </w:p>
    <w:p w14:paraId="51819E52" w14:textId="4842250D" w:rsidR="001E58CE" w:rsidRPr="005A155E" w:rsidRDefault="001E58CE" w:rsidP="001E58CE">
      <w:pPr>
        <w:pStyle w:val="Observation"/>
        <w:numPr>
          <w:ilvl w:val="0"/>
          <w:numId w:val="0"/>
        </w:numPr>
        <w:rPr>
          <w:rFonts w:ascii="Arial" w:hAnsi="Arial" w:cs="Arial"/>
          <w:b w:val="0"/>
          <w:i w:val="0"/>
          <w:sz w:val="22"/>
          <w:szCs w:val="22"/>
        </w:rPr>
      </w:pPr>
      <w:r w:rsidRPr="005A155E">
        <w:rPr>
          <w:rFonts w:ascii="Arial" w:hAnsi="Arial" w:cs="Arial"/>
          <w:i w:val="0"/>
          <w:sz w:val="22"/>
          <w:szCs w:val="22"/>
        </w:rPr>
        <w:lastRenderedPageBreak/>
        <w:t>Observation</w:t>
      </w:r>
      <w:r w:rsidR="005769FB">
        <w:rPr>
          <w:rFonts w:ascii="Arial" w:hAnsi="Arial" w:cs="Arial"/>
          <w:i w:val="0"/>
          <w:sz w:val="22"/>
          <w:szCs w:val="22"/>
        </w:rPr>
        <w:t xml:space="preserve"> 4</w:t>
      </w:r>
      <w:r w:rsidRPr="005A155E">
        <w:rPr>
          <w:rFonts w:ascii="Arial" w:hAnsi="Arial" w:cs="Arial"/>
          <w:i w:val="0"/>
          <w:sz w:val="22"/>
          <w:szCs w:val="22"/>
        </w:rPr>
        <w:t>:</w:t>
      </w:r>
      <w:r>
        <w:rPr>
          <w:rFonts w:ascii="Arial" w:hAnsi="Arial" w:cs="Arial"/>
          <w:sz w:val="22"/>
          <w:szCs w:val="22"/>
        </w:rPr>
        <w:t xml:space="preserve"> </w:t>
      </w:r>
      <w:r w:rsidRPr="005A155E">
        <w:rPr>
          <w:rFonts w:ascii="Arial" w:hAnsi="Arial" w:cs="Arial"/>
          <w:b w:val="0"/>
          <w:i w:val="0"/>
          <w:sz w:val="22"/>
          <w:szCs w:val="22"/>
        </w:rPr>
        <w:t>The orbit prediction accuracy depends on:</w:t>
      </w:r>
    </w:p>
    <w:p w14:paraId="74A3A367" w14:textId="77777777" w:rsidR="001E58CE" w:rsidRPr="00514E26" w:rsidRDefault="001E58CE" w:rsidP="001E58CE">
      <w:pPr>
        <w:pStyle w:val="Observation"/>
        <w:numPr>
          <w:ilvl w:val="0"/>
          <w:numId w:val="58"/>
        </w:numPr>
        <w:rPr>
          <w:rFonts w:ascii="Arial" w:hAnsi="Arial" w:cs="Arial"/>
          <w:b w:val="0"/>
          <w:i w:val="0"/>
          <w:sz w:val="22"/>
          <w:szCs w:val="22"/>
        </w:rPr>
      </w:pPr>
      <w:r w:rsidRPr="00514E26">
        <w:rPr>
          <w:rFonts w:ascii="Arial" w:hAnsi="Arial" w:cs="Arial"/>
          <w:b w:val="0"/>
          <w:i w:val="0"/>
          <w:sz w:val="22"/>
          <w:szCs w:val="22"/>
        </w:rPr>
        <w:t>The accuracy of the orbit determination used to derive the satellite ephemeris;</w:t>
      </w:r>
    </w:p>
    <w:p w14:paraId="44C08AAC" w14:textId="77777777" w:rsidR="001E58CE" w:rsidRPr="00514E26" w:rsidRDefault="001E58CE" w:rsidP="001E58CE">
      <w:pPr>
        <w:pStyle w:val="Observation"/>
        <w:numPr>
          <w:ilvl w:val="0"/>
          <w:numId w:val="58"/>
        </w:numPr>
        <w:rPr>
          <w:rFonts w:ascii="Arial" w:hAnsi="Arial" w:cs="Arial"/>
          <w:b w:val="0"/>
          <w:i w:val="0"/>
          <w:sz w:val="22"/>
          <w:szCs w:val="22"/>
        </w:rPr>
      </w:pPr>
      <w:r w:rsidRPr="00514E26">
        <w:rPr>
          <w:rFonts w:ascii="Arial" w:hAnsi="Arial" w:cs="Arial"/>
          <w:b w:val="0"/>
          <w:i w:val="0"/>
          <w:sz w:val="22"/>
          <w:szCs w:val="22"/>
        </w:rPr>
        <w:t>The accuracy of the orbit propagation model;</w:t>
      </w:r>
    </w:p>
    <w:p w14:paraId="2994C3D3" w14:textId="77777777" w:rsidR="001E58CE" w:rsidRDefault="001E58CE" w:rsidP="001E58CE">
      <w:pPr>
        <w:pStyle w:val="Observation"/>
        <w:numPr>
          <w:ilvl w:val="0"/>
          <w:numId w:val="58"/>
        </w:numPr>
        <w:rPr>
          <w:rFonts w:ascii="Arial" w:hAnsi="Arial" w:cs="Arial"/>
          <w:b w:val="0"/>
          <w:i w:val="0"/>
          <w:sz w:val="22"/>
          <w:szCs w:val="22"/>
        </w:rPr>
      </w:pPr>
      <w:r w:rsidRPr="00514E26">
        <w:rPr>
          <w:rFonts w:ascii="Arial" w:hAnsi="Arial" w:cs="Arial"/>
          <w:b w:val="0"/>
          <w:i w:val="0"/>
          <w:sz w:val="22"/>
          <w:szCs w:val="22"/>
        </w:rPr>
        <w:t>The time horizon over which the prediction is made.</w:t>
      </w:r>
    </w:p>
    <w:p w14:paraId="4B29393D" w14:textId="77777777" w:rsidR="001E58CE" w:rsidRPr="00514E26" w:rsidRDefault="001E58CE" w:rsidP="001E58CE">
      <w:pPr>
        <w:pStyle w:val="Observation"/>
        <w:numPr>
          <w:ilvl w:val="0"/>
          <w:numId w:val="0"/>
        </w:numPr>
        <w:ind w:left="720"/>
        <w:rPr>
          <w:rFonts w:ascii="Arial" w:hAnsi="Arial" w:cs="Arial"/>
          <w:b w:val="0"/>
          <w:i w:val="0"/>
          <w:sz w:val="22"/>
          <w:szCs w:val="22"/>
        </w:rPr>
      </w:pPr>
    </w:p>
    <w:p w14:paraId="0785ACDC" w14:textId="77777777" w:rsidR="001E58CE" w:rsidRPr="005A155E" w:rsidRDefault="001E58CE" w:rsidP="001E58CE">
      <w:pPr>
        <w:pStyle w:val="Titre2"/>
        <w:keepLines w:val="0"/>
        <w:numPr>
          <w:ilvl w:val="1"/>
          <w:numId w:val="1"/>
        </w:numPr>
        <w:overflowPunct/>
        <w:snapToGrid w:val="0"/>
        <w:spacing w:before="120" w:after="120"/>
        <w:jc w:val="both"/>
        <w:textAlignment w:val="auto"/>
        <w:rPr>
          <w:lang w:val="en-US"/>
        </w:rPr>
      </w:pPr>
      <w:r w:rsidRPr="005A155E">
        <w:rPr>
          <w:lang w:val="en-US"/>
        </w:rPr>
        <w:t>Orbit prediction error at NTN Control Center</w:t>
      </w:r>
    </w:p>
    <w:p w14:paraId="2E452347" w14:textId="2FFA55AD" w:rsidR="001E58CE" w:rsidRPr="005A155E" w:rsidRDefault="001E58CE" w:rsidP="001E58CE">
      <w:pPr>
        <w:jc w:val="both"/>
        <w:rPr>
          <w:rFonts w:ascii="Arial" w:hAnsi="Arial" w:cs="Arial"/>
        </w:rPr>
      </w:pPr>
      <w:r w:rsidRPr="005A155E">
        <w:rPr>
          <w:rFonts w:ascii="Arial" w:hAnsi="Arial" w:cs="Arial"/>
        </w:rPr>
        <w:t>In this s</w:t>
      </w:r>
      <w:r>
        <w:rPr>
          <w:rFonts w:ascii="Arial" w:hAnsi="Arial" w:cs="Arial"/>
        </w:rPr>
        <w:t>ection,</w:t>
      </w:r>
      <w:r w:rsidRPr="005A155E">
        <w:rPr>
          <w:rFonts w:ascii="Arial" w:hAnsi="Arial" w:cs="Arial"/>
        </w:rPr>
        <w:t xml:space="preserve"> we tried to quantify the propagation error evolution depending on the initial PV errors. The main</w:t>
      </w:r>
      <w:r>
        <w:rPr>
          <w:rFonts w:ascii="Arial" w:hAnsi="Arial" w:cs="Arial"/>
        </w:rPr>
        <w:t xml:space="preserve"> assumptions and results of the</w:t>
      </w:r>
      <w:r w:rsidRPr="005A155E">
        <w:rPr>
          <w:rFonts w:ascii="Arial" w:hAnsi="Arial" w:cs="Arial"/>
        </w:rPr>
        <w:t xml:space="preserve"> study are summarized in</w:t>
      </w:r>
      <w:r>
        <w:rPr>
          <w:rFonts w:ascii="Arial" w:hAnsi="Arial" w:cs="Arial"/>
        </w:rPr>
        <w:t xml:space="preserve"> </w:t>
      </w:r>
      <w:r w:rsidRPr="005A155E">
        <w:rPr>
          <w:rFonts w:ascii="Arial" w:hAnsi="Arial" w:cs="Arial"/>
          <w:b/>
        </w:rPr>
        <w:t xml:space="preserve">Table </w:t>
      </w:r>
      <w:r w:rsidR="005769FB">
        <w:rPr>
          <w:rFonts w:ascii="Arial" w:hAnsi="Arial" w:cs="Arial"/>
          <w:b/>
        </w:rPr>
        <w:t>1</w:t>
      </w:r>
      <w:r w:rsidRPr="005A155E">
        <w:rPr>
          <w:rFonts w:ascii="Arial" w:hAnsi="Arial" w:cs="Arial"/>
        </w:rPr>
        <w:t>.</w:t>
      </w:r>
    </w:p>
    <w:p w14:paraId="2D672CD7" w14:textId="77777777" w:rsidR="001E58CE" w:rsidRPr="005A155E" w:rsidRDefault="001E58CE" w:rsidP="001E58CE">
      <w:pPr>
        <w:jc w:val="both"/>
        <w:rPr>
          <w:rFonts w:ascii="Arial" w:hAnsi="Arial" w:cs="Arial"/>
        </w:rPr>
      </w:pPr>
      <w:r w:rsidRPr="005A155E">
        <w:rPr>
          <w:rFonts w:ascii="Arial" w:hAnsi="Arial" w:cs="Arial"/>
        </w:rPr>
        <w:t>A simplified relative position-velocity model for circu</w:t>
      </w:r>
      <w:r>
        <w:rPr>
          <w:rFonts w:ascii="Arial" w:hAnsi="Arial" w:cs="Arial"/>
        </w:rPr>
        <w:t xml:space="preserve">lar orbits (Clohessy-Wiltshire or CW) </w:t>
      </w:r>
      <w:r w:rsidRPr="005A155E">
        <w:rPr>
          <w:rFonts w:ascii="Arial" w:hAnsi="Arial" w:cs="Arial"/>
        </w:rPr>
        <w:t xml:space="preserve">has been considered. The CW equations are given in </w:t>
      </w:r>
      <w:r w:rsidRPr="005A155E">
        <w:rPr>
          <w:rFonts w:ascii="Arial" w:hAnsi="Arial" w:cs="Arial"/>
          <w:b/>
        </w:rPr>
        <w:t>Figure 2</w:t>
      </w:r>
      <w:r>
        <w:rPr>
          <w:rFonts w:ascii="Arial" w:hAnsi="Arial" w:cs="Arial"/>
        </w:rPr>
        <w:t xml:space="preserve"> </w:t>
      </w:r>
      <w:r w:rsidRPr="005A155E">
        <w:rPr>
          <w:rFonts w:ascii="Arial" w:hAnsi="Arial" w:cs="Arial"/>
        </w:rPr>
        <w:t>where the z-axis is along the radius vector of the target spacecraft, the y-axis is along the angular momentum vector of the target spacecraft, and the x-axis completes the right-</w:t>
      </w:r>
      <w:r>
        <w:rPr>
          <w:rFonts w:ascii="Arial" w:hAnsi="Arial" w:cs="Arial"/>
        </w:rPr>
        <w:t xml:space="preserve">handed system. </w:t>
      </w:r>
      <w:r w:rsidRPr="005A155E">
        <w:rPr>
          <w:rFonts w:ascii="Arial" w:hAnsi="Arial" w:cs="Arial"/>
        </w:rPr>
        <w:t xml:space="preserve">These equations are usually used for </w:t>
      </w:r>
      <w:r>
        <w:rPr>
          <w:rFonts w:ascii="Arial" w:hAnsi="Arial" w:cs="Arial"/>
        </w:rPr>
        <w:t>“</w:t>
      </w:r>
      <w:r w:rsidRPr="005A155E">
        <w:rPr>
          <w:rFonts w:ascii="Arial" w:hAnsi="Arial" w:cs="Arial"/>
        </w:rPr>
        <w:t>rendez</w:t>
      </w:r>
      <w:r>
        <w:rPr>
          <w:rFonts w:ascii="Arial" w:hAnsi="Arial" w:cs="Arial"/>
        </w:rPr>
        <w:t>-</w:t>
      </w:r>
      <w:r w:rsidRPr="005A155E">
        <w:rPr>
          <w:rFonts w:ascii="Arial" w:hAnsi="Arial" w:cs="Arial"/>
        </w:rPr>
        <w:t>vous</w:t>
      </w:r>
      <w:r>
        <w:rPr>
          <w:rFonts w:ascii="Arial" w:hAnsi="Arial" w:cs="Arial"/>
        </w:rPr>
        <w:t>”</w:t>
      </w:r>
      <w:r w:rsidRPr="005A155E">
        <w:rPr>
          <w:rFonts w:ascii="Arial" w:hAnsi="Arial" w:cs="Arial"/>
        </w:rPr>
        <w:t xml:space="preserve"> or docking</w:t>
      </w:r>
      <w:r>
        <w:rPr>
          <w:rFonts w:ascii="Arial" w:hAnsi="Arial" w:cs="Arial"/>
        </w:rPr>
        <w:t xml:space="preserve"> relative position evaluations.</w:t>
      </w:r>
    </w:p>
    <w:p w14:paraId="6A3009F9" w14:textId="77777777" w:rsidR="001E58CE" w:rsidRPr="005A155E" w:rsidRDefault="001E58CE" w:rsidP="001E58CE">
      <w:pPr>
        <w:jc w:val="both"/>
        <w:rPr>
          <w:rFonts w:ascii="Arial" w:hAnsi="Arial" w:cs="Arial"/>
        </w:rPr>
      </w:pPr>
      <w:r>
        <w:rPr>
          <w:rFonts w:ascii="Arial" w:hAnsi="Arial" w:cs="Arial"/>
        </w:rPr>
        <w:t>However, the same equations</w:t>
      </w:r>
      <w:r w:rsidRPr="005A155E">
        <w:rPr>
          <w:rFonts w:ascii="Arial" w:hAnsi="Arial" w:cs="Arial"/>
        </w:rPr>
        <w:t xml:space="preserve"> are used here to evaluate the propagation error evolution between the reference orbit and the predicted orbit</w:t>
      </w:r>
      <w:r>
        <w:rPr>
          <w:rFonts w:ascii="Arial" w:hAnsi="Arial" w:cs="Arial"/>
        </w:rPr>
        <w:t>,</w:t>
      </w:r>
      <w:r w:rsidRPr="005A155E">
        <w:rPr>
          <w:rFonts w:ascii="Arial" w:hAnsi="Arial" w:cs="Arial"/>
        </w:rPr>
        <w:t xml:space="preserve"> which progressively moves away from the reference or</w:t>
      </w:r>
      <w:r>
        <w:rPr>
          <w:rFonts w:ascii="Arial" w:hAnsi="Arial" w:cs="Arial"/>
        </w:rPr>
        <w:t xml:space="preserve">bit due to propagation errors. </w:t>
      </w:r>
    </w:p>
    <w:p w14:paraId="4FFB7571" w14:textId="77777777" w:rsidR="001E58CE" w:rsidRPr="005A155E" w:rsidRDefault="001E58CE" w:rsidP="001E58CE">
      <w:pPr>
        <w:keepNext/>
        <w:jc w:val="center"/>
        <w:rPr>
          <w:rFonts w:ascii="Arial" w:hAnsi="Arial" w:cs="Arial"/>
        </w:rPr>
      </w:pPr>
      <w:r w:rsidRPr="005A155E">
        <w:rPr>
          <w:rFonts w:ascii="Arial" w:hAnsi="Arial" w:cs="Arial"/>
          <w:noProof/>
          <w:lang w:val="fr-FR" w:eastAsia="fr-FR"/>
        </w:rPr>
        <w:drawing>
          <wp:inline distT="0" distB="0" distL="0" distR="0" wp14:anchorId="4735F042" wp14:editId="7B4EF3CE">
            <wp:extent cx="2156460" cy="2494983"/>
            <wp:effectExtent l="0" t="0" r="0" b="63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71244" cy="2512087"/>
                    </a:xfrm>
                    <a:prstGeom prst="rect">
                      <a:avLst/>
                    </a:prstGeom>
                    <a:noFill/>
                  </pic:spPr>
                </pic:pic>
              </a:graphicData>
            </a:graphic>
          </wp:inline>
        </w:drawing>
      </w:r>
    </w:p>
    <w:p w14:paraId="7CD53DAC" w14:textId="77777777" w:rsidR="001E58CE" w:rsidRPr="005A155E" w:rsidRDefault="001E58CE" w:rsidP="001E58CE">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2.</w:t>
      </w:r>
      <w:r w:rsidRPr="005A155E">
        <w:rPr>
          <w:rFonts w:ascii="Arial" w:hAnsi="Arial" w:cs="Arial"/>
          <w:sz w:val="22"/>
          <w:szCs w:val="22"/>
        </w:rPr>
        <w:t xml:space="preserve"> Clohessy-Wiltshire equations of motion</w:t>
      </w:r>
    </w:p>
    <w:p w14:paraId="1BABF695" w14:textId="77777777" w:rsidR="001E58CE" w:rsidRPr="005A155E" w:rsidRDefault="001E58CE" w:rsidP="001E58CE">
      <w:pPr>
        <w:rPr>
          <w:rFonts w:ascii="Arial" w:hAnsi="Arial" w:cs="Arial"/>
        </w:rPr>
      </w:pPr>
    </w:p>
    <w:p w14:paraId="2F1F78CA" w14:textId="77777777" w:rsidR="001E58CE" w:rsidRPr="005A155E" w:rsidRDefault="001E58CE" w:rsidP="001E58CE">
      <w:pPr>
        <w:jc w:val="both"/>
        <w:rPr>
          <w:rFonts w:ascii="Arial" w:hAnsi="Arial" w:cs="Arial"/>
        </w:rPr>
      </w:pPr>
      <w:r w:rsidRPr="005A155E">
        <w:rPr>
          <w:rFonts w:ascii="Arial" w:hAnsi="Arial" w:cs="Arial"/>
        </w:rPr>
        <w:t xml:space="preserve">This study characterizes only the impact of the initial PV error on the prediction errors. The additional errors related to the orbit propagation model limits are not simulated here. However, when considering short prediction period (i.e. inferior to the orbital period), the propagation errors induced by the propagator models limitations </w:t>
      </w:r>
      <w:r>
        <w:rPr>
          <w:rFonts w:ascii="Arial" w:hAnsi="Arial" w:cs="Arial"/>
        </w:rPr>
        <w:t>(J2/J4 perturbation, air drag, etc.</w:t>
      </w:r>
      <w:r w:rsidRPr="005A155E">
        <w:rPr>
          <w:rFonts w:ascii="Arial" w:hAnsi="Arial" w:cs="Arial"/>
        </w:rPr>
        <w:t>) may be considered negligible w.r.t. to the prediction errors induced by the initial PV errors.</w:t>
      </w:r>
    </w:p>
    <w:p w14:paraId="65699BDF" w14:textId="77777777" w:rsidR="001E58CE" w:rsidRPr="005A155E" w:rsidRDefault="001E58CE" w:rsidP="001E58CE">
      <w:pPr>
        <w:jc w:val="both"/>
        <w:rPr>
          <w:rFonts w:ascii="Arial" w:hAnsi="Arial" w:cs="Arial"/>
        </w:rPr>
      </w:pPr>
      <w:r w:rsidRPr="005A155E">
        <w:rPr>
          <w:rFonts w:ascii="Arial" w:hAnsi="Arial" w:cs="Arial"/>
        </w:rPr>
        <w:t xml:space="preserve">Effect of initial errors on tangential (X), normal (Y), radial (Z) axes in position and velocity gives very different results. The worst case effects are observed when the initial error is applied on Z axis for position and X axis for velocity. </w:t>
      </w:r>
    </w:p>
    <w:p w14:paraId="1F8DA696" w14:textId="77777777" w:rsidR="001E58CE" w:rsidRPr="005A155E" w:rsidRDefault="001E58CE" w:rsidP="001E58CE">
      <w:pPr>
        <w:jc w:val="both"/>
        <w:rPr>
          <w:rFonts w:ascii="Arial" w:hAnsi="Arial" w:cs="Arial"/>
        </w:rPr>
      </w:pPr>
      <w:r w:rsidRPr="005A155E">
        <w:rPr>
          <w:rFonts w:ascii="Arial" w:hAnsi="Arial" w:cs="Arial"/>
        </w:rPr>
        <w:lastRenderedPageBreak/>
        <w:t>For illustrative purpose, the propagation errors over 2 revolution orbits for each worst case initial errors on position (dz0 = 1 m) and on velocity (dvx0 = 1mm/s) h</w:t>
      </w:r>
      <w:r>
        <w:rPr>
          <w:rFonts w:ascii="Arial" w:hAnsi="Arial" w:cs="Arial"/>
        </w:rPr>
        <w:t>ave been illustrated i</w:t>
      </w:r>
      <w:r w:rsidRPr="005A155E">
        <w:rPr>
          <w:rFonts w:ascii="Arial" w:hAnsi="Arial" w:cs="Arial"/>
        </w:rPr>
        <w:t xml:space="preserve">n </w:t>
      </w:r>
      <w:r w:rsidRPr="00514E26">
        <w:rPr>
          <w:rFonts w:ascii="Arial" w:hAnsi="Arial" w:cs="Arial"/>
          <w:b/>
        </w:rPr>
        <w:t>Figure 3</w:t>
      </w:r>
      <w:r w:rsidRPr="005A155E">
        <w:rPr>
          <w:rFonts w:ascii="Arial" w:hAnsi="Arial" w:cs="Arial"/>
        </w:rPr>
        <w:t xml:space="preserve"> and </w:t>
      </w:r>
      <w:r w:rsidRPr="00514E26">
        <w:rPr>
          <w:rFonts w:ascii="Arial" w:hAnsi="Arial" w:cs="Arial"/>
          <w:b/>
        </w:rPr>
        <w:t>Figure 4</w:t>
      </w:r>
      <w:r>
        <w:rPr>
          <w:rFonts w:ascii="Arial" w:hAnsi="Arial" w:cs="Arial"/>
        </w:rPr>
        <w:t xml:space="preserve"> </w:t>
      </w:r>
      <w:r w:rsidRPr="005A155E">
        <w:rPr>
          <w:rFonts w:ascii="Arial" w:hAnsi="Arial" w:cs="Arial"/>
        </w:rPr>
        <w:t>respectively. It can be observed that the velocity error is not an increasing function of time.</w:t>
      </w:r>
    </w:p>
    <w:p w14:paraId="183C838A" w14:textId="77777777" w:rsidR="001E58CE" w:rsidRPr="005A155E" w:rsidRDefault="001E58CE" w:rsidP="001E58CE">
      <w:pPr>
        <w:keepNext/>
        <w:jc w:val="center"/>
        <w:rPr>
          <w:rFonts w:ascii="Arial" w:hAnsi="Arial" w:cs="Arial"/>
        </w:rPr>
      </w:pPr>
      <w:r w:rsidRPr="005A155E">
        <w:rPr>
          <w:rFonts w:ascii="Arial" w:hAnsi="Arial" w:cs="Arial"/>
          <w:noProof/>
          <w:lang w:val="fr-FR" w:eastAsia="fr-FR"/>
        </w:rPr>
        <w:drawing>
          <wp:inline distT="0" distB="0" distL="0" distR="0" wp14:anchorId="1EEC3241" wp14:editId="6650AA5F">
            <wp:extent cx="5098695" cy="3032331"/>
            <wp:effectExtent l="0" t="0" r="698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98695" cy="3032331"/>
                    </a:xfrm>
                    <a:prstGeom prst="rect">
                      <a:avLst/>
                    </a:prstGeom>
                    <a:noFill/>
                    <a:ln>
                      <a:noFill/>
                    </a:ln>
                    <a:extLst/>
                  </pic:spPr>
                </pic:pic>
              </a:graphicData>
            </a:graphic>
          </wp:inline>
        </w:drawing>
      </w:r>
    </w:p>
    <w:p w14:paraId="648EFDB4" w14:textId="77777777" w:rsidR="001E58CE" w:rsidRDefault="001E58CE" w:rsidP="001E58CE">
      <w:pPr>
        <w:pStyle w:val="Lgende"/>
        <w:rPr>
          <w:rFonts w:ascii="Arial" w:hAnsi="Arial" w:cs="Arial"/>
          <w:sz w:val="22"/>
          <w:szCs w:val="22"/>
          <w:lang w:val="en-US"/>
        </w:rPr>
      </w:pPr>
      <w:r w:rsidRPr="00514E26">
        <w:rPr>
          <w:rFonts w:ascii="Arial" w:hAnsi="Arial" w:cs="Arial"/>
          <w:sz w:val="22"/>
          <w:szCs w:val="22"/>
          <w:lang w:val="en-US"/>
        </w:rPr>
        <w:t>Figure 3. Propagation errors – dZ0 = 1 m</w:t>
      </w:r>
    </w:p>
    <w:p w14:paraId="5CA7C18C" w14:textId="77777777" w:rsidR="001E58CE" w:rsidRPr="00514E26" w:rsidRDefault="001E58CE" w:rsidP="001E58CE">
      <w:pPr>
        <w:rPr>
          <w:lang w:eastAsia="zh-CN"/>
        </w:rPr>
      </w:pPr>
    </w:p>
    <w:p w14:paraId="2AB90BED" w14:textId="77777777" w:rsidR="001E58CE" w:rsidRPr="00514E26" w:rsidRDefault="001E58CE" w:rsidP="001E58CE">
      <w:pPr>
        <w:keepNext/>
        <w:jc w:val="center"/>
        <w:rPr>
          <w:rFonts w:ascii="Arial" w:hAnsi="Arial" w:cs="Arial"/>
        </w:rPr>
      </w:pPr>
      <w:r w:rsidRPr="005A155E">
        <w:rPr>
          <w:rFonts w:ascii="Arial" w:hAnsi="Arial" w:cs="Arial"/>
          <w:noProof/>
          <w:lang w:val="fr-FR" w:eastAsia="fr-FR"/>
        </w:rPr>
        <w:drawing>
          <wp:inline distT="0" distB="0" distL="0" distR="0" wp14:anchorId="3FA4F8A5" wp14:editId="36E3AEA1">
            <wp:extent cx="5112018" cy="3043123"/>
            <wp:effectExtent l="0" t="0" r="0" b="508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8702" cy="3041149"/>
                    </a:xfrm>
                    <a:prstGeom prst="rect">
                      <a:avLst/>
                    </a:prstGeom>
                    <a:noFill/>
                  </pic:spPr>
                </pic:pic>
              </a:graphicData>
            </a:graphic>
          </wp:inline>
        </w:drawing>
      </w:r>
    </w:p>
    <w:p w14:paraId="180B4470" w14:textId="77777777" w:rsidR="001E58CE" w:rsidRDefault="001E58CE" w:rsidP="001E58CE">
      <w:pPr>
        <w:pStyle w:val="Lgende"/>
        <w:rPr>
          <w:rFonts w:ascii="Arial" w:hAnsi="Arial" w:cs="Arial"/>
          <w:sz w:val="22"/>
          <w:szCs w:val="22"/>
        </w:rPr>
      </w:pPr>
      <w:r w:rsidRPr="00514E26">
        <w:rPr>
          <w:rFonts w:ascii="Arial" w:hAnsi="Arial" w:cs="Arial"/>
          <w:sz w:val="22"/>
          <w:szCs w:val="22"/>
        </w:rPr>
        <w:t xml:space="preserve">Figure </w:t>
      </w:r>
      <w:r w:rsidRPr="00A9400F">
        <w:rPr>
          <w:rFonts w:ascii="Arial" w:hAnsi="Arial" w:cs="Arial"/>
          <w:sz w:val="22"/>
          <w:szCs w:val="22"/>
        </w:rPr>
        <w:t>4. Propagation</w:t>
      </w:r>
      <w:r w:rsidRPr="005A155E">
        <w:rPr>
          <w:rFonts w:ascii="Arial" w:hAnsi="Arial" w:cs="Arial"/>
          <w:sz w:val="22"/>
          <w:szCs w:val="22"/>
        </w:rPr>
        <w:t xml:space="preserve"> errors – dvX0 = 1 mm/s</w:t>
      </w:r>
    </w:p>
    <w:p w14:paraId="034D3F27" w14:textId="77777777" w:rsidR="001E58CE" w:rsidRPr="00514E26" w:rsidRDefault="001E58CE" w:rsidP="001E58CE">
      <w:pPr>
        <w:rPr>
          <w:lang w:val="en-GB" w:eastAsia="zh-CN"/>
        </w:rPr>
      </w:pPr>
    </w:p>
    <w:p w14:paraId="457C7311" w14:textId="77777777" w:rsidR="001E58CE" w:rsidRPr="005A155E" w:rsidRDefault="001E58CE" w:rsidP="001E58CE">
      <w:pPr>
        <w:jc w:val="both"/>
        <w:rPr>
          <w:rFonts w:ascii="Arial" w:hAnsi="Arial" w:cs="Arial"/>
        </w:rPr>
      </w:pPr>
      <w:r w:rsidRPr="005A155E">
        <w:rPr>
          <w:rFonts w:ascii="Arial" w:hAnsi="Arial" w:cs="Arial"/>
        </w:rPr>
        <w:lastRenderedPageBreak/>
        <w:t>For initial PV errors, the POD assumptions presented in the previous section have been considered.</w:t>
      </w:r>
    </w:p>
    <w:p w14:paraId="525719FC" w14:textId="77777777" w:rsidR="001E58CE" w:rsidRPr="005A155E" w:rsidRDefault="001E58CE" w:rsidP="001E58CE">
      <w:pPr>
        <w:jc w:val="both"/>
        <w:rPr>
          <w:rFonts w:ascii="Arial" w:hAnsi="Arial" w:cs="Arial"/>
        </w:rPr>
      </w:pPr>
      <w:r w:rsidRPr="005A155E">
        <w:rPr>
          <w:rFonts w:ascii="Arial" w:hAnsi="Arial" w:cs="Arial"/>
        </w:rPr>
        <w:t>Finally, one shall define a PV accuracy target to be guaranteed. When the propagation errors exceed the PV accuracy target then it means that a new orbit determination shall be performed and updated ephemeris shall be provided. The PV accuracy target is going to be overshoot after a more or less long prediction period depending on the initial PV error assumption.</w:t>
      </w:r>
    </w:p>
    <w:p w14:paraId="728CBBF9" w14:textId="2362EEA3" w:rsidR="001E58CE" w:rsidRPr="005A155E" w:rsidRDefault="001E58CE" w:rsidP="001E58CE">
      <w:pPr>
        <w:jc w:val="both"/>
        <w:rPr>
          <w:rFonts w:ascii="Arial" w:hAnsi="Arial" w:cs="Arial"/>
        </w:rPr>
      </w:pPr>
      <w:r w:rsidRPr="005A155E">
        <w:rPr>
          <w:rFonts w:ascii="Arial" w:hAnsi="Arial" w:cs="Arial"/>
        </w:rPr>
        <w:t xml:space="preserve">In this study, the target PV accuracy has been driven by the accuracy expected to perform Doppler pre/post-compensation on feeder links. The Doppler compensation residual errors experienced on the feeder link shall be almost transparent to the gNB/UE. Then, it shall be an order of magnitude lower than the frequency error budget allocated at UE side (~0.1 ppm). Moreover, the carrier frequencies used on the feeder links may be significantly higher than the one used on the service link so additional margin shall be considered to counter shift this effect. Therefore, it is proposed to assume that the satellite radial velocity w.r.t the NTN GW should be known with an accuracy better than +/- 0.3 m/s when performing Doppler compensation on the feeder link. It has been demonstrated by simulation (see </w:t>
      </w:r>
      <w:r w:rsidRPr="00514E26">
        <w:rPr>
          <w:rFonts w:ascii="Arial" w:hAnsi="Arial" w:cs="Arial"/>
          <w:b/>
        </w:rPr>
        <w:t>Figure 5</w:t>
      </w:r>
      <w:r w:rsidRPr="005A155E">
        <w:rPr>
          <w:rFonts w:ascii="Arial" w:hAnsi="Arial" w:cs="Arial"/>
        </w:rPr>
        <w:t xml:space="preserve"> and</w:t>
      </w:r>
      <w:r>
        <w:rPr>
          <w:rFonts w:ascii="Arial" w:hAnsi="Arial" w:cs="Arial"/>
        </w:rPr>
        <w:t xml:space="preserve"> </w:t>
      </w:r>
      <w:r w:rsidRPr="00514E26">
        <w:rPr>
          <w:rFonts w:ascii="Arial" w:hAnsi="Arial" w:cs="Arial"/>
          <w:b/>
        </w:rPr>
        <w:t xml:space="preserve">Table </w:t>
      </w:r>
      <w:r w:rsidR="005769FB">
        <w:rPr>
          <w:rFonts w:ascii="Arial" w:hAnsi="Arial" w:cs="Arial"/>
          <w:b/>
        </w:rPr>
        <w:t>2</w:t>
      </w:r>
      <w:r w:rsidRPr="005A155E">
        <w:rPr>
          <w:rFonts w:ascii="Arial" w:hAnsi="Arial" w:cs="Arial"/>
        </w:rPr>
        <w:t>) that when the following assumptions on the PV errors are met the previous requirement is guaranteed:</w:t>
      </w:r>
    </w:p>
    <w:p w14:paraId="1C144116" w14:textId="77777777" w:rsidR="001E58CE" w:rsidRPr="005A155E" w:rsidRDefault="001E58CE" w:rsidP="001E58CE">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Gaussian position error distribution with 3D Position RMS Error = 10 m =&gt; 3sigma = 30 m</w:t>
      </w:r>
    </w:p>
    <w:p w14:paraId="5011A5C2" w14:textId="77777777" w:rsidR="001E58CE" w:rsidRPr="005A155E" w:rsidRDefault="001E58CE" w:rsidP="001E58CE">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Gaussian velocity error distribution with 3D Velocity RMS Error = 10 mm/s =&gt; 3sigma = 30 mm/s</w:t>
      </w:r>
    </w:p>
    <w:p w14:paraId="5010E93B" w14:textId="77777777" w:rsidR="001E58CE" w:rsidRDefault="001E58CE" w:rsidP="001E58CE">
      <w:pPr>
        <w:jc w:val="both"/>
        <w:rPr>
          <w:rFonts w:ascii="Arial" w:hAnsi="Arial" w:cs="Arial"/>
        </w:rPr>
      </w:pPr>
    </w:p>
    <w:p w14:paraId="33D04989" w14:textId="77777777" w:rsidR="001E58CE" w:rsidRPr="005A155E" w:rsidRDefault="001E58CE" w:rsidP="001E58CE">
      <w:pPr>
        <w:jc w:val="both"/>
        <w:rPr>
          <w:rFonts w:ascii="Arial" w:hAnsi="Arial" w:cs="Arial"/>
        </w:rPr>
      </w:pPr>
      <w:r w:rsidRPr="005A155E">
        <w:rPr>
          <w:rFonts w:ascii="Arial" w:hAnsi="Arial" w:cs="Arial"/>
        </w:rPr>
        <w:t>Therefore, it is proposed to consider the following PV accuracy target:</w:t>
      </w:r>
    </w:p>
    <w:p w14:paraId="58A1E316" w14:textId="77777777" w:rsidR="001E58CE" w:rsidRPr="005A155E" w:rsidRDefault="001E58CE" w:rsidP="001E58CE">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Position error &lt; 30 m</w:t>
      </w:r>
    </w:p>
    <w:p w14:paraId="5591A66C" w14:textId="77777777" w:rsidR="001E58CE" w:rsidRDefault="001E58CE" w:rsidP="001E58CE">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Velocity error &lt; 30 mm/s</w:t>
      </w:r>
    </w:p>
    <w:p w14:paraId="4FAA587F" w14:textId="77777777" w:rsidR="001E58CE" w:rsidRDefault="001E58CE" w:rsidP="001E58CE">
      <w:pPr>
        <w:spacing w:after="0" w:line="240" w:lineRule="auto"/>
        <w:jc w:val="both"/>
        <w:rPr>
          <w:rFonts w:ascii="Arial" w:hAnsi="Arial" w:cs="Arial"/>
        </w:rPr>
      </w:pPr>
    </w:p>
    <w:p w14:paraId="5511E31E" w14:textId="4F3834C5" w:rsidR="001E58CE" w:rsidRPr="005A155E" w:rsidRDefault="001E58CE" w:rsidP="001E58CE">
      <w:pPr>
        <w:spacing w:after="0" w:line="240" w:lineRule="auto"/>
        <w:jc w:val="both"/>
        <w:rPr>
          <w:rFonts w:ascii="Arial" w:hAnsi="Arial" w:cs="Arial"/>
        </w:rPr>
      </w:pPr>
      <w:r w:rsidRPr="005A155E">
        <w:rPr>
          <w:rFonts w:ascii="Arial" w:hAnsi="Arial" w:cs="Arial"/>
          <w:b/>
        </w:rPr>
        <w:t>Observation</w:t>
      </w:r>
      <w:r w:rsidR="005769FB">
        <w:rPr>
          <w:rFonts w:ascii="Arial" w:hAnsi="Arial" w:cs="Arial"/>
          <w:b/>
        </w:rPr>
        <w:t xml:space="preserve"> 5</w:t>
      </w:r>
      <w:r w:rsidRPr="005A155E">
        <w:rPr>
          <w:rFonts w:ascii="Arial" w:hAnsi="Arial" w:cs="Arial"/>
          <w:b/>
        </w:rPr>
        <w:t>:</w:t>
      </w:r>
      <w:r w:rsidRPr="005A155E">
        <w:rPr>
          <w:rFonts w:ascii="Arial" w:hAnsi="Arial" w:cs="Arial"/>
        </w:rPr>
        <w:t xml:space="preserve"> The PV accuracy target reference hypothesis could use Position error &lt; 30 m and Velocity error &lt; 30 mm/s.</w:t>
      </w:r>
    </w:p>
    <w:p w14:paraId="2A42CDB7" w14:textId="77777777" w:rsidR="001E58CE" w:rsidRDefault="001E58CE" w:rsidP="001E58CE">
      <w:pPr>
        <w:jc w:val="both"/>
        <w:rPr>
          <w:rFonts w:ascii="Arial" w:hAnsi="Arial" w:cs="Arial"/>
        </w:rPr>
      </w:pPr>
    </w:p>
    <w:p w14:paraId="5FDABAD2" w14:textId="51931EEF" w:rsidR="001E58CE" w:rsidRPr="005A155E" w:rsidRDefault="001E58CE" w:rsidP="001E58CE">
      <w:pPr>
        <w:jc w:val="both"/>
        <w:rPr>
          <w:rFonts w:ascii="Arial" w:hAnsi="Arial" w:cs="Arial"/>
        </w:rPr>
      </w:pPr>
      <w:r w:rsidRPr="005A155E">
        <w:rPr>
          <w:rFonts w:ascii="Arial" w:hAnsi="Arial" w:cs="Arial"/>
        </w:rPr>
        <w:t xml:space="preserve">The simulation results are summarized in </w:t>
      </w:r>
      <w:r w:rsidRPr="00514E26">
        <w:rPr>
          <w:rFonts w:ascii="Arial" w:hAnsi="Arial" w:cs="Arial"/>
          <w:b/>
        </w:rPr>
        <w:t xml:space="preserve">Table </w:t>
      </w:r>
      <w:r w:rsidR="005769FB">
        <w:rPr>
          <w:rFonts w:ascii="Arial" w:hAnsi="Arial" w:cs="Arial"/>
          <w:b/>
        </w:rPr>
        <w:t>2</w:t>
      </w:r>
      <w:r w:rsidRPr="005A155E">
        <w:rPr>
          <w:rFonts w:ascii="Arial" w:hAnsi="Arial" w:cs="Arial"/>
        </w:rPr>
        <w:t xml:space="preserve">. It can be observed that the maximal propagation time before overshooting the PV accuracy target is significantly driven by the initial error. More precisely, depending on the quality of the orbit determination, the maximal propagation time can go from 8 hours to less than 10 minutes. The less accurate is the orbit determination, the more often orbit determination shall be performed based on more recent measurements and updated satellite ephemeris shall be distributed. </w:t>
      </w:r>
    </w:p>
    <w:p w14:paraId="653E0638" w14:textId="77777777" w:rsidR="001E58CE" w:rsidRPr="005A155E" w:rsidRDefault="001E58CE" w:rsidP="001E58CE">
      <w:pPr>
        <w:jc w:val="both"/>
        <w:rPr>
          <w:rFonts w:ascii="Arial" w:hAnsi="Arial" w:cs="Arial"/>
        </w:rPr>
      </w:pPr>
      <w:r w:rsidRPr="005A155E">
        <w:rPr>
          <w:rFonts w:ascii="Arial" w:hAnsi="Arial" w:cs="Arial"/>
        </w:rPr>
        <w:t>It can be also observed that the velocity error degradation is negligible w.r.t the position error. As a consequence, the radial velocity (or Doppler) error is mainly driven by the position error degradation.</w:t>
      </w:r>
    </w:p>
    <w:p w14:paraId="17817CD2" w14:textId="77777777" w:rsidR="001E58CE" w:rsidRPr="005A155E" w:rsidRDefault="001E58CE" w:rsidP="001E58CE">
      <w:pPr>
        <w:jc w:val="both"/>
        <w:rPr>
          <w:rFonts w:ascii="Arial" w:hAnsi="Arial" w:cs="Arial"/>
        </w:rPr>
      </w:pPr>
      <w:r w:rsidRPr="005A155E">
        <w:rPr>
          <w:rFonts w:ascii="Arial" w:hAnsi="Arial" w:cs="Arial"/>
        </w:rPr>
        <w:t xml:space="preserve">In conclusion, it has been demonstrated that even for a satellite system with “low quality” orbit determination </w:t>
      </w:r>
      <w:r>
        <w:rPr>
          <w:rFonts w:ascii="Arial" w:hAnsi="Arial" w:cs="Arial"/>
        </w:rPr>
        <w:t>a</w:t>
      </w:r>
      <w:r w:rsidRPr="005A155E">
        <w:rPr>
          <w:rFonts w:ascii="Arial" w:hAnsi="Arial" w:cs="Arial"/>
        </w:rPr>
        <w:t xml:space="preserve">lgorithm, challenging operations relying on accurate prediction of satellite trajectories such as Doppler compensation can be performed reliably. The limiting condition is that the system should be designed such that new orbit determination and satellite ephemeris update can be performed frequently enough. </w:t>
      </w:r>
    </w:p>
    <w:p w14:paraId="5D9E3C09" w14:textId="77777777" w:rsidR="001E58CE" w:rsidRPr="005A155E" w:rsidRDefault="001E58CE" w:rsidP="001E58CE">
      <w:pPr>
        <w:pStyle w:val="Observation"/>
        <w:numPr>
          <w:ilvl w:val="0"/>
          <w:numId w:val="0"/>
        </w:numPr>
        <w:rPr>
          <w:rFonts w:ascii="Arial" w:hAnsi="Arial" w:cs="Arial"/>
          <w:sz w:val="22"/>
          <w:szCs w:val="22"/>
        </w:rPr>
      </w:pPr>
    </w:p>
    <w:p w14:paraId="285F4DFD" w14:textId="6447A87A" w:rsidR="001E58CE" w:rsidRPr="00434977" w:rsidRDefault="001E58CE" w:rsidP="00434977">
      <w:pPr>
        <w:pStyle w:val="Observation"/>
        <w:numPr>
          <w:ilvl w:val="0"/>
          <w:numId w:val="0"/>
        </w:numPr>
        <w:rPr>
          <w:rFonts w:ascii="Arial" w:hAnsi="Arial" w:cs="Arial"/>
          <w:b w:val="0"/>
          <w:i w:val="0"/>
          <w:sz w:val="22"/>
          <w:szCs w:val="22"/>
        </w:rPr>
      </w:pPr>
      <w:r w:rsidRPr="005A155E">
        <w:rPr>
          <w:rFonts w:ascii="Arial" w:hAnsi="Arial" w:cs="Arial"/>
          <w:i w:val="0"/>
          <w:sz w:val="22"/>
          <w:szCs w:val="22"/>
        </w:rPr>
        <w:lastRenderedPageBreak/>
        <w:t>Observation</w:t>
      </w:r>
      <w:r w:rsidR="005769FB">
        <w:rPr>
          <w:rFonts w:ascii="Arial" w:hAnsi="Arial" w:cs="Arial"/>
          <w:i w:val="0"/>
          <w:sz w:val="22"/>
          <w:szCs w:val="22"/>
        </w:rPr>
        <w:t xml:space="preserve"> 6</w:t>
      </w:r>
      <w:r w:rsidRPr="005A155E">
        <w:rPr>
          <w:rFonts w:ascii="Arial" w:hAnsi="Arial" w:cs="Arial"/>
          <w:i w:val="0"/>
          <w:sz w:val="22"/>
          <w:szCs w:val="22"/>
        </w:rPr>
        <w:t>:</w:t>
      </w:r>
      <w:r w:rsidRPr="005A155E">
        <w:rPr>
          <w:rFonts w:ascii="Arial" w:hAnsi="Arial" w:cs="Arial"/>
          <w:b w:val="0"/>
          <w:i w:val="0"/>
          <w:sz w:val="22"/>
          <w:szCs w:val="22"/>
        </w:rPr>
        <w:t xml:space="preserve"> Even for a satellite system with “low quality” orbit determination algorithm, challenging operations relying on accurate prediction of satellite trajectories such as Doppler compensation can be performed reliably.</w:t>
      </w:r>
      <w:r w:rsidR="00434977">
        <w:rPr>
          <w:rFonts w:ascii="Arial" w:hAnsi="Arial" w:cs="Arial"/>
          <w:b w:val="0"/>
          <w:i w:val="0"/>
          <w:sz w:val="22"/>
          <w:szCs w:val="22"/>
        </w:rPr>
        <w:t xml:space="preserve"> </w:t>
      </w:r>
    </w:p>
    <w:p w14:paraId="6B3FA5BE" w14:textId="77777777" w:rsidR="001E58CE" w:rsidRPr="005A155E" w:rsidRDefault="001E58CE" w:rsidP="001E58CE">
      <w:pPr>
        <w:keepNext/>
        <w:jc w:val="center"/>
        <w:rPr>
          <w:rFonts w:ascii="Arial" w:hAnsi="Arial" w:cs="Arial"/>
        </w:rPr>
      </w:pPr>
      <w:r w:rsidRPr="005A155E">
        <w:rPr>
          <w:rFonts w:ascii="Arial" w:hAnsi="Arial" w:cs="Arial"/>
          <w:noProof/>
          <w:lang w:val="fr-FR" w:eastAsia="fr-FR"/>
        </w:rPr>
        <w:drawing>
          <wp:inline distT="0" distB="0" distL="0" distR="0" wp14:anchorId="57AF246A" wp14:editId="7514CCBF">
            <wp:extent cx="4754147" cy="4615891"/>
            <wp:effectExtent l="0" t="0" r="381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4147" cy="4615891"/>
                    </a:xfrm>
                    <a:prstGeom prst="rect">
                      <a:avLst/>
                    </a:prstGeom>
                    <a:noFill/>
                  </pic:spPr>
                </pic:pic>
              </a:graphicData>
            </a:graphic>
          </wp:inline>
        </w:drawing>
      </w:r>
    </w:p>
    <w:p w14:paraId="6E088343" w14:textId="62A42575" w:rsidR="001E58CE" w:rsidRDefault="001E58CE" w:rsidP="00434977">
      <w:pPr>
        <w:pStyle w:val="Lgende"/>
        <w:rPr>
          <w:rFonts w:ascii="Arial" w:hAnsi="Arial" w:cs="Arial"/>
          <w:sz w:val="22"/>
          <w:szCs w:val="22"/>
        </w:rPr>
      </w:pPr>
      <w:r w:rsidRPr="00514E26">
        <w:rPr>
          <w:rFonts w:ascii="Arial" w:hAnsi="Arial" w:cs="Arial"/>
          <w:sz w:val="22"/>
          <w:szCs w:val="22"/>
        </w:rPr>
        <w:t xml:space="preserve">Figure </w:t>
      </w:r>
      <w:r w:rsidRPr="00A9400F">
        <w:rPr>
          <w:rFonts w:ascii="Arial" w:hAnsi="Arial" w:cs="Arial"/>
          <w:sz w:val="22"/>
          <w:szCs w:val="22"/>
        </w:rPr>
        <w:t>5: Monte</w:t>
      </w:r>
      <w:r w:rsidRPr="005A155E">
        <w:rPr>
          <w:rFonts w:ascii="Arial" w:hAnsi="Arial" w:cs="Arial"/>
          <w:sz w:val="22"/>
          <w:szCs w:val="22"/>
        </w:rPr>
        <w:t xml:space="preserve"> Carlo simulation to evaluate radial velocity error [m/s] distribution assuming a PV Gaussian errors with (3D Position RMS Error = 10 m / 3</w:t>
      </w:r>
      <w:r w:rsidR="00434977">
        <w:rPr>
          <w:rFonts w:ascii="Arial" w:hAnsi="Arial" w:cs="Arial"/>
          <w:sz w:val="22"/>
          <w:szCs w:val="22"/>
        </w:rPr>
        <w:t>D Velocity RMS Error = 10 mm/s)</w:t>
      </w:r>
    </w:p>
    <w:p w14:paraId="4E3DED7E" w14:textId="77777777" w:rsidR="00434977" w:rsidRPr="00434977" w:rsidRDefault="00434977" w:rsidP="00434977">
      <w:pPr>
        <w:rPr>
          <w:lang w:val="en-GB" w:eastAsia="zh-CN"/>
        </w:rPr>
      </w:pPr>
    </w:p>
    <w:p w14:paraId="57A09CF8" w14:textId="1A1141A0" w:rsidR="001E58CE" w:rsidRPr="005A155E" w:rsidRDefault="001E58CE" w:rsidP="001E58CE">
      <w:pPr>
        <w:pStyle w:val="Lgende"/>
        <w:keepNext/>
        <w:rPr>
          <w:rFonts w:ascii="Arial" w:hAnsi="Arial" w:cs="Arial"/>
          <w:sz w:val="22"/>
          <w:szCs w:val="22"/>
        </w:rPr>
      </w:pPr>
      <w:r>
        <w:rPr>
          <w:rFonts w:ascii="Arial" w:hAnsi="Arial" w:cs="Arial"/>
          <w:sz w:val="22"/>
          <w:szCs w:val="22"/>
        </w:rPr>
        <w:t xml:space="preserve">Table </w:t>
      </w:r>
      <w:r w:rsidR="005769FB">
        <w:rPr>
          <w:rFonts w:ascii="Arial" w:hAnsi="Arial" w:cs="Arial"/>
          <w:sz w:val="22"/>
          <w:szCs w:val="22"/>
        </w:rPr>
        <w:t>1</w:t>
      </w:r>
      <w:r>
        <w:rPr>
          <w:rFonts w:ascii="Arial" w:hAnsi="Arial" w:cs="Arial"/>
          <w:sz w:val="22"/>
          <w:szCs w:val="22"/>
        </w:rPr>
        <w:t>.</w:t>
      </w:r>
      <w:r w:rsidRPr="005A155E">
        <w:rPr>
          <w:rFonts w:ascii="Arial" w:hAnsi="Arial" w:cs="Arial"/>
          <w:sz w:val="22"/>
          <w:szCs w:val="22"/>
        </w:rPr>
        <w:t xml:space="preserve"> Monte Carlo simulation parameters</w:t>
      </w:r>
    </w:p>
    <w:tbl>
      <w:tblPr>
        <w:tblStyle w:val="Grilledutableau"/>
        <w:tblW w:w="0" w:type="auto"/>
        <w:tblLook w:val="04A0" w:firstRow="1" w:lastRow="0" w:firstColumn="1" w:lastColumn="0" w:noHBand="0" w:noVBand="1"/>
      </w:tblPr>
      <w:tblGrid>
        <w:gridCol w:w="2122"/>
        <w:gridCol w:w="7165"/>
      </w:tblGrid>
      <w:tr w:rsidR="001E58CE" w:rsidRPr="005A155E" w14:paraId="4773B2BA" w14:textId="77777777" w:rsidTr="005569B5">
        <w:tc>
          <w:tcPr>
            <w:tcW w:w="2122" w:type="dxa"/>
          </w:tcPr>
          <w:p w14:paraId="47B2CB35" w14:textId="77777777" w:rsidR="001E58CE" w:rsidRPr="005A155E" w:rsidRDefault="001E58CE" w:rsidP="005569B5">
            <w:pPr>
              <w:rPr>
                <w:rFonts w:ascii="Arial" w:hAnsi="Arial" w:cs="Arial"/>
              </w:rPr>
            </w:pPr>
            <w:r w:rsidRPr="005A155E">
              <w:rPr>
                <w:rFonts w:ascii="Arial" w:hAnsi="Arial" w:cs="Arial"/>
              </w:rPr>
              <w:t>Satellite orbit</w:t>
            </w:r>
          </w:p>
        </w:tc>
        <w:tc>
          <w:tcPr>
            <w:tcW w:w="7165" w:type="dxa"/>
          </w:tcPr>
          <w:p w14:paraId="312A866C" w14:textId="77777777" w:rsidR="001E58CE" w:rsidRPr="005A155E" w:rsidRDefault="001E58CE" w:rsidP="005569B5">
            <w:pPr>
              <w:rPr>
                <w:rFonts w:ascii="Arial" w:hAnsi="Arial" w:cs="Arial"/>
              </w:rPr>
            </w:pPr>
            <w:r w:rsidRPr="005A155E">
              <w:rPr>
                <w:rFonts w:ascii="Arial" w:hAnsi="Arial" w:cs="Arial"/>
              </w:rPr>
              <w:t>Polar orbit (i = 90°)</w:t>
            </w:r>
          </w:p>
        </w:tc>
      </w:tr>
      <w:tr w:rsidR="001E58CE" w:rsidRPr="005A155E" w14:paraId="37E49ECF" w14:textId="77777777" w:rsidTr="005569B5">
        <w:tc>
          <w:tcPr>
            <w:tcW w:w="2122" w:type="dxa"/>
          </w:tcPr>
          <w:p w14:paraId="3C9C6D13" w14:textId="77777777" w:rsidR="001E58CE" w:rsidRPr="005A155E" w:rsidRDefault="001E58CE" w:rsidP="005569B5">
            <w:pPr>
              <w:rPr>
                <w:rFonts w:ascii="Arial" w:hAnsi="Arial" w:cs="Arial"/>
              </w:rPr>
            </w:pPr>
            <w:r w:rsidRPr="005A155E">
              <w:rPr>
                <w:rFonts w:ascii="Arial" w:hAnsi="Arial" w:cs="Arial"/>
              </w:rPr>
              <w:t>GW position</w:t>
            </w:r>
          </w:p>
        </w:tc>
        <w:tc>
          <w:tcPr>
            <w:tcW w:w="7165" w:type="dxa"/>
          </w:tcPr>
          <w:p w14:paraId="58115422" w14:textId="77777777" w:rsidR="001E58CE" w:rsidRPr="005A155E" w:rsidRDefault="001E58CE" w:rsidP="005569B5">
            <w:pPr>
              <w:rPr>
                <w:rFonts w:ascii="Arial" w:hAnsi="Arial" w:cs="Arial"/>
              </w:rPr>
            </w:pPr>
            <w:r w:rsidRPr="005A155E">
              <w:rPr>
                <w:rFonts w:ascii="Arial" w:hAnsi="Arial" w:cs="Arial"/>
              </w:rPr>
              <w:t>Equatorial ground station</w:t>
            </w:r>
          </w:p>
          <w:p w14:paraId="2BD57B36" w14:textId="77777777" w:rsidR="001E58CE" w:rsidRPr="005A155E" w:rsidRDefault="001E58CE" w:rsidP="005569B5">
            <w:pPr>
              <w:rPr>
                <w:rFonts w:ascii="Arial" w:hAnsi="Arial" w:cs="Arial"/>
              </w:rPr>
            </w:pPr>
            <w:r w:rsidRPr="005A155E">
              <w:rPr>
                <w:rFonts w:ascii="Arial" w:hAnsi="Arial" w:cs="Arial"/>
              </w:rPr>
              <w:t>Min elevation = 30°</w:t>
            </w:r>
          </w:p>
        </w:tc>
      </w:tr>
      <w:tr w:rsidR="001E58CE" w:rsidRPr="005A155E" w14:paraId="68892037" w14:textId="77777777" w:rsidTr="005569B5">
        <w:tc>
          <w:tcPr>
            <w:tcW w:w="2122" w:type="dxa"/>
          </w:tcPr>
          <w:p w14:paraId="58AD3D05" w14:textId="77777777" w:rsidR="001E58CE" w:rsidRPr="005A155E" w:rsidRDefault="001E58CE" w:rsidP="005569B5">
            <w:pPr>
              <w:rPr>
                <w:rFonts w:ascii="Arial" w:hAnsi="Arial" w:cs="Arial"/>
              </w:rPr>
            </w:pPr>
            <w:r w:rsidRPr="005A155E">
              <w:rPr>
                <w:rFonts w:ascii="Arial" w:hAnsi="Arial" w:cs="Arial"/>
              </w:rPr>
              <w:t>Error on position/velocity</w:t>
            </w:r>
          </w:p>
        </w:tc>
        <w:tc>
          <w:tcPr>
            <w:tcW w:w="7165" w:type="dxa"/>
          </w:tcPr>
          <w:p w14:paraId="090AD025" w14:textId="77777777" w:rsidR="001E58CE" w:rsidRPr="005A155E" w:rsidRDefault="001E58CE" w:rsidP="005569B5">
            <w:pPr>
              <w:rPr>
                <w:rFonts w:ascii="Arial" w:hAnsi="Arial" w:cs="Arial"/>
                <w:b/>
              </w:rPr>
            </w:pPr>
            <w:r w:rsidRPr="005A155E">
              <w:rPr>
                <w:rFonts w:ascii="Arial" w:hAnsi="Arial" w:cs="Arial"/>
              </w:rPr>
              <w:t>Gaussian distribution on norm</w:t>
            </w:r>
          </w:p>
          <w:p w14:paraId="7EDFE16C" w14:textId="77777777" w:rsidR="001E58CE" w:rsidRPr="005A155E" w:rsidRDefault="001E58CE" w:rsidP="005569B5">
            <w:pPr>
              <w:pStyle w:val="Paragraphedeliste"/>
              <w:widowControl w:val="0"/>
              <w:numPr>
                <w:ilvl w:val="0"/>
                <w:numId w:val="54"/>
              </w:numPr>
              <w:spacing w:after="0" w:line="240" w:lineRule="auto"/>
              <w:contextualSpacing w:val="0"/>
              <w:jc w:val="both"/>
              <w:rPr>
                <w:rFonts w:ascii="Arial" w:hAnsi="Arial" w:cs="Arial"/>
                <w:b/>
              </w:rPr>
            </w:pPr>
            <w:r w:rsidRPr="005A155E">
              <w:rPr>
                <w:rFonts w:ascii="Arial" w:hAnsi="Arial" w:cs="Arial"/>
              </w:rPr>
              <w:t>3D Position RMS Error = 10 m</w:t>
            </w:r>
          </w:p>
          <w:p w14:paraId="6DD7DF19" w14:textId="77777777" w:rsidR="001E58CE" w:rsidRPr="005A155E" w:rsidRDefault="001E58CE" w:rsidP="005569B5">
            <w:pPr>
              <w:pStyle w:val="Paragraphedeliste"/>
              <w:widowControl w:val="0"/>
              <w:numPr>
                <w:ilvl w:val="0"/>
                <w:numId w:val="54"/>
              </w:numPr>
              <w:spacing w:after="0" w:line="240" w:lineRule="auto"/>
              <w:contextualSpacing w:val="0"/>
              <w:jc w:val="both"/>
              <w:rPr>
                <w:rFonts w:ascii="Arial" w:hAnsi="Arial" w:cs="Arial"/>
              </w:rPr>
            </w:pPr>
            <w:r w:rsidRPr="005A155E">
              <w:rPr>
                <w:rFonts w:ascii="Arial" w:hAnsi="Arial" w:cs="Arial"/>
              </w:rPr>
              <w:t>3D Velocity RMS Error = 10 mm/s</w:t>
            </w:r>
          </w:p>
          <w:p w14:paraId="0D96AD75" w14:textId="77777777" w:rsidR="001E58CE" w:rsidRPr="005A155E" w:rsidRDefault="001E58CE" w:rsidP="005569B5">
            <w:pPr>
              <w:rPr>
                <w:rFonts w:ascii="Arial" w:hAnsi="Arial" w:cs="Arial"/>
                <w:b/>
              </w:rPr>
            </w:pPr>
            <w:r w:rsidRPr="005A155E">
              <w:rPr>
                <w:rFonts w:ascii="Arial" w:hAnsi="Arial" w:cs="Arial"/>
              </w:rPr>
              <w:t>Uniform distribution on direction</w:t>
            </w:r>
          </w:p>
        </w:tc>
      </w:tr>
    </w:tbl>
    <w:p w14:paraId="6FA5DF74" w14:textId="77777777" w:rsidR="001E58CE" w:rsidRPr="005A155E" w:rsidRDefault="001E58CE" w:rsidP="001E58CE">
      <w:pPr>
        <w:pStyle w:val="Lgende"/>
        <w:jc w:val="both"/>
        <w:rPr>
          <w:rFonts w:ascii="Arial" w:hAnsi="Arial" w:cs="Arial"/>
          <w:sz w:val="22"/>
          <w:szCs w:val="22"/>
        </w:rPr>
      </w:pPr>
    </w:p>
    <w:p w14:paraId="497A608C" w14:textId="56AFE996" w:rsidR="001E58CE" w:rsidRPr="005A155E" w:rsidRDefault="001E58CE" w:rsidP="001E58CE">
      <w:pPr>
        <w:pStyle w:val="Lgende"/>
        <w:keepNext/>
        <w:rPr>
          <w:rFonts w:ascii="Arial" w:hAnsi="Arial" w:cs="Arial"/>
          <w:sz w:val="22"/>
          <w:szCs w:val="22"/>
        </w:rPr>
      </w:pPr>
      <w:r w:rsidRPr="005A155E">
        <w:rPr>
          <w:rFonts w:ascii="Arial" w:hAnsi="Arial" w:cs="Arial"/>
          <w:sz w:val="22"/>
          <w:szCs w:val="22"/>
        </w:rPr>
        <w:lastRenderedPageBreak/>
        <w:t xml:space="preserve">Table </w:t>
      </w:r>
      <w:r w:rsidR="005769FB">
        <w:rPr>
          <w:rFonts w:ascii="Arial" w:hAnsi="Arial" w:cs="Arial"/>
          <w:sz w:val="22"/>
          <w:szCs w:val="22"/>
        </w:rPr>
        <w:t>2</w:t>
      </w:r>
      <w:r>
        <w:rPr>
          <w:rFonts w:ascii="Arial" w:hAnsi="Arial" w:cs="Arial"/>
          <w:sz w:val="22"/>
          <w:szCs w:val="22"/>
        </w:rPr>
        <w:t xml:space="preserve">. </w:t>
      </w:r>
      <w:r w:rsidRPr="005A155E">
        <w:rPr>
          <w:rFonts w:ascii="Arial" w:hAnsi="Arial" w:cs="Arial"/>
          <w:sz w:val="22"/>
          <w:szCs w:val="22"/>
        </w:rPr>
        <w:t xml:space="preserve">Results of propagation error study </w:t>
      </w:r>
    </w:p>
    <w:tbl>
      <w:tblPr>
        <w:tblStyle w:val="Grilledutableau"/>
        <w:tblW w:w="0" w:type="auto"/>
        <w:tblLook w:val="04A0" w:firstRow="1" w:lastRow="0" w:firstColumn="1" w:lastColumn="0" w:noHBand="0" w:noVBand="1"/>
      </w:tblPr>
      <w:tblGrid>
        <w:gridCol w:w="2093"/>
        <w:gridCol w:w="7194"/>
      </w:tblGrid>
      <w:tr w:rsidR="001E58CE" w:rsidRPr="005A155E" w14:paraId="4E23ABDF" w14:textId="77777777" w:rsidTr="005569B5">
        <w:tc>
          <w:tcPr>
            <w:tcW w:w="2093" w:type="dxa"/>
          </w:tcPr>
          <w:p w14:paraId="76D6BAFD" w14:textId="77777777" w:rsidR="001E58CE" w:rsidRPr="005A155E" w:rsidRDefault="001E58CE" w:rsidP="005569B5">
            <w:pPr>
              <w:rPr>
                <w:rFonts w:ascii="Arial" w:hAnsi="Arial" w:cs="Arial"/>
              </w:rPr>
            </w:pPr>
            <w:r w:rsidRPr="005A155E">
              <w:rPr>
                <w:rFonts w:ascii="Arial" w:hAnsi="Arial" w:cs="Arial"/>
              </w:rPr>
              <w:t>Model</w:t>
            </w:r>
          </w:p>
        </w:tc>
        <w:tc>
          <w:tcPr>
            <w:tcW w:w="7194" w:type="dxa"/>
          </w:tcPr>
          <w:p w14:paraId="26D07DD6" w14:textId="77777777" w:rsidR="001E58CE" w:rsidRPr="005A155E" w:rsidRDefault="001E58CE" w:rsidP="005569B5">
            <w:pPr>
              <w:rPr>
                <w:rFonts w:ascii="Arial" w:hAnsi="Arial" w:cs="Arial"/>
              </w:rPr>
            </w:pPr>
            <w:r w:rsidRPr="005A155E">
              <w:rPr>
                <w:rFonts w:ascii="Arial" w:hAnsi="Arial" w:cs="Arial"/>
              </w:rPr>
              <w:t>Kepler Model</w:t>
            </w:r>
          </w:p>
          <w:p w14:paraId="27785362" w14:textId="77777777" w:rsidR="001E58CE" w:rsidRPr="005A155E" w:rsidRDefault="001E58CE" w:rsidP="005569B5">
            <w:pPr>
              <w:rPr>
                <w:rFonts w:ascii="Arial" w:hAnsi="Arial" w:cs="Arial"/>
              </w:rPr>
            </w:pPr>
            <w:r w:rsidRPr="005A155E">
              <w:rPr>
                <w:rFonts w:ascii="Arial" w:hAnsi="Arial" w:cs="Arial"/>
              </w:rPr>
              <w:t>Clohessy-Wiltshire equations</w:t>
            </w:r>
          </w:p>
        </w:tc>
      </w:tr>
      <w:tr w:rsidR="001E58CE" w:rsidRPr="005A155E" w14:paraId="11C18072" w14:textId="77777777" w:rsidTr="005569B5">
        <w:tc>
          <w:tcPr>
            <w:tcW w:w="2093" w:type="dxa"/>
          </w:tcPr>
          <w:p w14:paraId="4985589C" w14:textId="77777777" w:rsidR="001E58CE" w:rsidRPr="005A155E" w:rsidRDefault="001E58CE" w:rsidP="005569B5">
            <w:pPr>
              <w:rPr>
                <w:rFonts w:ascii="Arial" w:hAnsi="Arial" w:cs="Arial"/>
              </w:rPr>
            </w:pPr>
            <w:r w:rsidRPr="005A155E">
              <w:rPr>
                <w:rFonts w:ascii="Arial" w:hAnsi="Arial" w:cs="Arial"/>
              </w:rPr>
              <w:t>Orbit</w:t>
            </w:r>
          </w:p>
        </w:tc>
        <w:tc>
          <w:tcPr>
            <w:tcW w:w="7194" w:type="dxa"/>
          </w:tcPr>
          <w:p w14:paraId="1BA54745" w14:textId="77777777" w:rsidR="001E58CE" w:rsidRPr="005A155E" w:rsidRDefault="001E58CE" w:rsidP="005569B5">
            <w:pPr>
              <w:rPr>
                <w:rFonts w:ascii="Arial" w:hAnsi="Arial" w:cs="Arial"/>
              </w:rPr>
            </w:pPr>
            <w:r w:rsidRPr="005A155E">
              <w:rPr>
                <w:rFonts w:ascii="Arial" w:hAnsi="Arial" w:cs="Arial"/>
              </w:rPr>
              <w:t>Circular @ 600 km</w:t>
            </w:r>
          </w:p>
          <w:p w14:paraId="2EABD971" w14:textId="77777777" w:rsidR="001E58CE" w:rsidRPr="005A155E" w:rsidRDefault="001E58CE" w:rsidP="005569B5">
            <w:pPr>
              <w:rPr>
                <w:rFonts w:ascii="Arial" w:hAnsi="Arial" w:cs="Arial"/>
              </w:rPr>
            </w:pPr>
            <w:r w:rsidRPr="005A155E">
              <w:rPr>
                <w:rFonts w:ascii="Arial" w:hAnsi="Arial" w:cs="Arial"/>
              </w:rPr>
              <w:t>Period = 5801 s</w:t>
            </w:r>
          </w:p>
        </w:tc>
      </w:tr>
      <w:tr w:rsidR="001E58CE" w:rsidRPr="005A155E" w14:paraId="69008BD1" w14:textId="77777777" w:rsidTr="005569B5">
        <w:tc>
          <w:tcPr>
            <w:tcW w:w="2093" w:type="dxa"/>
          </w:tcPr>
          <w:p w14:paraId="47695853" w14:textId="77777777" w:rsidR="001E58CE" w:rsidRPr="005A155E" w:rsidRDefault="001E58CE" w:rsidP="005569B5">
            <w:pPr>
              <w:rPr>
                <w:rFonts w:ascii="Arial" w:hAnsi="Arial" w:cs="Arial"/>
              </w:rPr>
            </w:pPr>
            <w:r w:rsidRPr="005A155E">
              <w:rPr>
                <w:rFonts w:ascii="Arial" w:hAnsi="Arial" w:cs="Arial"/>
              </w:rPr>
              <w:t>Initial PV Errors</w:t>
            </w:r>
          </w:p>
        </w:tc>
        <w:tc>
          <w:tcPr>
            <w:tcW w:w="7194" w:type="dxa"/>
          </w:tcPr>
          <w:p w14:paraId="2F6E49DC" w14:textId="77777777" w:rsidR="001E58CE" w:rsidRPr="005A155E" w:rsidRDefault="001E58CE" w:rsidP="005569B5">
            <w:pPr>
              <w:rPr>
                <w:rFonts w:ascii="Arial" w:hAnsi="Arial" w:cs="Arial"/>
                <w:u w:val="single"/>
              </w:rPr>
            </w:pPr>
            <w:r w:rsidRPr="005A155E">
              <w:rPr>
                <w:rFonts w:ascii="Arial" w:hAnsi="Arial" w:cs="Arial"/>
                <w:u w:val="single"/>
              </w:rPr>
              <w:t>Case 1 : “Best” Precision Orbit Determination</w:t>
            </w:r>
          </w:p>
          <w:p w14:paraId="3514515E" w14:textId="77777777" w:rsidR="001E58CE" w:rsidRPr="005A155E" w:rsidRDefault="001E58CE" w:rsidP="005569B5">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Position RMS Error = 0.05 m</w:t>
            </w:r>
          </w:p>
          <w:p w14:paraId="678251D2" w14:textId="77777777" w:rsidR="001E58CE" w:rsidRPr="005A155E" w:rsidRDefault="001E58CE" w:rsidP="005569B5">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Velocity RMS Error = 0.05 mm/s</w:t>
            </w:r>
          </w:p>
          <w:p w14:paraId="0D89DADB" w14:textId="77777777" w:rsidR="001E58CE" w:rsidRPr="005A155E" w:rsidRDefault="001E58CE" w:rsidP="005569B5">
            <w:pPr>
              <w:rPr>
                <w:rFonts w:ascii="Arial" w:hAnsi="Arial" w:cs="Arial"/>
                <w:u w:val="single"/>
              </w:rPr>
            </w:pPr>
            <w:r w:rsidRPr="005A155E">
              <w:rPr>
                <w:rFonts w:ascii="Arial" w:hAnsi="Arial" w:cs="Arial"/>
                <w:u w:val="single"/>
              </w:rPr>
              <w:t>Case 2 : “Typical” Precision Orbit Determination</w:t>
            </w:r>
          </w:p>
          <w:p w14:paraId="7C9DB6CE" w14:textId="77777777" w:rsidR="001E58CE" w:rsidRPr="005A155E" w:rsidRDefault="001E58CE" w:rsidP="005569B5">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Position RMS Error = 0.5 m</w:t>
            </w:r>
          </w:p>
          <w:p w14:paraId="497B0654" w14:textId="77777777" w:rsidR="001E58CE" w:rsidRPr="005A155E" w:rsidRDefault="001E58CE" w:rsidP="005569B5">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Velocity RMS Error = 0.5 mm/s</w:t>
            </w:r>
          </w:p>
          <w:p w14:paraId="0FAEAA59" w14:textId="77777777" w:rsidR="001E58CE" w:rsidRPr="005A155E" w:rsidRDefault="001E58CE" w:rsidP="005569B5">
            <w:pPr>
              <w:rPr>
                <w:rFonts w:ascii="Arial" w:hAnsi="Arial" w:cs="Arial"/>
                <w:u w:val="single"/>
              </w:rPr>
            </w:pPr>
            <w:r w:rsidRPr="005A155E">
              <w:rPr>
                <w:rFonts w:ascii="Arial" w:hAnsi="Arial" w:cs="Arial"/>
                <w:u w:val="single"/>
              </w:rPr>
              <w:t>Case 3 : “Low Quality” Precision Orbit Determination</w:t>
            </w:r>
          </w:p>
          <w:p w14:paraId="3AC9C60A" w14:textId="77777777" w:rsidR="001E58CE" w:rsidRPr="005A155E" w:rsidRDefault="001E58CE" w:rsidP="005569B5">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Position RMS Error = 5 m</w:t>
            </w:r>
          </w:p>
          <w:p w14:paraId="69BF3FD4" w14:textId="77777777" w:rsidR="001E58CE" w:rsidRPr="005A155E" w:rsidRDefault="001E58CE" w:rsidP="005569B5">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Velocity RMS Error =5 mm/s</w:t>
            </w:r>
          </w:p>
        </w:tc>
      </w:tr>
      <w:tr w:rsidR="001E58CE" w:rsidRPr="005A155E" w14:paraId="306D5392" w14:textId="77777777" w:rsidTr="005569B5">
        <w:tc>
          <w:tcPr>
            <w:tcW w:w="2093" w:type="dxa"/>
          </w:tcPr>
          <w:p w14:paraId="5500CF07" w14:textId="77777777" w:rsidR="001E58CE" w:rsidRPr="005A155E" w:rsidRDefault="001E58CE" w:rsidP="005569B5">
            <w:pPr>
              <w:rPr>
                <w:rFonts w:ascii="Arial" w:hAnsi="Arial" w:cs="Arial"/>
              </w:rPr>
            </w:pPr>
            <w:r w:rsidRPr="005A155E">
              <w:rPr>
                <w:rFonts w:ascii="Arial" w:hAnsi="Arial" w:cs="Arial"/>
              </w:rPr>
              <w:t>PV accuracy target</w:t>
            </w:r>
          </w:p>
        </w:tc>
        <w:tc>
          <w:tcPr>
            <w:tcW w:w="7194" w:type="dxa"/>
          </w:tcPr>
          <w:p w14:paraId="1B133449" w14:textId="77777777" w:rsidR="001E58CE" w:rsidRPr="005A155E" w:rsidRDefault="001E58CE" w:rsidP="005569B5">
            <w:pPr>
              <w:rPr>
                <w:rFonts w:ascii="Arial" w:hAnsi="Arial" w:cs="Arial"/>
              </w:rPr>
            </w:pPr>
            <w:r w:rsidRPr="005A155E">
              <w:rPr>
                <w:rFonts w:ascii="Arial" w:hAnsi="Arial" w:cs="Arial"/>
              </w:rPr>
              <w:t>Position error &lt; 30 m</w:t>
            </w:r>
          </w:p>
          <w:p w14:paraId="4AC987D8" w14:textId="77777777" w:rsidR="001E58CE" w:rsidRPr="005A155E" w:rsidRDefault="001E58CE" w:rsidP="005569B5">
            <w:pPr>
              <w:rPr>
                <w:rFonts w:ascii="Arial" w:hAnsi="Arial" w:cs="Arial"/>
              </w:rPr>
            </w:pPr>
            <w:r w:rsidRPr="005A155E">
              <w:rPr>
                <w:rFonts w:ascii="Arial" w:hAnsi="Arial" w:cs="Arial"/>
              </w:rPr>
              <w:t>Velocity error &lt; 30 mm/s</w:t>
            </w:r>
          </w:p>
        </w:tc>
      </w:tr>
      <w:tr w:rsidR="001E58CE" w:rsidRPr="005A155E" w14:paraId="5C18F7A5" w14:textId="77777777" w:rsidTr="005569B5">
        <w:tc>
          <w:tcPr>
            <w:tcW w:w="2093" w:type="dxa"/>
          </w:tcPr>
          <w:p w14:paraId="6D2BC34E" w14:textId="77777777" w:rsidR="001E58CE" w:rsidRPr="005A155E" w:rsidRDefault="001E58CE" w:rsidP="005569B5">
            <w:pPr>
              <w:rPr>
                <w:rFonts w:ascii="Arial" w:hAnsi="Arial" w:cs="Arial"/>
              </w:rPr>
            </w:pPr>
            <w:r w:rsidRPr="005A155E">
              <w:rPr>
                <w:rFonts w:ascii="Arial" w:hAnsi="Arial" w:cs="Arial"/>
              </w:rPr>
              <w:t>Prediction period before overshooting PV accuracy target</w:t>
            </w:r>
          </w:p>
        </w:tc>
        <w:tc>
          <w:tcPr>
            <w:tcW w:w="7194" w:type="dxa"/>
          </w:tcPr>
          <w:p w14:paraId="42F07B2D" w14:textId="77777777" w:rsidR="001E58CE" w:rsidRPr="005A155E" w:rsidRDefault="001E58CE" w:rsidP="005569B5">
            <w:pPr>
              <w:rPr>
                <w:rFonts w:ascii="Arial" w:hAnsi="Arial" w:cs="Arial"/>
                <w:u w:val="single"/>
              </w:rPr>
            </w:pPr>
            <w:r w:rsidRPr="005A155E">
              <w:rPr>
                <w:rFonts w:ascii="Arial" w:hAnsi="Arial" w:cs="Arial"/>
                <w:u w:val="single"/>
              </w:rPr>
              <w:t>Case 1 : “Best” Precision Orbit Determination</w:t>
            </w:r>
          </w:p>
          <w:p w14:paraId="1EB2404C" w14:textId="77777777" w:rsidR="001E58CE" w:rsidRPr="005A155E" w:rsidRDefault="001E58CE" w:rsidP="005569B5">
            <w:pPr>
              <w:rPr>
                <w:rFonts w:ascii="Arial" w:hAnsi="Arial" w:cs="Arial"/>
              </w:rPr>
            </w:pPr>
            <w:r w:rsidRPr="005A155E">
              <w:rPr>
                <w:rFonts w:ascii="Arial" w:hAnsi="Arial" w:cs="Arial"/>
              </w:rPr>
              <w:t xml:space="preserve">Propagation to 5 orbital periods before overshooting PV accuracy target </w:t>
            </w:r>
            <w:r w:rsidRPr="005A155E">
              <w:rPr>
                <w:rFonts w:ascii="Arial" w:hAnsi="Arial" w:cs="Arial"/>
                <w:b/>
              </w:rPr>
              <w:t>~ 8 h</w:t>
            </w:r>
          </w:p>
          <w:p w14:paraId="37595A02" w14:textId="77777777" w:rsidR="001E58CE" w:rsidRPr="005A155E" w:rsidRDefault="001E58CE" w:rsidP="005569B5">
            <w:pPr>
              <w:pStyle w:val="Paragraphedeliste"/>
              <w:widowControl w:val="0"/>
              <w:numPr>
                <w:ilvl w:val="0"/>
                <w:numId w:val="52"/>
              </w:numPr>
              <w:spacing w:after="0" w:line="240" w:lineRule="auto"/>
              <w:contextualSpacing w:val="0"/>
              <w:jc w:val="both"/>
              <w:rPr>
                <w:rFonts w:ascii="Arial" w:hAnsi="Arial" w:cs="Arial"/>
              </w:rPr>
            </w:pPr>
            <w:r w:rsidRPr="005A155E">
              <w:rPr>
                <w:rFonts w:ascii="Arial" w:hAnsi="Arial" w:cs="Arial"/>
                <w:lang w:val="fr-FR"/>
              </w:rPr>
              <w:t>Statistics on max position error</w:t>
            </w:r>
          </w:p>
          <w:p w14:paraId="79DED39E" w14:textId="77777777" w:rsidR="001E58CE" w:rsidRPr="005A155E" w:rsidRDefault="001E58CE" w:rsidP="005569B5">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Mean = 4.35 m</w:t>
            </w:r>
          </w:p>
          <w:p w14:paraId="74694CE1" w14:textId="77777777" w:rsidR="001E58CE" w:rsidRPr="005A155E" w:rsidRDefault="001E58CE" w:rsidP="005569B5">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Std dev = 4.10 m</w:t>
            </w:r>
          </w:p>
          <w:p w14:paraId="06B756F1" w14:textId="77777777" w:rsidR="001E58CE" w:rsidRPr="005A155E" w:rsidRDefault="001E58CE" w:rsidP="005569B5">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Max = 35.9 m</w:t>
            </w:r>
          </w:p>
          <w:p w14:paraId="428F1120" w14:textId="77777777" w:rsidR="001E58CE" w:rsidRPr="005A155E" w:rsidRDefault="001E58CE" w:rsidP="005569B5">
            <w:pPr>
              <w:pStyle w:val="Paragraphedeliste"/>
              <w:widowControl w:val="0"/>
              <w:numPr>
                <w:ilvl w:val="0"/>
                <w:numId w:val="52"/>
              </w:numPr>
              <w:spacing w:after="0" w:line="240" w:lineRule="auto"/>
              <w:contextualSpacing w:val="0"/>
              <w:jc w:val="both"/>
              <w:rPr>
                <w:rFonts w:ascii="Arial" w:hAnsi="Arial" w:cs="Arial"/>
              </w:rPr>
            </w:pPr>
            <w:r w:rsidRPr="005A155E">
              <w:rPr>
                <w:rFonts w:ascii="Arial" w:hAnsi="Arial" w:cs="Arial"/>
                <w:lang w:val="fr-FR"/>
              </w:rPr>
              <w:t>Statistics on max velocity error</w:t>
            </w:r>
          </w:p>
          <w:p w14:paraId="0590CD99" w14:textId="77777777" w:rsidR="001E58CE" w:rsidRPr="005A155E" w:rsidRDefault="001E58CE" w:rsidP="005569B5">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Mean = 0.3 mm/s</w:t>
            </w:r>
          </w:p>
          <w:p w14:paraId="1F2C1950" w14:textId="77777777" w:rsidR="001E58CE" w:rsidRPr="005A155E" w:rsidRDefault="001E58CE" w:rsidP="005569B5">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Std dev = 0.3 mm/s</w:t>
            </w:r>
          </w:p>
          <w:p w14:paraId="79D3C469" w14:textId="77777777" w:rsidR="001E58CE" w:rsidRPr="005A155E" w:rsidRDefault="001E58CE" w:rsidP="005569B5">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Max = 2.6 mm/s</w:t>
            </w:r>
          </w:p>
          <w:p w14:paraId="4C22F2BE" w14:textId="77777777" w:rsidR="001E58CE" w:rsidRPr="005A155E" w:rsidRDefault="001E58CE" w:rsidP="005569B5">
            <w:pPr>
              <w:rPr>
                <w:rFonts w:ascii="Arial" w:hAnsi="Arial" w:cs="Arial"/>
                <w:u w:val="single"/>
              </w:rPr>
            </w:pPr>
            <w:r w:rsidRPr="005A155E">
              <w:rPr>
                <w:rFonts w:ascii="Arial" w:hAnsi="Arial" w:cs="Arial"/>
                <w:u w:val="single"/>
              </w:rPr>
              <w:t>Case 2 : “Typical” Precision Orbit Determination</w:t>
            </w:r>
          </w:p>
          <w:p w14:paraId="73C753F0" w14:textId="77777777" w:rsidR="001E58CE" w:rsidRPr="005A155E" w:rsidRDefault="001E58CE" w:rsidP="005569B5">
            <w:pPr>
              <w:rPr>
                <w:rFonts w:ascii="Arial" w:hAnsi="Arial" w:cs="Arial"/>
              </w:rPr>
            </w:pPr>
            <w:r w:rsidRPr="005A155E">
              <w:rPr>
                <w:rFonts w:ascii="Arial" w:hAnsi="Arial" w:cs="Arial"/>
              </w:rPr>
              <w:t xml:space="preserve">Propagation to 0.5 period before overshooting PV accuracy target </w:t>
            </w:r>
            <w:r w:rsidRPr="005A155E">
              <w:rPr>
                <w:rFonts w:ascii="Arial" w:hAnsi="Arial" w:cs="Arial"/>
                <w:b/>
              </w:rPr>
              <w:t>~ 48 mn</w:t>
            </w:r>
          </w:p>
          <w:p w14:paraId="40EC1420" w14:textId="77777777" w:rsidR="001E58CE" w:rsidRPr="005A155E" w:rsidRDefault="001E58CE" w:rsidP="005569B5">
            <w:pPr>
              <w:pStyle w:val="Paragraphedeliste"/>
              <w:widowControl w:val="0"/>
              <w:numPr>
                <w:ilvl w:val="0"/>
                <w:numId w:val="52"/>
              </w:numPr>
              <w:spacing w:after="0" w:line="240" w:lineRule="auto"/>
              <w:contextualSpacing w:val="0"/>
              <w:jc w:val="both"/>
              <w:rPr>
                <w:rFonts w:ascii="Arial" w:hAnsi="Arial" w:cs="Arial"/>
                <w:lang w:val="fr-FR"/>
              </w:rPr>
            </w:pPr>
            <w:r w:rsidRPr="005A155E">
              <w:rPr>
                <w:rFonts w:ascii="Arial" w:hAnsi="Arial" w:cs="Arial"/>
                <w:lang w:val="fr-FR"/>
              </w:rPr>
              <w:t>Statistics on max position error</w:t>
            </w:r>
          </w:p>
          <w:p w14:paraId="3BCCE5DE" w14:textId="77777777" w:rsidR="001E58CE" w:rsidRPr="005A155E" w:rsidRDefault="001E58CE" w:rsidP="005569B5">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Mean = 4.63 m</w:t>
            </w:r>
          </w:p>
          <w:p w14:paraId="3E9B521C" w14:textId="77777777" w:rsidR="001E58CE" w:rsidRPr="005A155E" w:rsidRDefault="001E58CE" w:rsidP="005569B5">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Std dev = 4.23 m</w:t>
            </w:r>
          </w:p>
          <w:p w14:paraId="67A9DB8E" w14:textId="77777777" w:rsidR="001E58CE" w:rsidRPr="005A155E" w:rsidRDefault="001E58CE" w:rsidP="005569B5">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Max = 36.7 m</w:t>
            </w:r>
          </w:p>
          <w:p w14:paraId="7A58B930" w14:textId="77777777" w:rsidR="001E58CE" w:rsidRPr="005A155E" w:rsidRDefault="001E58CE" w:rsidP="005569B5">
            <w:pPr>
              <w:pStyle w:val="Paragraphedeliste"/>
              <w:widowControl w:val="0"/>
              <w:numPr>
                <w:ilvl w:val="0"/>
                <w:numId w:val="52"/>
              </w:numPr>
              <w:spacing w:after="0" w:line="240" w:lineRule="auto"/>
              <w:contextualSpacing w:val="0"/>
              <w:jc w:val="both"/>
              <w:rPr>
                <w:rFonts w:ascii="Arial" w:hAnsi="Arial" w:cs="Arial"/>
                <w:lang w:val="fr-FR"/>
              </w:rPr>
            </w:pPr>
            <w:r w:rsidRPr="005A155E">
              <w:rPr>
                <w:rFonts w:ascii="Arial" w:hAnsi="Arial" w:cs="Arial"/>
                <w:lang w:val="fr-FR"/>
              </w:rPr>
              <w:t>Statistics on max velocity error</w:t>
            </w:r>
          </w:p>
          <w:p w14:paraId="38C56824" w14:textId="77777777" w:rsidR="001E58CE" w:rsidRPr="005A155E" w:rsidRDefault="001E58CE" w:rsidP="005569B5">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Mean = 0.3 mm/s</w:t>
            </w:r>
          </w:p>
          <w:p w14:paraId="0838F0BE" w14:textId="77777777" w:rsidR="001E58CE" w:rsidRPr="005A155E" w:rsidRDefault="001E58CE" w:rsidP="005569B5">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Std dev = 0.3 mm/s</w:t>
            </w:r>
          </w:p>
          <w:p w14:paraId="0B785D54" w14:textId="77777777" w:rsidR="001E58CE" w:rsidRPr="005A155E" w:rsidRDefault="001E58CE" w:rsidP="005569B5">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Max = 2.6 mm/s</w:t>
            </w:r>
          </w:p>
          <w:p w14:paraId="23A10AC0" w14:textId="77777777" w:rsidR="001E58CE" w:rsidRPr="005A155E" w:rsidRDefault="001E58CE" w:rsidP="005569B5">
            <w:pPr>
              <w:pStyle w:val="Paragraphedeliste"/>
              <w:ind w:left="1080"/>
              <w:rPr>
                <w:rFonts w:ascii="Arial" w:hAnsi="Arial" w:cs="Arial"/>
                <w:lang w:val="fr-FR"/>
              </w:rPr>
            </w:pPr>
          </w:p>
          <w:p w14:paraId="74263A2B" w14:textId="77777777" w:rsidR="001E58CE" w:rsidRPr="005A155E" w:rsidRDefault="001E58CE" w:rsidP="005569B5">
            <w:pPr>
              <w:rPr>
                <w:rFonts w:ascii="Arial" w:hAnsi="Arial" w:cs="Arial"/>
                <w:u w:val="single"/>
              </w:rPr>
            </w:pPr>
            <w:r w:rsidRPr="005A155E">
              <w:rPr>
                <w:rFonts w:ascii="Arial" w:hAnsi="Arial" w:cs="Arial"/>
                <w:u w:val="single"/>
              </w:rPr>
              <w:lastRenderedPageBreak/>
              <w:t>Case 3 : “Low Quality” Precision Orbit Determination</w:t>
            </w:r>
          </w:p>
          <w:p w14:paraId="79927C54" w14:textId="77777777" w:rsidR="001E58CE" w:rsidRPr="005A155E" w:rsidRDefault="001E58CE" w:rsidP="005569B5">
            <w:pPr>
              <w:tabs>
                <w:tab w:val="num" w:pos="720"/>
              </w:tabs>
              <w:rPr>
                <w:rFonts w:ascii="Arial" w:hAnsi="Arial" w:cs="Arial"/>
              </w:rPr>
            </w:pPr>
            <w:r w:rsidRPr="005A155E">
              <w:rPr>
                <w:rFonts w:ascii="Arial" w:hAnsi="Arial" w:cs="Arial"/>
              </w:rPr>
              <w:t xml:space="preserve">Propagation to 0.1 period before overshooting PV accuracy target </w:t>
            </w:r>
            <w:r w:rsidRPr="005A155E">
              <w:rPr>
                <w:rFonts w:ascii="Arial" w:hAnsi="Arial" w:cs="Arial"/>
                <w:b/>
              </w:rPr>
              <w:t>~ 10 mn</w:t>
            </w:r>
          </w:p>
          <w:p w14:paraId="03B89456" w14:textId="77777777" w:rsidR="001E58CE" w:rsidRPr="005A155E" w:rsidRDefault="001E58CE" w:rsidP="005569B5">
            <w:pPr>
              <w:pStyle w:val="Paragraphedeliste"/>
              <w:widowControl w:val="0"/>
              <w:numPr>
                <w:ilvl w:val="0"/>
                <w:numId w:val="53"/>
              </w:numPr>
              <w:tabs>
                <w:tab w:val="num" w:pos="1440"/>
              </w:tabs>
              <w:spacing w:after="0" w:line="240" w:lineRule="auto"/>
              <w:contextualSpacing w:val="0"/>
              <w:jc w:val="both"/>
              <w:rPr>
                <w:rFonts w:ascii="Arial" w:hAnsi="Arial" w:cs="Arial"/>
                <w:lang w:val="fr-FR"/>
              </w:rPr>
            </w:pPr>
            <w:r w:rsidRPr="005A155E">
              <w:rPr>
                <w:rFonts w:ascii="Arial" w:hAnsi="Arial" w:cs="Arial"/>
                <w:lang w:val="fr-FR"/>
              </w:rPr>
              <w:t>Statistics on max position error</w:t>
            </w:r>
          </w:p>
          <w:p w14:paraId="5B1F576B" w14:textId="77777777" w:rsidR="001E58CE" w:rsidRPr="005A155E" w:rsidRDefault="001E58CE" w:rsidP="005569B5">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Mean = 5.65 m</w:t>
            </w:r>
          </w:p>
          <w:p w14:paraId="5C699C34" w14:textId="77777777" w:rsidR="001E58CE" w:rsidRPr="005A155E" w:rsidRDefault="001E58CE" w:rsidP="005569B5">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Std dev = 3.61 m</w:t>
            </w:r>
          </w:p>
          <w:p w14:paraId="5A9A6C27" w14:textId="77777777" w:rsidR="001E58CE" w:rsidRPr="005A155E" w:rsidRDefault="001E58CE" w:rsidP="005569B5">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Max = 28.9 m</w:t>
            </w:r>
          </w:p>
          <w:p w14:paraId="7133F845" w14:textId="77777777" w:rsidR="001E58CE" w:rsidRPr="005A155E" w:rsidRDefault="001E58CE" w:rsidP="005569B5">
            <w:pPr>
              <w:pStyle w:val="Paragraphedeliste"/>
              <w:widowControl w:val="0"/>
              <w:numPr>
                <w:ilvl w:val="0"/>
                <w:numId w:val="53"/>
              </w:numPr>
              <w:tabs>
                <w:tab w:val="num" w:pos="1440"/>
              </w:tabs>
              <w:spacing w:after="0" w:line="240" w:lineRule="auto"/>
              <w:contextualSpacing w:val="0"/>
              <w:jc w:val="both"/>
              <w:rPr>
                <w:rFonts w:ascii="Arial" w:hAnsi="Arial" w:cs="Arial"/>
                <w:lang w:val="fr-FR"/>
              </w:rPr>
            </w:pPr>
            <w:r w:rsidRPr="005A155E">
              <w:rPr>
                <w:rFonts w:ascii="Arial" w:hAnsi="Arial" w:cs="Arial"/>
                <w:lang w:val="fr-FR"/>
              </w:rPr>
              <w:t>Statistics on max velocity error</w:t>
            </w:r>
          </w:p>
          <w:p w14:paraId="71C862AE" w14:textId="77777777" w:rsidR="001E58CE" w:rsidRPr="005A155E" w:rsidRDefault="001E58CE" w:rsidP="005569B5">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Mean = 7.5 mm/s</w:t>
            </w:r>
          </w:p>
          <w:p w14:paraId="2F7E918B" w14:textId="77777777" w:rsidR="001E58CE" w:rsidRPr="005A155E" w:rsidRDefault="001E58CE" w:rsidP="005569B5">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Std dev = 5.1 mm/s</w:t>
            </w:r>
          </w:p>
          <w:p w14:paraId="25A23D5E" w14:textId="77777777" w:rsidR="001E58CE" w:rsidRPr="005A155E" w:rsidRDefault="001E58CE" w:rsidP="005569B5">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Max = 46 mm/s</w:t>
            </w:r>
          </w:p>
        </w:tc>
      </w:tr>
    </w:tbl>
    <w:p w14:paraId="44E14D22" w14:textId="77777777" w:rsidR="001E58CE" w:rsidRDefault="001E58CE" w:rsidP="001E58CE">
      <w:pPr>
        <w:spacing w:after="0" w:line="240" w:lineRule="auto"/>
        <w:jc w:val="both"/>
        <w:rPr>
          <w:rFonts w:eastAsia="Times New Roman"/>
          <w:b/>
          <w:lang w:eastAsia="x-none"/>
        </w:rPr>
      </w:pPr>
    </w:p>
    <w:p w14:paraId="1258E32D" w14:textId="77777777" w:rsidR="001E58CE" w:rsidRDefault="001E58CE" w:rsidP="001E58CE">
      <w:pPr>
        <w:spacing w:after="0" w:line="240" w:lineRule="auto"/>
        <w:jc w:val="both"/>
        <w:rPr>
          <w:rFonts w:eastAsia="Times New Roman"/>
          <w:b/>
          <w:lang w:eastAsia="x-none"/>
        </w:rPr>
      </w:pPr>
    </w:p>
    <w:p w14:paraId="770FF64F" w14:textId="77777777" w:rsidR="001E58CE" w:rsidRPr="00DF58F3" w:rsidRDefault="001E58CE" w:rsidP="001E58CE">
      <w:pPr>
        <w:autoSpaceDE w:val="0"/>
        <w:autoSpaceDN w:val="0"/>
        <w:adjustRightInd w:val="0"/>
        <w:snapToGrid w:val="0"/>
        <w:spacing w:after="120" w:line="240" w:lineRule="auto"/>
        <w:jc w:val="both"/>
        <w:rPr>
          <w:rFonts w:ascii="Arial" w:eastAsia="SimSun" w:hAnsi="Arial" w:cs="Arial"/>
          <w:lang w:val="en-GB"/>
        </w:rPr>
      </w:pPr>
      <w:r w:rsidRPr="00DF58F3">
        <w:rPr>
          <w:rFonts w:ascii="Arial" w:eastAsia="SimSun" w:hAnsi="Arial" w:cs="Arial"/>
          <w:lang w:val="en-GB"/>
        </w:rPr>
        <w:t>In above results the PV accuracy targets are Position error &lt; 30 m and Velocity error &lt; 30 mm/s. Thereby, in case of “Low Quality” Precision Orbit Determination</w:t>
      </w:r>
      <w:r w:rsidRPr="001E5B93">
        <w:rPr>
          <w:rFonts w:ascii="Arial" w:eastAsia="SimSun" w:hAnsi="Arial" w:cs="Arial"/>
          <w:lang w:val="en-GB"/>
        </w:rPr>
        <w:t xml:space="preserve">, </w:t>
      </w:r>
      <w:r w:rsidRPr="00DF58F3">
        <w:rPr>
          <w:rFonts w:ascii="Arial" w:eastAsia="SimSun" w:hAnsi="Arial" w:cs="Arial"/>
          <w:lang w:val="en-GB"/>
        </w:rPr>
        <w:t>propagation to 0.1 period before overshooting PV accuracy target is needed. That is, in this case an OD shall be performed every 10 minutes to achieve such requirement on PV accuracy. In case of “Typical” Precision Orbit Determination, propagation to 0.5 period before overshooting PV accuracy target is enough and then an OD shall be performed every 48 minutes.</w:t>
      </w:r>
    </w:p>
    <w:p w14:paraId="3A69210C" w14:textId="77777777" w:rsidR="001E58CE" w:rsidRPr="00DF58F3" w:rsidRDefault="001E58CE" w:rsidP="001E58CE">
      <w:pPr>
        <w:autoSpaceDE w:val="0"/>
        <w:autoSpaceDN w:val="0"/>
        <w:adjustRightInd w:val="0"/>
        <w:snapToGrid w:val="0"/>
        <w:spacing w:after="120" w:line="240" w:lineRule="auto"/>
        <w:jc w:val="both"/>
        <w:rPr>
          <w:rFonts w:ascii="Arial" w:eastAsia="SimSun" w:hAnsi="Arial" w:cs="Arial"/>
          <w:lang w:val="en-GB"/>
        </w:rPr>
      </w:pPr>
      <w:r w:rsidRPr="00DF58F3">
        <w:rPr>
          <w:rFonts w:ascii="Arial" w:eastAsia="SimSun" w:hAnsi="Arial" w:cs="Arial"/>
          <w:lang w:val="en-GB"/>
        </w:rPr>
        <w:t>Therefore, higher performance can be achieved when the Orbit Determination (O</w:t>
      </w:r>
      <w:r w:rsidRPr="001E5B93">
        <w:rPr>
          <w:rFonts w:ascii="Arial" w:eastAsia="SimSun" w:hAnsi="Arial" w:cs="Arial"/>
          <w:lang w:val="en-GB"/>
        </w:rPr>
        <w:t xml:space="preserve">D) is performed frequently and </w:t>
      </w:r>
      <w:r w:rsidRPr="00DF58F3">
        <w:rPr>
          <w:rFonts w:ascii="Arial" w:eastAsia="SimSun" w:hAnsi="Arial" w:cs="Arial"/>
          <w:lang w:val="en-GB"/>
        </w:rPr>
        <w:t>propagation period is shortened to a fraction of orbit period (up to few of minutes).</w:t>
      </w:r>
    </w:p>
    <w:p w14:paraId="6E259602" w14:textId="1B643376" w:rsidR="001E58CE" w:rsidRPr="00DF58F3" w:rsidRDefault="001E58CE" w:rsidP="001E58CE">
      <w:pPr>
        <w:autoSpaceDE w:val="0"/>
        <w:autoSpaceDN w:val="0"/>
        <w:adjustRightInd w:val="0"/>
        <w:snapToGrid w:val="0"/>
        <w:spacing w:after="120" w:line="240" w:lineRule="auto"/>
        <w:jc w:val="both"/>
        <w:rPr>
          <w:rFonts w:ascii="Arial" w:eastAsia="SimSun" w:hAnsi="Arial" w:cs="Arial"/>
          <w:lang w:val="en-GB"/>
        </w:rPr>
      </w:pPr>
      <w:r w:rsidRPr="00DF58F3">
        <w:rPr>
          <w:rFonts w:ascii="Arial" w:eastAsia="SimSun" w:hAnsi="Arial" w:cs="Arial"/>
          <w:lang w:val="en-GB"/>
        </w:rPr>
        <w:t>A</w:t>
      </w:r>
      <w:r w:rsidRPr="001E5B93">
        <w:rPr>
          <w:rFonts w:ascii="Arial" w:eastAsia="SimSun" w:hAnsi="Arial" w:cs="Arial"/>
          <w:lang w:val="en-GB"/>
        </w:rPr>
        <w:t xml:space="preserve">s can be seen in the following </w:t>
      </w:r>
      <w:r w:rsidRPr="00DF58F3">
        <w:rPr>
          <w:rFonts w:ascii="Arial" w:eastAsia="SimSun" w:hAnsi="Arial" w:cs="Arial"/>
          <w:b/>
          <w:lang w:val="en-GB"/>
        </w:rPr>
        <w:t xml:space="preserve">Table </w:t>
      </w:r>
      <w:r w:rsidR="005769FB">
        <w:rPr>
          <w:rFonts w:ascii="Arial" w:eastAsia="SimSun" w:hAnsi="Arial" w:cs="Arial"/>
          <w:b/>
          <w:lang w:val="en-GB"/>
        </w:rPr>
        <w:t>3</w:t>
      </w:r>
      <w:r>
        <w:rPr>
          <w:rFonts w:ascii="Arial" w:eastAsia="SimSun" w:hAnsi="Arial" w:cs="Arial"/>
          <w:lang w:val="en-GB"/>
        </w:rPr>
        <w:t xml:space="preserve"> and </w:t>
      </w:r>
      <w:r w:rsidR="005769FB">
        <w:rPr>
          <w:rFonts w:ascii="Arial" w:eastAsia="SimSun" w:hAnsi="Arial" w:cs="Arial"/>
          <w:b/>
          <w:lang w:val="en-GB"/>
        </w:rPr>
        <w:t>Table 4</w:t>
      </w:r>
      <w:r w:rsidRPr="00DF58F3">
        <w:rPr>
          <w:rFonts w:ascii="Arial" w:eastAsia="SimSun" w:hAnsi="Arial" w:cs="Arial"/>
          <w:lang w:val="en-GB"/>
        </w:rPr>
        <w:t xml:space="preserve">: By taking into account propagation model errors, satellite position can be predicted </w:t>
      </w:r>
      <w:r w:rsidRPr="00DF58F3">
        <w:rPr>
          <w:rFonts w:ascii="Arial" w:eastAsia="SimSun" w:hAnsi="Arial" w:cs="Arial"/>
          <w:b/>
          <w:lang w:val="en-GB"/>
        </w:rPr>
        <w:t>60 seconds</w:t>
      </w:r>
      <w:r w:rsidRPr="00DF58F3">
        <w:rPr>
          <w:rFonts w:ascii="Arial" w:eastAsia="SimSun" w:hAnsi="Arial" w:cs="Arial"/>
          <w:lang w:val="en-GB"/>
        </w:rPr>
        <w:t xml:space="preserve"> ahead with only max error of </w:t>
      </w:r>
      <w:r w:rsidRPr="00DF58F3">
        <w:rPr>
          <w:rFonts w:ascii="Arial" w:eastAsia="SimSun" w:hAnsi="Arial" w:cs="Arial"/>
          <w:b/>
          <w:lang w:val="en-GB"/>
        </w:rPr>
        <w:t>1.47m</w:t>
      </w:r>
      <w:r w:rsidRPr="00DF58F3">
        <w:rPr>
          <w:rFonts w:ascii="Arial" w:eastAsia="SimSun" w:hAnsi="Arial" w:cs="Arial"/>
          <w:lang w:val="en-GB"/>
        </w:rPr>
        <w:t xml:space="preserve"> and </w:t>
      </w:r>
      <w:r w:rsidRPr="00DF58F3">
        <w:rPr>
          <w:rFonts w:ascii="Arial" w:eastAsia="SimSun" w:hAnsi="Arial" w:cs="Arial"/>
          <w:b/>
          <w:lang w:val="en-GB"/>
        </w:rPr>
        <w:t>5 minutes</w:t>
      </w:r>
      <w:r w:rsidRPr="00DF58F3">
        <w:rPr>
          <w:rFonts w:ascii="Arial" w:eastAsia="SimSun" w:hAnsi="Arial" w:cs="Arial"/>
          <w:lang w:val="en-GB"/>
        </w:rPr>
        <w:t xml:space="preserve"> ahead with max error of </w:t>
      </w:r>
      <w:r w:rsidRPr="00DF58F3">
        <w:rPr>
          <w:rFonts w:ascii="Arial" w:eastAsia="SimSun" w:hAnsi="Arial" w:cs="Arial"/>
          <w:b/>
          <w:lang w:val="en-GB"/>
        </w:rPr>
        <w:t>3.87m</w:t>
      </w:r>
      <w:r w:rsidRPr="00DF58F3">
        <w:rPr>
          <w:rFonts w:ascii="Arial" w:eastAsia="SimSun" w:hAnsi="Arial" w:cs="Arial"/>
          <w:lang w:val="en-GB"/>
        </w:rPr>
        <w:t xml:space="preserve"> in case of  initial 3D Position RMS Error = 0.5 m and 3D Velocity RMS Error = 0.5 mm/s (Typical” Precision Orbit Determination used for telecommunication satellites).</w:t>
      </w:r>
    </w:p>
    <w:p w14:paraId="32F8C3F6" w14:textId="77777777" w:rsidR="001E58CE" w:rsidRPr="00DF58F3" w:rsidRDefault="001E58CE" w:rsidP="001E58CE">
      <w:pPr>
        <w:autoSpaceDE w:val="0"/>
        <w:autoSpaceDN w:val="0"/>
        <w:adjustRightInd w:val="0"/>
        <w:snapToGrid w:val="0"/>
        <w:spacing w:after="120" w:line="240" w:lineRule="auto"/>
        <w:jc w:val="both"/>
        <w:rPr>
          <w:rFonts w:ascii="Arial" w:eastAsia="SimSun" w:hAnsi="Arial" w:cs="Arial"/>
          <w:lang w:val="en-GB"/>
        </w:rPr>
      </w:pPr>
    </w:p>
    <w:p w14:paraId="0C828A50" w14:textId="6FE91785" w:rsidR="001E58CE" w:rsidRPr="00DF58F3" w:rsidRDefault="001E58CE" w:rsidP="001E58CE">
      <w:pPr>
        <w:keepNext/>
        <w:autoSpaceDE w:val="0"/>
        <w:autoSpaceDN w:val="0"/>
        <w:adjustRightInd w:val="0"/>
        <w:snapToGrid w:val="0"/>
        <w:spacing w:after="120" w:line="240" w:lineRule="auto"/>
        <w:jc w:val="center"/>
        <w:rPr>
          <w:rFonts w:ascii="Arial" w:eastAsia="SimSun" w:hAnsi="Arial" w:cs="Arial"/>
          <w:b/>
          <w:bCs/>
        </w:rPr>
      </w:pPr>
      <w:r w:rsidRPr="001E5B93">
        <w:rPr>
          <w:rFonts w:ascii="Arial" w:eastAsia="SimSun" w:hAnsi="Arial" w:cs="Arial"/>
          <w:b/>
          <w:bCs/>
        </w:rPr>
        <w:t xml:space="preserve">Table </w:t>
      </w:r>
      <w:r w:rsidR="005769FB">
        <w:rPr>
          <w:rFonts w:ascii="Arial" w:eastAsia="SimSun" w:hAnsi="Arial" w:cs="Arial"/>
          <w:b/>
          <w:bCs/>
        </w:rPr>
        <w:t>3</w:t>
      </w:r>
      <w:r w:rsidRPr="00DF58F3">
        <w:rPr>
          <w:rFonts w:ascii="Arial" w:eastAsia="SimSun" w:hAnsi="Arial" w:cs="Arial"/>
          <w:b/>
          <w:bCs/>
        </w:rPr>
        <w:t xml:space="preserve"> Satellite PV errors - propagation model errors not taken into account</w:t>
      </w:r>
    </w:p>
    <w:p w14:paraId="0700DFA8" w14:textId="77777777" w:rsidR="001E58CE" w:rsidRPr="00DF58F3" w:rsidRDefault="001E58CE" w:rsidP="001E58CE">
      <w:pPr>
        <w:keepNext/>
        <w:autoSpaceDE w:val="0"/>
        <w:autoSpaceDN w:val="0"/>
        <w:adjustRightInd w:val="0"/>
        <w:snapToGrid w:val="0"/>
        <w:spacing w:after="120" w:line="240" w:lineRule="auto"/>
        <w:jc w:val="center"/>
        <w:rPr>
          <w:rFonts w:ascii="Arial" w:eastAsia="SimSun" w:hAnsi="Arial" w:cs="Arial"/>
        </w:rPr>
      </w:pPr>
      <w:r w:rsidRPr="00DF58F3">
        <w:rPr>
          <w:rFonts w:ascii="Arial" w:eastAsia="SimSun" w:hAnsi="Arial" w:cs="Arial"/>
          <w:noProof/>
          <w:lang w:val="fr-FR" w:eastAsia="fr-FR"/>
        </w:rPr>
        <w:drawing>
          <wp:inline distT="0" distB="0" distL="0" distR="0" wp14:anchorId="39FFBE36" wp14:editId="2330FD27">
            <wp:extent cx="5256000" cy="1998000"/>
            <wp:effectExtent l="0" t="0" r="1905" b="254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6000" cy="1998000"/>
                    </a:xfrm>
                    <a:prstGeom prst="rect">
                      <a:avLst/>
                    </a:prstGeom>
                    <a:noFill/>
                  </pic:spPr>
                </pic:pic>
              </a:graphicData>
            </a:graphic>
          </wp:inline>
        </w:drawing>
      </w:r>
    </w:p>
    <w:p w14:paraId="4790D32C" w14:textId="77777777" w:rsidR="001E58CE" w:rsidRPr="00DF58F3" w:rsidRDefault="001E58CE" w:rsidP="001E58CE">
      <w:pPr>
        <w:autoSpaceDE w:val="0"/>
        <w:autoSpaceDN w:val="0"/>
        <w:adjustRightInd w:val="0"/>
        <w:snapToGrid w:val="0"/>
        <w:spacing w:after="120" w:line="240" w:lineRule="auto"/>
        <w:jc w:val="both"/>
        <w:rPr>
          <w:rFonts w:ascii="Arial" w:eastAsia="SimSun" w:hAnsi="Arial" w:cs="Arial"/>
          <w:lang w:val="en-GB"/>
        </w:rPr>
      </w:pPr>
    </w:p>
    <w:p w14:paraId="1A022018" w14:textId="399B5DC6" w:rsidR="001E58CE" w:rsidRPr="00DF58F3" w:rsidRDefault="001E58CE" w:rsidP="001E58CE">
      <w:pPr>
        <w:keepNext/>
        <w:autoSpaceDE w:val="0"/>
        <w:autoSpaceDN w:val="0"/>
        <w:adjustRightInd w:val="0"/>
        <w:snapToGrid w:val="0"/>
        <w:spacing w:after="120" w:line="240" w:lineRule="auto"/>
        <w:jc w:val="center"/>
        <w:rPr>
          <w:rFonts w:ascii="Arial" w:eastAsia="SimSun" w:hAnsi="Arial" w:cs="Arial"/>
          <w:b/>
          <w:bCs/>
        </w:rPr>
      </w:pPr>
      <w:r w:rsidRPr="001E5B93">
        <w:rPr>
          <w:rFonts w:ascii="Arial" w:eastAsia="SimSun" w:hAnsi="Arial" w:cs="Arial"/>
          <w:b/>
          <w:bCs/>
        </w:rPr>
        <w:lastRenderedPageBreak/>
        <w:t xml:space="preserve">Table </w:t>
      </w:r>
      <w:r w:rsidR="005769FB">
        <w:rPr>
          <w:rFonts w:ascii="Arial" w:eastAsia="SimSun" w:hAnsi="Arial" w:cs="Arial"/>
          <w:b/>
          <w:bCs/>
        </w:rPr>
        <w:t>4</w:t>
      </w:r>
      <w:r w:rsidRPr="00DF58F3">
        <w:rPr>
          <w:rFonts w:ascii="Arial" w:eastAsia="SimSun" w:hAnsi="Arial" w:cs="Arial"/>
          <w:b/>
          <w:bCs/>
        </w:rPr>
        <w:t xml:space="preserve"> Satellite PV errors - propagation model errors taken into account</w:t>
      </w:r>
    </w:p>
    <w:p w14:paraId="5E95FBC7" w14:textId="77777777" w:rsidR="001E58CE" w:rsidRPr="00DF58F3" w:rsidRDefault="001E58CE" w:rsidP="001E58CE">
      <w:pPr>
        <w:keepNext/>
        <w:autoSpaceDE w:val="0"/>
        <w:autoSpaceDN w:val="0"/>
        <w:adjustRightInd w:val="0"/>
        <w:snapToGrid w:val="0"/>
        <w:spacing w:after="120" w:line="240" w:lineRule="auto"/>
        <w:jc w:val="center"/>
        <w:rPr>
          <w:rFonts w:ascii="Arial" w:eastAsia="SimSun" w:hAnsi="Arial" w:cs="Arial"/>
        </w:rPr>
      </w:pPr>
      <w:r w:rsidRPr="00DF58F3">
        <w:rPr>
          <w:rFonts w:ascii="Arial" w:eastAsia="SimSun" w:hAnsi="Arial" w:cs="Arial"/>
          <w:noProof/>
          <w:lang w:val="fr-FR" w:eastAsia="fr-FR"/>
        </w:rPr>
        <w:drawing>
          <wp:inline distT="0" distB="0" distL="0" distR="0" wp14:anchorId="296C8B59" wp14:editId="442AA86D">
            <wp:extent cx="5256000" cy="1998000"/>
            <wp:effectExtent l="0" t="0" r="1905" b="254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6000" cy="1998000"/>
                    </a:xfrm>
                    <a:prstGeom prst="rect">
                      <a:avLst/>
                    </a:prstGeom>
                    <a:noFill/>
                  </pic:spPr>
                </pic:pic>
              </a:graphicData>
            </a:graphic>
          </wp:inline>
        </w:drawing>
      </w:r>
    </w:p>
    <w:p w14:paraId="3AE8F0F0" w14:textId="77777777" w:rsidR="001E58CE" w:rsidRPr="00DF58F3" w:rsidRDefault="001E58CE" w:rsidP="001E58CE">
      <w:pPr>
        <w:autoSpaceDE w:val="0"/>
        <w:autoSpaceDN w:val="0"/>
        <w:adjustRightInd w:val="0"/>
        <w:snapToGrid w:val="0"/>
        <w:spacing w:after="120" w:line="240" w:lineRule="auto"/>
        <w:jc w:val="center"/>
        <w:rPr>
          <w:rFonts w:ascii="Arial" w:eastAsia="SimSun" w:hAnsi="Arial" w:cs="Arial"/>
          <w:b/>
          <w:bCs/>
        </w:rPr>
      </w:pPr>
    </w:p>
    <w:p w14:paraId="156FF364" w14:textId="77777777" w:rsidR="001E58CE" w:rsidRPr="00DF58F3" w:rsidRDefault="001E58CE" w:rsidP="001E58CE">
      <w:pPr>
        <w:autoSpaceDE w:val="0"/>
        <w:autoSpaceDN w:val="0"/>
        <w:adjustRightInd w:val="0"/>
        <w:snapToGrid w:val="0"/>
        <w:spacing w:after="120" w:line="240" w:lineRule="auto"/>
        <w:jc w:val="both"/>
        <w:rPr>
          <w:rFonts w:ascii="Arial" w:eastAsia="SimSun" w:hAnsi="Arial" w:cs="Arial"/>
        </w:rPr>
      </w:pPr>
    </w:p>
    <w:p w14:paraId="02D912C2" w14:textId="654CFD74" w:rsidR="001E58CE" w:rsidRPr="00DF58F3" w:rsidRDefault="001E58CE" w:rsidP="001E58CE">
      <w:pPr>
        <w:pStyle w:val="Observation"/>
        <w:numPr>
          <w:ilvl w:val="0"/>
          <w:numId w:val="0"/>
        </w:numPr>
        <w:rPr>
          <w:rFonts w:ascii="Arial" w:hAnsi="Arial" w:cs="Arial"/>
          <w:b w:val="0"/>
          <w:i w:val="0"/>
          <w:sz w:val="22"/>
          <w:szCs w:val="22"/>
        </w:rPr>
      </w:pPr>
      <w:r w:rsidRPr="005A155E">
        <w:rPr>
          <w:rFonts w:ascii="Arial" w:hAnsi="Arial" w:cs="Arial"/>
          <w:i w:val="0"/>
          <w:sz w:val="22"/>
          <w:szCs w:val="22"/>
        </w:rPr>
        <w:t>Observation</w:t>
      </w:r>
      <w:r w:rsidR="005769FB">
        <w:rPr>
          <w:rFonts w:ascii="Arial" w:hAnsi="Arial" w:cs="Arial"/>
          <w:i w:val="0"/>
          <w:sz w:val="22"/>
          <w:szCs w:val="22"/>
        </w:rPr>
        <w:t xml:space="preserve"> 7</w:t>
      </w:r>
      <w:r w:rsidRPr="005A155E">
        <w:rPr>
          <w:rFonts w:ascii="Arial" w:hAnsi="Arial" w:cs="Arial"/>
          <w:i w:val="0"/>
          <w:sz w:val="22"/>
          <w:szCs w:val="22"/>
        </w:rPr>
        <w:t>:</w:t>
      </w:r>
      <w:r w:rsidRPr="00DF58F3">
        <w:rPr>
          <w:rFonts w:ascii="Arial" w:hAnsi="Arial" w:cs="Arial"/>
          <w:i w:val="0"/>
          <w:sz w:val="22"/>
          <w:szCs w:val="22"/>
        </w:rPr>
        <w:t xml:space="preserve"> </w:t>
      </w:r>
      <w:r w:rsidRPr="00DF58F3">
        <w:rPr>
          <w:rFonts w:ascii="Arial" w:hAnsi="Arial" w:cs="Arial"/>
          <w:b w:val="0"/>
          <w:i w:val="0"/>
          <w:sz w:val="22"/>
          <w:szCs w:val="22"/>
        </w:rPr>
        <w:t xml:space="preserve">Typical Precision Orbit Determination (initial 3D Position RMS Error = 0.5 m and 3D Velocity RMS Error = 0.5 mm/s) allows Satellite position prediction 60 </w:t>
      </w:r>
      <w:r w:rsidRPr="00DF58F3">
        <w:rPr>
          <w:rFonts w:ascii="Arial" w:hAnsi="Arial" w:cs="Arial"/>
          <w:i w:val="0"/>
          <w:sz w:val="22"/>
          <w:szCs w:val="22"/>
        </w:rPr>
        <w:t>seconds</w:t>
      </w:r>
      <w:r w:rsidRPr="00DF58F3">
        <w:rPr>
          <w:rFonts w:ascii="Arial" w:hAnsi="Arial" w:cs="Arial"/>
          <w:b w:val="0"/>
          <w:i w:val="0"/>
          <w:sz w:val="22"/>
          <w:szCs w:val="22"/>
        </w:rPr>
        <w:t xml:space="preserve"> ahead with max error of 1.47m and 5 minutes a</w:t>
      </w:r>
      <w:r w:rsidRPr="001E5B93">
        <w:rPr>
          <w:rFonts w:ascii="Arial" w:hAnsi="Arial" w:cs="Arial"/>
          <w:b w:val="0"/>
          <w:i w:val="0"/>
          <w:sz w:val="22"/>
          <w:szCs w:val="22"/>
        </w:rPr>
        <w:t>head with max error of 3.87m.</w:t>
      </w:r>
    </w:p>
    <w:p w14:paraId="4F214A36" w14:textId="7835309B" w:rsidR="001E58CE" w:rsidRDefault="001E58CE" w:rsidP="00517DDF">
      <w:pPr>
        <w:spacing w:after="0" w:line="240" w:lineRule="auto"/>
        <w:jc w:val="both"/>
        <w:rPr>
          <w:rFonts w:ascii="Arial" w:hAnsi="Arial" w:cs="Arial"/>
          <w:b/>
        </w:rPr>
      </w:pPr>
    </w:p>
    <w:p w14:paraId="2B96A677" w14:textId="54CE22C4" w:rsidR="005769FB" w:rsidRDefault="005769FB" w:rsidP="00517DDF">
      <w:pPr>
        <w:spacing w:after="0" w:line="240" w:lineRule="auto"/>
        <w:jc w:val="both"/>
        <w:rPr>
          <w:rFonts w:ascii="Arial" w:hAnsi="Arial" w:cs="Arial"/>
          <w:b/>
        </w:rPr>
      </w:pPr>
    </w:p>
    <w:p w14:paraId="031899B7" w14:textId="499FDA14" w:rsidR="005769FB" w:rsidRDefault="005769FB" w:rsidP="00517DDF">
      <w:pPr>
        <w:spacing w:after="0" w:line="240" w:lineRule="auto"/>
        <w:jc w:val="both"/>
        <w:rPr>
          <w:rFonts w:ascii="Arial" w:hAnsi="Arial" w:cs="Arial"/>
          <w:b/>
        </w:rPr>
      </w:pPr>
    </w:p>
    <w:p w14:paraId="147DFF58" w14:textId="5D2AB26C" w:rsidR="005769FB" w:rsidRDefault="005769FB" w:rsidP="00517DDF">
      <w:pPr>
        <w:spacing w:after="0" w:line="240" w:lineRule="auto"/>
        <w:jc w:val="both"/>
        <w:rPr>
          <w:rFonts w:ascii="Arial" w:hAnsi="Arial" w:cs="Arial"/>
          <w:b/>
        </w:rPr>
      </w:pPr>
    </w:p>
    <w:p w14:paraId="4A0BBB51" w14:textId="7C776F0F" w:rsidR="005769FB" w:rsidRDefault="005769FB" w:rsidP="00517DDF">
      <w:pPr>
        <w:spacing w:after="0" w:line="240" w:lineRule="auto"/>
        <w:jc w:val="both"/>
        <w:rPr>
          <w:rFonts w:ascii="Arial" w:hAnsi="Arial" w:cs="Arial"/>
          <w:b/>
        </w:rPr>
      </w:pPr>
    </w:p>
    <w:p w14:paraId="0CEC85C4" w14:textId="6ED1A7BF" w:rsidR="005769FB" w:rsidRDefault="005769FB" w:rsidP="00517DDF">
      <w:pPr>
        <w:spacing w:after="0" w:line="240" w:lineRule="auto"/>
        <w:jc w:val="both"/>
        <w:rPr>
          <w:rFonts w:ascii="Arial" w:hAnsi="Arial" w:cs="Arial"/>
          <w:b/>
        </w:rPr>
      </w:pPr>
    </w:p>
    <w:p w14:paraId="7C1D31EF" w14:textId="57C21884" w:rsidR="005769FB" w:rsidRDefault="005769FB" w:rsidP="00517DDF">
      <w:pPr>
        <w:spacing w:after="0" w:line="240" w:lineRule="auto"/>
        <w:jc w:val="both"/>
        <w:rPr>
          <w:rFonts w:ascii="Arial" w:hAnsi="Arial" w:cs="Arial"/>
          <w:b/>
        </w:rPr>
      </w:pPr>
    </w:p>
    <w:p w14:paraId="4C33537F" w14:textId="783AA728" w:rsidR="005769FB" w:rsidRDefault="005769FB" w:rsidP="00517DDF">
      <w:pPr>
        <w:spacing w:after="0" w:line="240" w:lineRule="auto"/>
        <w:jc w:val="both"/>
        <w:rPr>
          <w:rFonts w:ascii="Arial" w:hAnsi="Arial" w:cs="Arial"/>
          <w:b/>
        </w:rPr>
      </w:pPr>
    </w:p>
    <w:p w14:paraId="7D2B9A85" w14:textId="0FB13542" w:rsidR="005769FB" w:rsidRDefault="005769FB" w:rsidP="00517DDF">
      <w:pPr>
        <w:spacing w:after="0" w:line="240" w:lineRule="auto"/>
        <w:jc w:val="both"/>
        <w:rPr>
          <w:rFonts w:ascii="Arial" w:hAnsi="Arial" w:cs="Arial"/>
          <w:b/>
        </w:rPr>
      </w:pPr>
    </w:p>
    <w:p w14:paraId="1C54F17B" w14:textId="72934B71" w:rsidR="005769FB" w:rsidRDefault="005769FB" w:rsidP="00517DDF">
      <w:pPr>
        <w:spacing w:after="0" w:line="240" w:lineRule="auto"/>
        <w:jc w:val="both"/>
        <w:rPr>
          <w:rFonts w:ascii="Arial" w:hAnsi="Arial" w:cs="Arial"/>
          <w:b/>
        </w:rPr>
      </w:pPr>
    </w:p>
    <w:p w14:paraId="17C21B99" w14:textId="09111E38" w:rsidR="005769FB" w:rsidRDefault="005769FB" w:rsidP="00517DDF">
      <w:pPr>
        <w:spacing w:after="0" w:line="240" w:lineRule="auto"/>
        <w:jc w:val="both"/>
        <w:rPr>
          <w:rFonts w:ascii="Arial" w:hAnsi="Arial" w:cs="Arial"/>
          <w:b/>
        </w:rPr>
      </w:pPr>
    </w:p>
    <w:p w14:paraId="70C0FBF2" w14:textId="2BC649A9" w:rsidR="005769FB" w:rsidRDefault="005769FB" w:rsidP="00517DDF">
      <w:pPr>
        <w:spacing w:after="0" w:line="240" w:lineRule="auto"/>
        <w:jc w:val="both"/>
        <w:rPr>
          <w:rFonts w:ascii="Arial" w:hAnsi="Arial" w:cs="Arial"/>
          <w:b/>
        </w:rPr>
      </w:pPr>
    </w:p>
    <w:p w14:paraId="71049F59" w14:textId="22930E18" w:rsidR="005769FB" w:rsidRDefault="005769FB" w:rsidP="00517DDF">
      <w:pPr>
        <w:spacing w:after="0" w:line="240" w:lineRule="auto"/>
        <w:jc w:val="both"/>
        <w:rPr>
          <w:rFonts w:ascii="Arial" w:hAnsi="Arial" w:cs="Arial"/>
          <w:b/>
        </w:rPr>
      </w:pPr>
    </w:p>
    <w:p w14:paraId="7E90675C" w14:textId="23EDF330" w:rsidR="005769FB" w:rsidRDefault="005769FB" w:rsidP="00517DDF">
      <w:pPr>
        <w:spacing w:after="0" w:line="240" w:lineRule="auto"/>
        <w:jc w:val="both"/>
        <w:rPr>
          <w:rFonts w:ascii="Arial" w:hAnsi="Arial" w:cs="Arial"/>
          <w:b/>
        </w:rPr>
      </w:pPr>
    </w:p>
    <w:p w14:paraId="7A972FCE" w14:textId="28211E51" w:rsidR="005769FB" w:rsidRDefault="005769FB" w:rsidP="00517DDF">
      <w:pPr>
        <w:spacing w:after="0" w:line="240" w:lineRule="auto"/>
        <w:jc w:val="both"/>
        <w:rPr>
          <w:rFonts w:ascii="Arial" w:hAnsi="Arial" w:cs="Arial"/>
          <w:b/>
        </w:rPr>
      </w:pPr>
    </w:p>
    <w:p w14:paraId="1994CC0A" w14:textId="7C98D1A7" w:rsidR="005769FB" w:rsidRDefault="005769FB" w:rsidP="00517DDF">
      <w:pPr>
        <w:spacing w:after="0" w:line="240" w:lineRule="auto"/>
        <w:jc w:val="both"/>
        <w:rPr>
          <w:rFonts w:ascii="Arial" w:hAnsi="Arial" w:cs="Arial"/>
          <w:b/>
        </w:rPr>
      </w:pPr>
    </w:p>
    <w:p w14:paraId="0DAFF2C0" w14:textId="04B09204" w:rsidR="005769FB" w:rsidRDefault="005769FB" w:rsidP="00517DDF">
      <w:pPr>
        <w:spacing w:after="0" w:line="240" w:lineRule="auto"/>
        <w:jc w:val="both"/>
        <w:rPr>
          <w:rFonts w:ascii="Arial" w:hAnsi="Arial" w:cs="Arial"/>
          <w:b/>
        </w:rPr>
      </w:pPr>
    </w:p>
    <w:p w14:paraId="04DE44F3" w14:textId="678F0531" w:rsidR="005769FB" w:rsidRDefault="005769FB" w:rsidP="00517DDF">
      <w:pPr>
        <w:spacing w:after="0" w:line="240" w:lineRule="auto"/>
        <w:jc w:val="both"/>
        <w:rPr>
          <w:rFonts w:ascii="Arial" w:hAnsi="Arial" w:cs="Arial"/>
          <w:b/>
        </w:rPr>
      </w:pPr>
    </w:p>
    <w:p w14:paraId="74C719B7" w14:textId="77A82A21" w:rsidR="005769FB" w:rsidRDefault="005769FB" w:rsidP="00517DDF">
      <w:pPr>
        <w:spacing w:after="0" w:line="240" w:lineRule="auto"/>
        <w:jc w:val="both"/>
        <w:rPr>
          <w:rFonts w:ascii="Arial" w:hAnsi="Arial" w:cs="Arial"/>
          <w:b/>
        </w:rPr>
      </w:pPr>
    </w:p>
    <w:p w14:paraId="0965201D" w14:textId="6BD025B8" w:rsidR="005769FB" w:rsidRDefault="005769FB" w:rsidP="00517DDF">
      <w:pPr>
        <w:spacing w:after="0" w:line="240" w:lineRule="auto"/>
        <w:jc w:val="both"/>
        <w:rPr>
          <w:rFonts w:ascii="Arial" w:hAnsi="Arial" w:cs="Arial"/>
          <w:b/>
        </w:rPr>
      </w:pPr>
    </w:p>
    <w:p w14:paraId="2B440459" w14:textId="789B4972" w:rsidR="005769FB" w:rsidRDefault="005769FB" w:rsidP="00517DDF">
      <w:pPr>
        <w:spacing w:after="0" w:line="240" w:lineRule="auto"/>
        <w:jc w:val="both"/>
        <w:rPr>
          <w:rFonts w:ascii="Arial" w:hAnsi="Arial" w:cs="Arial"/>
          <w:b/>
        </w:rPr>
      </w:pPr>
    </w:p>
    <w:p w14:paraId="785DA242" w14:textId="1EAC1653" w:rsidR="005769FB" w:rsidRDefault="005769FB" w:rsidP="00517DDF">
      <w:pPr>
        <w:spacing w:after="0" w:line="240" w:lineRule="auto"/>
        <w:jc w:val="both"/>
        <w:rPr>
          <w:rFonts w:ascii="Arial" w:hAnsi="Arial" w:cs="Arial"/>
          <w:b/>
        </w:rPr>
      </w:pPr>
    </w:p>
    <w:p w14:paraId="4AE14345" w14:textId="1A9BFC66" w:rsidR="005769FB" w:rsidRDefault="005769FB" w:rsidP="00517DDF">
      <w:pPr>
        <w:spacing w:after="0" w:line="240" w:lineRule="auto"/>
        <w:jc w:val="both"/>
        <w:rPr>
          <w:rFonts w:ascii="Arial" w:hAnsi="Arial" w:cs="Arial"/>
          <w:b/>
        </w:rPr>
      </w:pPr>
    </w:p>
    <w:p w14:paraId="6D2E98B6" w14:textId="450226F4" w:rsidR="005769FB" w:rsidRDefault="005769FB" w:rsidP="00517DDF">
      <w:pPr>
        <w:spacing w:after="0" w:line="240" w:lineRule="auto"/>
        <w:jc w:val="both"/>
        <w:rPr>
          <w:rFonts w:ascii="Arial" w:hAnsi="Arial" w:cs="Arial"/>
          <w:b/>
        </w:rPr>
      </w:pPr>
    </w:p>
    <w:p w14:paraId="7E9D4849" w14:textId="23BFAB9A" w:rsidR="005769FB" w:rsidRDefault="005769FB" w:rsidP="00517DDF">
      <w:pPr>
        <w:spacing w:after="0" w:line="240" w:lineRule="auto"/>
        <w:jc w:val="both"/>
        <w:rPr>
          <w:rFonts w:ascii="Arial" w:hAnsi="Arial" w:cs="Arial"/>
          <w:b/>
        </w:rPr>
      </w:pPr>
    </w:p>
    <w:p w14:paraId="0B26F8C8" w14:textId="77777777" w:rsidR="005769FB" w:rsidRPr="004A7FF5" w:rsidRDefault="005769FB" w:rsidP="00517DDF">
      <w:pPr>
        <w:spacing w:after="0" w:line="240" w:lineRule="auto"/>
        <w:jc w:val="both"/>
        <w:rPr>
          <w:rFonts w:ascii="Arial" w:hAnsi="Arial" w:cs="Arial"/>
          <w:b/>
        </w:rPr>
      </w:pPr>
    </w:p>
    <w:p w14:paraId="0988DEC7" w14:textId="77777777" w:rsidR="004929D3" w:rsidRPr="006076D3" w:rsidRDefault="004929D3" w:rsidP="004929D3">
      <w:pPr>
        <w:pStyle w:val="Titre1"/>
        <w:rPr>
          <w:lang w:val="en-US"/>
        </w:rPr>
      </w:pPr>
      <w:r>
        <w:rPr>
          <w:lang w:val="en-US"/>
        </w:rPr>
        <w:lastRenderedPageBreak/>
        <w:t>Conclusions</w:t>
      </w:r>
    </w:p>
    <w:p w14:paraId="7197AEAE" w14:textId="7D45412F" w:rsidR="00150C7A" w:rsidRDefault="00F5386F" w:rsidP="00150C7A">
      <w:pPr>
        <w:jc w:val="both"/>
        <w:rPr>
          <w:rFonts w:ascii="Arial" w:hAnsi="Arial" w:cs="Arial"/>
          <w:lang w:val="en-GB"/>
        </w:rPr>
      </w:pPr>
      <w:r w:rsidRPr="003C46B1">
        <w:rPr>
          <w:rFonts w:asciiTheme="minorBidi" w:hAnsiTheme="minorBidi"/>
          <w:b/>
          <w:bCs/>
          <w:lang w:eastAsia="fr-FR"/>
        </w:rPr>
        <w:t xml:space="preserve">Proposal </w:t>
      </w:r>
      <w:r w:rsidR="001E58CE">
        <w:rPr>
          <w:rFonts w:asciiTheme="minorBidi" w:hAnsiTheme="minorBidi"/>
          <w:b/>
          <w:bCs/>
          <w:lang w:eastAsia="fr-FR"/>
        </w:rPr>
        <w:t>1</w:t>
      </w:r>
      <w:r w:rsidRPr="003C46B1">
        <w:rPr>
          <w:rFonts w:asciiTheme="minorBidi" w:hAnsiTheme="minorBidi"/>
          <w:b/>
          <w:bCs/>
          <w:lang w:eastAsia="fr-FR"/>
        </w:rPr>
        <w:t>:</w:t>
      </w:r>
      <w:r w:rsidRPr="003C46B1">
        <w:rPr>
          <w:rFonts w:asciiTheme="minorBidi" w:hAnsiTheme="minorBidi"/>
          <w:lang w:eastAsia="fr-FR"/>
        </w:rPr>
        <w:t xml:space="preserve"> </w:t>
      </w:r>
      <w:r>
        <w:rPr>
          <w:rFonts w:ascii="Arial" w:hAnsi="Arial" w:cs="Arial"/>
        </w:rPr>
        <w:t>T</w:t>
      </w:r>
      <w:r w:rsidRPr="003C46B1">
        <w:rPr>
          <w:rFonts w:ascii="Arial" w:hAnsi="Arial" w:cs="Arial"/>
          <w:lang w:val="en-GB"/>
        </w:rPr>
        <w:t xml:space="preserve">he </w:t>
      </w:r>
      <w:r>
        <w:rPr>
          <w:rFonts w:ascii="Arial" w:hAnsi="Arial" w:cs="Arial"/>
          <w:lang w:val="en-GB"/>
        </w:rPr>
        <w:t xml:space="preserve">NTN </w:t>
      </w:r>
      <w:r w:rsidRPr="003C46B1">
        <w:rPr>
          <w:rFonts w:ascii="Arial" w:hAnsi="Arial" w:cs="Arial"/>
          <w:lang w:val="en-GB"/>
        </w:rPr>
        <w:t xml:space="preserve">UE </w:t>
      </w:r>
      <w:r>
        <w:rPr>
          <w:rFonts w:ascii="Arial" w:hAnsi="Arial" w:cs="Arial"/>
          <w:lang w:val="en-GB"/>
        </w:rPr>
        <w:t xml:space="preserve">initial transmission </w:t>
      </w:r>
      <w:r w:rsidRPr="003C46B1">
        <w:rPr>
          <w:rFonts w:ascii="Arial" w:hAnsi="Arial" w:cs="Arial"/>
          <w:lang w:val="en-GB"/>
        </w:rPr>
        <w:t>timing error requirement</w:t>
      </w:r>
      <w:r>
        <w:rPr>
          <w:rFonts w:asciiTheme="minorBidi" w:hAnsiTheme="minorBidi"/>
          <w:lang w:eastAsia="fr-FR"/>
        </w:rPr>
        <w:t xml:space="preserve"> should apply</w:t>
      </w:r>
      <w:r w:rsidRPr="003C46B1">
        <w:rPr>
          <w:rFonts w:asciiTheme="minorBidi" w:hAnsiTheme="minorBidi"/>
          <w:lang w:eastAsia="fr-FR"/>
        </w:rPr>
        <w:t xml:space="preserve"> when it is the first transmission in a DRX cycle for PUCCH, PUSCH and SRS or it is the PRACH transmission.</w:t>
      </w:r>
    </w:p>
    <w:p w14:paraId="341AC111" w14:textId="7F8DE7F2" w:rsidR="00150C7A" w:rsidRDefault="00F5386F" w:rsidP="00F5386F">
      <w:pPr>
        <w:jc w:val="both"/>
        <w:rPr>
          <w:rFonts w:ascii="Arial" w:hAnsi="Arial" w:cs="Arial"/>
        </w:rPr>
      </w:pPr>
      <w:r w:rsidRPr="003C46B1">
        <w:rPr>
          <w:rFonts w:asciiTheme="minorBidi" w:hAnsiTheme="minorBidi"/>
          <w:b/>
          <w:bCs/>
          <w:lang w:eastAsia="fr-FR"/>
        </w:rPr>
        <w:t xml:space="preserve">Proposal </w:t>
      </w:r>
      <w:r w:rsidR="001E58CE">
        <w:rPr>
          <w:rFonts w:asciiTheme="minorBidi" w:hAnsiTheme="minorBidi"/>
          <w:b/>
          <w:bCs/>
          <w:lang w:eastAsia="fr-FR"/>
        </w:rPr>
        <w:t>2</w:t>
      </w:r>
      <w:r w:rsidRPr="003C46B1">
        <w:rPr>
          <w:rFonts w:asciiTheme="minorBidi" w:hAnsiTheme="minorBidi"/>
          <w:b/>
          <w:bCs/>
          <w:lang w:eastAsia="fr-FR"/>
        </w:rPr>
        <w:t>:</w:t>
      </w:r>
      <w:r w:rsidRPr="003C46B1">
        <w:rPr>
          <w:rFonts w:asciiTheme="minorBidi" w:hAnsiTheme="minorBidi"/>
          <w:lang w:eastAsia="fr-FR"/>
        </w:rPr>
        <w:t xml:space="preserve"> </w:t>
      </w:r>
      <w:r w:rsidRPr="00ED5994">
        <w:rPr>
          <w:rFonts w:ascii="Arial" w:hAnsi="Arial" w:cs="Arial"/>
        </w:rPr>
        <w:t xml:space="preserve">The </w:t>
      </w:r>
      <w:r>
        <w:rPr>
          <w:rFonts w:ascii="Arial" w:hAnsi="Arial" w:cs="Arial"/>
        </w:rPr>
        <w:t>time reference</w:t>
      </w:r>
      <w:r w:rsidRPr="00ED5994">
        <w:rPr>
          <w:rFonts w:ascii="Arial" w:hAnsi="Arial" w:cs="Arial"/>
        </w:rPr>
        <w:t xml:space="preserve"> for the UE transmit timing control requirement shall be the downlink tim</w:t>
      </w:r>
      <w:r>
        <w:rPr>
          <w:rFonts w:ascii="Arial" w:hAnsi="Arial" w:cs="Arial"/>
        </w:rPr>
        <w:t xml:space="preserve">ing of the reference cell minus </w:t>
      </w:r>
      <m:oMath>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Pr="00ED5994">
        <w:rPr>
          <w:rFonts w:ascii="Arial" w:hAnsi="Arial" w:cs="Arial"/>
        </w:rPr>
        <w:t>.</w:t>
      </w:r>
      <w:r>
        <w:rPr>
          <w:rFonts w:ascii="Arial" w:hAnsi="Arial" w:cs="Arial"/>
        </w:rPr>
        <w:t xml:space="preserve"> Therefore, </w:t>
      </w:r>
      <w:r w:rsidRPr="00B4794B">
        <w:rPr>
          <w:rFonts w:ascii="Arial" w:hAnsi="Arial" w:cs="Arial"/>
        </w:rPr>
        <w:t>the UE transmit timing error requirement</w:t>
      </w:r>
      <w:r>
        <w:rPr>
          <w:rFonts w:ascii="Arial" w:hAnsi="Arial" w:cs="Arial"/>
        </w:rPr>
        <w:t xml:space="preserve"> does not cover the self-TA estimation errors.</w:t>
      </w:r>
    </w:p>
    <w:p w14:paraId="2F0F9244" w14:textId="77777777" w:rsidR="005769FB" w:rsidRPr="00DF58F3" w:rsidRDefault="005769FB" w:rsidP="005769FB">
      <w:pPr>
        <w:pStyle w:val="TH"/>
        <w:jc w:val="left"/>
        <w:rPr>
          <w:rFonts w:eastAsiaTheme="minorHAnsi" w:cs="Arial"/>
          <w:sz w:val="22"/>
          <w:szCs w:val="22"/>
          <w:lang w:val="en-US"/>
        </w:rPr>
      </w:pPr>
      <w:r w:rsidRPr="001E58CE">
        <w:rPr>
          <w:rFonts w:eastAsiaTheme="minorHAnsi" w:cs="Arial"/>
          <w:sz w:val="22"/>
          <w:szCs w:val="22"/>
          <w:lang w:val="en-US"/>
        </w:rPr>
        <w:t xml:space="preserve">Proposal </w:t>
      </w:r>
      <w:r>
        <w:rPr>
          <w:rFonts w:eastAsiaTheme="minorHAnsi" w:cs="Arial"/>
          <w:sz w:val="22"/>
          <w:szCs w:val="22"/>
          <w:lang w:val="en-US"/>
        </w:rPr>
        <w:t>3</w:t>
      </w:r>
      <w:r w:rsidRPr="00DF58F3">
        <w:rPr>
          <w:rFonts w:eastAsiaTheme="minorHAnsi" w:cs="Arial"/>
          <w:sz w:val="22"/>
          <w:szCs w:val="22"/>
          <w:lang w:val="en-US"/>
        </w:rPr>
        <w:t xml:space="preserve">: </w:t>
      </w:r>
    </w:p>
    <w:p w14:paraId="036B082F" w14:textId="225AF918" w:rsidR="005769FB" w:rsidRPr="00DF58F3" w:rsidRDefault="005769FB" w:rsidP="005769FB">
      <w:pPr>
        <w:pStyle w:val="TH"/>
      </w:pPr>
      <w:r w:rsidRPr="00DF58F3">
        <w:rPr>
          <w:bCs/>
          <w:lang w:val="en-US" w:eastAsia="ko-KR"/>
        </w:rPr>
        <w:t>T</w:t>
      </w:r>
      <w:r w:rsidRPr="00DF58F3">
        <w:rPr>
          <w:bCs/>
          <w:vertAlign w:val="subscript"/>
          <w:lang w:val="en-US" w:eastAsia="ko-KR"/>
        </w:rPr>
        <w:t>e_NTN</w:t>
      </w:r>
      <w:r w:rsidRPr="00DF58F3">
        <w:t xml:space="preserve"> Timing Error Limit </w:t>
      </w:r>
      <w:r w:rsidR="000F0B3A">
        <w:t>1</w:t>
      </w:r>
      <w:r w:rsidR="000F0B3A" w:rsidRPr="00742498">
        <w:rPr>
          <w:vertAlign w:val="superscript"/>
        </w:rPr>
        <w:t>st</w:t>
      </w:r>
      <w:r w:rsidR="000F0B3A">
        <w:t xml:space="preserve"> </w:t>
      </w:r>
      <w:r w:rsidRPr="00DF58F3">
        <w:t>Proposal</w:t>
      </w:r>
      <w:r w:rsidR="000F0B3A">
        <w:t xml:space="preserve"> (</w:t>
      </w:r>
      <w:r w:rsidR="004E7F60">
        <w:t>maximum</w:t>
      </w:r>
      <w:r w:rsidR="000F0B3A">
        <w:t xml:space="preserve"> 50m GNSS error assumption)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837"/>
        <w:gridCol w:w="837"/>
        <w:gridCol w:w="1602"/>
        <w:gridCol w:w="1404"/>
        <w:gridCol w:w="1117"/>
        <w:gridCol w:w="1293"/>
        <w:gridCol w:w="1177"/>
      </w:tblGrid>
      <w:tr w:rsidR="005769FB" w:rsidRPr="00DF58F3" w14:paraId="6A0DCB1F" w14:textId="77777777" w:rsidTr="005569B5">
        <w:trPr>
          <w:cantSplit/>
          <w:jc w:val="center"/>
        </w:trPr>
        <w:tc>
          <w:tcPr>
            <w:tcW w:w="600" w:type="pct"/>
            <w:vAlign w:val="center"/>
          </w:tcPr>
          <w:p w14:paraId="3C259F82" w14:textId="77777777" w:rsidR="005769FB" w:rsidRPr="00DF58F3" w:rsidRDefault="005769FB" w:rsidP="005569B5">
            <w:pPr>
              <w:pStyle w:val="TAH"/>
            </w:pPr>
            <w:r w:rsidRPr="00DF58F3">
              <w:t>Frequency Range</w:t>
            </w:r>
          </w:p>
        </w:tc>
        <w:tc>
          <w:tcPr>
            <w:tcW w:w="478" w:type="pct"/>
            <w:vAlign w:val="center"/>
          </w:tcPr>
          <w:p w14:paraId="0A650D0E" w14:textId="77777777" w:rsidR="005769FB" w:rsidRPr="00DF58F3" w:rsidRDefault="005769FB" w:rsidP="005569B5">
            <w:pPr>
              <w:pStyle w:val="TAH"/>
            </w:pPr>
            <w:r w:rsidRPr="00DF58F3">
              <w:t>SCS of SSB signals (kHz)</w:t>
            </w:r>
          </w:p>
        </w:tc>
        <w:tc>
          <w:tcPr>
            <w:tcW w:w="480" w:type="pct"/>
            <w:vAlign w:val="center"/>
          </w:tcPr>
          <w:p w14:paraId="61B288DB" w14:textId="77777777" w:rsidR="005769FB" w:rsidRPr="00DF58F3" w:rsidRDefault="005769FB" w:rsidP="005569B5">
            <w:pPr>
              <w:pStyle w:val="TAH"/>
            </w:pPr>
            <w:r w:rsidRPr="00DF58F3">
              <w:t>SCS of uplink signals (kHz)</w:t>
            </w:r>
          </w:p>
        </w:tc>
        <w:tc>
          <w:tcPr>
            <w:tcW w:w="853" w:type="pct"/>
            <w:vAlign w:val="center"/>
          </w:tcPr>
          <w:p w14:paraId="1939314C" w14:textId="77777777" w:rsidR="005769FB" w:rsidRPr="00DF58F3" w:rsidRDefault="005769FB" w:rsidP="005569B5">
            <w:pPr>
              <w:pStyle w:val="TAH"/>
              <w:rPr>
                <w:bCs/>
                <w:vertAlign w:val="subscript"/>
                <w:lang w:val="en-US" w:eastAsia="ko-KR"/>
              </w:rPr>
            </w:pPr>
            <w:r w:rsidRPr="00DF58F3">
              <w:rPr>
                <w:bCs/>
                <w:lang w:val="en-US" w:eastAsia="ko-KR"/>
              </w:rPr>
              <w:t>T</w:t>
            </w:r>
            <w:r w:rsidRPr="00DF58F3">
              <w:rPr>
                <w:bCs/>
                <w:vertAlign w:val="subscript"/>
                <w:lang w:val="en-US" w:eastAsia="ko-KR"/>
              </w:rPr>
              <w:t>e_NTN</w:t>
            </w:r>
          </w:p>
          <w:p w14:paraId="4224EE20" w14:textId="77777777" w:rsidR="005769FB" w:rsidRPr="00DF58F3" w:rsidRDefault="005769FB" w:rsidP="005569B5">
            <w:pPr>
              <w:pStyle w:val="TAH"/>
              <w:jc w:val="left"/>
            </w:pPr>
          </w:p>
        </w:tc>
        <w:tc>
          <w:tcPr>
            <w:tcW w:w="587" w:type="pct"/>
          </w:tcPr>
          <w:p w14:paraId="1DD02056" w14:textId="77777777" w:rsidR="005769FB" w:rsidRPr="00DF58F3" w:rsidRDefault="005769FB" w:rsidP="005569B5">
            <w:pPr>
              <w:pStyle w:val="TAH"/>
              <w:rPr>
                <w:bCs/>
                <w:lang w:val="en-US" w:eastAsia="ko-KR"/>
              </w:rPr>
            </w:pPr>
          </w:p>
          <w:p w14:paraId="54754D7F" w14:textId="77777777" w:rsidR="005769FB" w:rsidRPr="00DF58F3" w:rsidRDefault="005769FB" w:rsidP="005569B5">
            <w:pPr>
              <w:pStyle w:val="TAH"/>
              <w:rPr>
                <w:bCs/>
                <w:lang w:val="en-US" w:eastAsia="ko-KR"/>
              </w:rPr>
            </w:pPr>
            <w:r w:rsidRPr="00DF58F3">
              <w:rPr>
                <w:bCs/>
                <w:lang w:val="en-US" w:eastAsia="ko-KR"/>
              </w:rPr>
              <w:t>T</w:t>
            </w:r>
            <w:r w:rsidRPr="00DF58F3">
              <w:rPr>
                <w:bCs/>
                <w:vertAlign w:val="subscript"/>
                <w:lang w:val="en-US" w:eastAsia="ko-KR"/>
              </w:rPr>
              <w:t>e_NTN</w:t>
            </w:r>
          </w:p>
        </w:tc>
        <w:tc>
          <w:tcPr>
            <w:tcW w:w="587" w:type="pct"/>
          </w:tcPr>
          <w:p w14:paraId="332ADB34" w14:textId="77777777" w:rsidR="005769FB" w:rsidRPr="00DF58F3" w:rsidRDefault="005769FB" w:rsidP="005569B5">
            <w:pPr>
              <w:pStyle w:val="TAH"/>
              <w:rPr>
                <w:bCs/>
                <w:lang w:val="en-US" w:eastAsia="ko-KR"/>
              </w:rPr>
            </w:pPr>
          </w:p>
          <w:p w14:paraId="0E281A1C" w14:textId="77777777" w:rsidR="005769FB" w:rsidRPr="00DF58F3" w:rsidRDefault="005769FB" w:rsidP="005569B5">
            <w:pPr>
              <w:pStyle w:val="TAH"/>
              <w:rPr>
                <w:bCs/>
                <w:lang w:val="en-US" w:eastAsia="ko-KR"/>
              </w:rPr>
            </w:pPr>
            <w:r w:rsidRPr="00DF58F3">
              <w:rPr>
                <w:bCs/>
                <w:lang w:val="en-US" w:eastAsia="ko-KR"/>
              </w:rPr>
              <w:t>% of CP</w:t>
            </w:r>
          </w:p>
        </w:tc>
        <w:tc>
          <w:tcPr>
            <w:tcW w:w="789" w:type="pct"/>
          </w:tcPr>
          <w:p w14:paraId="337E4AD6" w14:textId="77777777" w:rsidR="005769FB" w:rsidRPr="00DF58F3" w:rsidRDefault="005769FB" w:rsidP="005569B5">
            <w:pPr>
              <w:pStyle w:val="TAH"/>
              <w:rPr>
                <w:bCs/>
                <w:lang w:val="en-US" w:eastAsia="ko-KR"/>
              </w:rPr>
            </w:pPr>
          </w:p>
          <w:p w14:paraId="0F09C318" w14:textId="77777777" w:rsidR="005769FB" w:rsidRPr="00DF58F3" w:rsidRDefault="005769FB" w:rsidP="005569B5">
            <w:pPr>
              <w:pStyle w:val="TAH"/>
              <w:rPr>
                <w:bCs/>
                <w:lang w:val="en-US" w:eastAsia="ko-KR"/>
              </w:rPr>
            </w:pPr>
            <w:r w:rsidRPr="00DF58F3">
              <w:rPr>
                <w:bCs/>
                <w:lang w:val="en-US" w:eastAsia="ko-KR"/>
              </w:rPr>
              <w:t>% of CP/2</w:t>
            </w:r>
          </w:p>
        </w:tc>
        <w:tc>
          <w:tcPr>
            <w:tcW w:w="626" w:type="pct"/>
          </w:tcPr>
          <w:p w14:paraId="048E30E9" w14:textId="77777777" w:rsidR="005769FB" w:rsidRPr="00DF58F3" w:rsidRDefault="005769FB" w:rsidP="005569B5">
            <w:pPr>
              <w:pStyle w:val="TAH"/>
              <w:jc w:val="left"/>
              <w:rPr>
                <w:bCs/>
                <w:lang w:val="en-US" w:eastAsia="ko-KR"/>
              </w:rPr>
            </w:pPr>
          </w:p>
          <w:p w14:paraId="5DF70F2B" w14:textId="77777777" w:rsidR="005769FB" w:rsidRPr="00DF58F3" w:rsidRDefault="005769FB" w:rsidP="005569B5">
            <w:pPr>
              <w:pStyle w:val="TAH"/>
              <w:jc w:val="left"/>
              <w:rPr>
                <w:bCs/>
                <w:lang w:val="en-US" w:eastAsia="ko-KR"/>
              </w:rPr>
            </w:pPr>
            <w:r w:rsidRPr="00DF58F3">
              <w:rPr>
                <w:bCs/>
                <w:lang w:val="en-US" w:eastAsia="ko-KR"/>
              </w:rPr>
              <w:t>CP/2</w:t>
            </w:r>
          </w:p>
        </w:tc>
      </w:tr>
      <w:tr w:rsidR="005769FB" w:rsidRPr="009C5807" w14:paraId="7659C1D6" w14:textId="77777777" w:rsidTr="005569B5">
        <w:trPr>
          <w:cantSplit/>
          <w:jc w:val="center"/>
        </w:trPr>
        <w:tc>
          <w:tcPr>
            <w:tcW w:w="600" w:type="pct"/>
            <w:tcBorders>
              <w:bottom w:val="nil"/>
            </w:tcBorders>
            <w:vAlign w:val="center"/>
          </w:tcPr>
          <w:p w14:paraId="2E3650AF" w14:textId="77777777" w:rsidR="005769FB" w:rsidRPr="009C5807" w:rsidRDefault="005769FB" w:rsidP="005569B5">
            <w:pPr>
              <w:pStyle w:val="TAC"/>
            </w:pPr>
            <w:r w:rsidRPr="009C5807">
              <w:t>1</w:t>
            </w:r>
          </w:p>
        </w:tc>
        <w:tc>
          <w:tcPr>
            <w:tcW w:w="478" w:type="pct"/>
            <w:tcBorders>
              <w:bottom w:val="nil"/>
            </w:tcBorders>
            <w:vAlign w:val="center"/>
          </w:tcPr>
          <w:p w14:paraId="74C21D0B" w14:textId="77777777" w:rsidR="005769FB" w:rsidRPr="009C5807" w:rsidRDefault="005769FB" w:rsidP="005569B5">
            <w:pPr>
              <w:pStyle w:val="TAC"/>
            </w:pPr>
            <w:r w:rsidRPr="009C5807">
              <w:t>15</w:t>
            </w:r>
          </w:p>
        </w:tc>
        <w:tc>
          <w:tcPr>
            <w:tcW w:w="480" w:type="pct"/>
          </w:tcPr>
          <w:p w14:paraId="55E1162C" w14:textId="77777777" w:rsidR="005769FB" w:rsidRPr="009C5807" w:rsidRDefault="005769FB" w:rsidP="005569B5">
            <w:pPr>
              <w:pStyle w:val="TAC"/>
            </w:pPr>
            <w:r w:rsidRPr="009C5807">
              <w:t>15</w:t>
            </w:r>
          </w:p>
        </w:tc>
        <w:tc>
          <w:tcPr>
            <w:tcW w:w="853" w:type="pct"/>
          </w:tcPr>
          <w:p w14:paraId="371C7478" w14:textId="77777777" w:rsidR="005769FB" w:rsidRPr="009C5807" w:rsidRDefault="005769FB" w:rsidP="005569B5">
            <w:pPr>
              <w:pStyle w:val="TAC"/>
            </w:pPr>
            <w:r>
              <w:t>(8.186+</w:t>
            </w:r>
            <w:r w:rsidRPr="009C5807">
              <w:t>12</w:t>
            </w:r>
            <w:r>
              <w:t>)</w:t>
            </w:r>
            <w:r w:rsidRPr="009C5807">
              <w:t>*64*T</w:t>
            </w:r>
            <w:r w:rsidRPr="009C5807">
              <w:rPr>
                <w:vertAlign w:val="subscript"/>
              </w:rPr>
              <w:t>c</w:t>
            </w:r>
          </w:p>
        </w:tc>
        <w:tc>
          <w:tcPr>
            <w:tcW w:w="587" w:type="pct"/>
          </w:tcPr>
          <w:p w14:paraId="59ACFB4E" w14:textId="77777777" w:rsidR="005769FB" w:rsidRPr="00742498" w:rsidRDefault="005769FB" w:rsidP="005569B5">
            <w:pPr>
              <w:pStyle w:val="TAC"/>
              <w:rPr>
                <w:b/>
              </w:rPr>
            </w:pPr>
            <w:r w:rsidRPr="00742498">
              <w:rPr>
                <w:b/>
              </w:rPr>
              <w:t>[20.186]*64*T</w:t>
            </w:r>
            <w:r w:rsidRPr="00742498">
              <w:rPr>
                <w:b/>
                <w:vertAlign w:val="subscript"/>
              </w:rPr>
              <w:t>c</w:t>
            </w:r>
          </w:p>
        </w:tc>
        <w:tc>
          <w:tcPr>
            <w:tcW w:w="587" w:type="pct"/>
          </w:tcPr>
          <w:p w14:paraId="5C31C5C3" w14:textId="77777777" w:rsidR="005769FB" w:rsidRDefault="005769FB" w:rsidP="005569B5">
            <w:pPr>
              <w:pStyle w:val="TAC"/>
            </w:pPr>
            <w:r>
              <w:t>20.186/144</w:t>
            </w:r>
          </w:p>
          <w:p w14:paraId="7C7CAF4A" w14:textId="77777777" w:rsidR="005769FB" w:rsidRDefault="005769FB" w:rsidP="005569B5">
            <w:pPr>
              <w:pStyle w:val="TAC"/>
            </w:pPr>
            <w:r>
              <w:t>=14,02%</w:t>
            </w:r>
          </w:p>
        </w:tc>
        <w:tc>
          <w:tcPr>
            <w:tcW w:w="789" w:type="pct"/>
          </w:tcPr>
          <w:p w14:paraId="565DA7D6" w14:textId="77777777" w:rsidR="005769FB" w:rsidRDefault="005769FB" w:rsidP="005569B5">
            <w:pPr>
              <w:pStyle w:val="TAC"/>
            </w:pPr>
            <w:r>
              <w:t>20.186/72</w:t>
            </w:r>
          </w:p>
          <w:p w14:paraId="61FCA39E" w14:textId="77777777" w:rsidR="005769FB" w:rsidRDefault="005769FB" w:rsidP="005569B5">
            <w:pPr>
              <w:pStyle w:val="TAC"/>
            </w:pPr>
            <w:r>
              <w:t>=28,03%</w:t>
            </w:r>
          </w:p>
        </w:tc>
        <w:tc>
          <w:tcPr>
            <w:tcW w:w="626" w:type="pct"/>
          </w:tcPr>
          <w:p w14:paraId="341DCD4D" w14:textId="77777777" w:rsidR="005769FB" w:rsidRDefault="005769FB" w:rsidP="005569B5">
            <w:pPr>
              <w:pStyle w:val="TAC"/>
            </w:pPr>
            <w:r>
              <w:t>4.69/2µs or 144/2*</w:t>
            </w:r>
            <w:r w:rsidRPr="009C5807">
              <w:t>64*T</w:t>
            </w:r>
            <w:r w:rsidRPr="009C5807">
              <w:rPr>
                <w:vertAlign w:val="subscript"/>
              </w:rPr>
              <w:t>c</w:t>
            </w:r>
          </w:p>
        </w:tc>
      </w:tr>
      <w:tr w:rsidR="005769FB" w:rsidRPr="009C5807" w14:paraId="1E5EEC88" w14:textId="77777777" w:rsidTr="005569B5">
        <w:trPr>
          <w:cantSplit/>
          <w:jc w:val="center"/>
        </w:trPr>
        <w:tc>
          <w:tcPr>
            <w:tcW w:w="600" w:type="pct"/>
            <w:tcBorders>
              <w:top w:val="nil"/>
              <w:bottom w:val="nil"/>
            </w:tcBorders>
            <w:vAlign w:val="center"/>
          </w:tcPr>
          <w:p w14:paraId="6C6E17CA" w14:textId="77777777" w:rsidR="005769FB" w:rsidRPr="009C5807" w:rsidRDefault="005769FB" w:rsidP="005569B5">
            <w:pPr>
              <w:pStyle w:val="TAC"/>
              <w:jc w:val="left"/>
            </w:pPr>
          </w:p>
        </w:tc>
        <w:tc>
          <w:tcPr>
            <w:tcW w:w="478" w:type="pct"/>
            <w:tcBorders>
              <w:top w:val="nil"/>
              <w:bottom w:val="nil"/>
            </w:tcBorders>
            <w:vAlign w:val="center"/>
          </w:tcPr>
          <w:p w14:paraId="569393B2" w14:textId="77777777" w:rsidR="005769FB" w:rsidRPr="009C5807" w:rsidRDefault="005769FB" w:rsidP="005569B5">
            <w:pPr>
              <w:pStyle w:val="TAC"/>
            </w:pPr>
          </w:p>
        </w:tc>
        <w:tc>
          <w:tcPr>
            <w:tcW w:w="480" w:type="pct"/>
          </w:tcPr>
          <w:p w14:paraId="7696027B" w14:textId="77777777" w:rsidR="005769FB" w:rsidRPr="009C5807" w:rsidRDefault="005769FB" w:rsidP="005569B5">
            <w:pPr>
              <w:pStyle w:val="TAC"/>
            </w:pPr>
            <w:r w:rsidRPr="009C5807">
              <w:t>30</w:t>
            </w:r>
          </w:p>
        </w:tc>
        <w:tc>
          <w:tcPr>
            <w:tcW w:w="853" w:type="pct"/>
          </w:tcPr>
          <w:p w14:paraId="73EA1B52" w14:textId="77777777" w:rsidR="005769FB" w:rsidRPr="009C5807" w:rsidRDefault="005769FB" w:rsidP="005569B5">
            <w:pPr>
              <w:pStyle w:val="TAC"/>
            </w:pPr>
            <w:r>
              <w:t>(8.186+</w:t>
            </w:r>
            <w:r w:rsidRPr="009C5807">
              <w:t>10</w:t>
            </w:r>
            <w:r>
              <w:t>)</w:t>
            </w:r>
            <w:r w:rsidRPr="009C5807">
              <w:t>*64*T</w:t>
            </w:r>
            <w:r w:rsidRPr="009C5807">
              <w:rPr>
                <w:vertAlign w:val="subscript"/>
              </w:rPr>
              <w:t>c</w:t>
            </w:r>
          </w:p>
        </w:tc>
        <w:tc>
          <w:tcPr>
            <w:tcW w:w="587" w:type="pct"/>
          </w:tcPr>
          <w:p w14:paraId="772715B1" w14:textId="77777777" w:rsidR="005769FB" w:rsidRPr="00742498" w:rsidRDefault="005769FB" w:rsidP="005569B5">
            <w:pPr>
              <w:pStyle w:val="TAC"/>
              <w:rPr>
                <w:b/>
              </w:rPr>
            </w:pPr>
            <w:r w:rsidRPr="00742498">
              <w:rPr>
                <w:b/>
              </w:rPr>
              <w:t>[18.186]*64*T</w:t>
            </w:r>
            <w:r w:rsidRPr="00742498">
              <w:rPr>
                <w:b/>
                <w:vertAlign w:val="subscript"/>
              </w:rPr>
              <w:t>c</w:t>
            </w:r>
          </w:p>
        </w:tc>
        <w:tc>
          <w:tcPr>
            <w:tcW w:w="587" w:type="pct"/>
          </w:tcPr>
          <w:p w14:paraId="31781FB6" w14:textId="77777777" w:rsidR="005769FB" w:rsidRDefault="005769FB" w:rsidP="005569B5">
            <w:pPr>
              <w:pStyle w:val="TAC"/>
            </w:pPr>
            <w:r>
              <w:t>18.186/144</w:t>
            </w:r>
          </w:p>
          <w:p w14:paraId="68655F0F" w14:textId="77777777" w:rsidR="005769FB" w:rsidRDefault="005769FB" w:rsidP="005569B5">
            <w:pPr>
              <w:pStyle w:val="TAC"/>
            </w:pPr>
            <w:r>
              <w:t>=12,63%</w:t>
            </w:r>
          </w:p>
        </w:tc>
        <w:tc>
          <w:tcPr>
            <w:tcW w:w="789" w:type="pct"/>
          </w:tcPr>
          <w:p w14:paraId="13FCA967" w14:textId="77777777" w:rsidR="005769FB" w:rsidRDefault="005769FB" w:rsidP="005569B5">
            <w:pPr>
              <w:pStyle w:val="TAC"/>
            </w:pPr>
            <w:r>
              <w:t>18.186/72</w:t>
            </w:r>
          </w:p>
          <w:p w14:paraId="5EFB9DEC" w14:textId="77777777" w:rsidR="005769FB" w:rsidRDefault="005769FB" w:rsidP="005569B5">
            <w:pPr>
              <w:pStyle w:val="TAC"/>
            </w:pPr>
            <w:r>
              <w:t>=25,26%</w:t>
            </w:r>
          </w:p>
        </w:tc>
        <w:tc>
          <w:tcPr>
            <w:tcW w:w="626" w:type="pct"/>
          </w:tcPr>
          <w:p w14:paraId="75E647D7" w14:textId="77777777" w:rsidR="005769FB" w:rsidRDefault="005769FB" w:rsidP="005569B5">
            <w:pPr>
              <w:pStyle w:val="TAC"/>
            </w:pPr>
            <w:r>
              <w:t>4.69/2µs or 144/2*</w:t>
            </w:r>
            <w:r w:rsidRPr="009C5807">
              <w:t>64*T</w:t>
            </w:r>
            <w:r w:rsidRPr="009C5807">
              <w:rPr>
                <w:vertAlign w:val="subscript"/>
              </w:rPr>
              <w:t>c</w:t>
            </w:r>
          </w:p>
        </w:tc>
      </w:tr>
      <w:tr w:rsidR="005769FB" w:rsidRPr="009C5807" w14:paraId="27450354" w14:textId="77777777" w:rsidTr="005569B5">
        <w:trPr>
          <w:cantSplit/>
          <w:jc w:val="center"/>
        </w:trPr>
        <w:tc>
          <w:tcPr>
            <w:tcW w:w="600" w:type="pct"/>
            <w:tcBorders>
              <w:top w:val="nil"/>
              <w:bottom w:val="nil"/>
            </w:tcBorders>
            <w:vAlign w:val="center"/>
          </w:tcPr>
          <w:p w14:paraId="3AA4E6C3" w14:textId="77777777" w:rsidR="005769FB" w:rsidRPr="009C5807" w:rsidRDefault="005769FB" w:rsidP="005569B5">
            <w:pPr>
              <w:pStyle w:val="TAC"/>
            </w:pPr>
          </w:p>
        </w:tc>
        <w:tc>
          <w:tcPr>
            <w:tcW w:w="478" w:type="pct"/>
            <w:tcBorders>
              <w:top w:val="nil"/>
            </w:tcBorders>
            <w:vAlign w:val="center"/>
          </w:tcPr>
          <w:p w14:paraId="63359A02" w14:textId="77777777" w:rsidR="005769FB" w:rsidRPr="009C5807" w:rsidRDefault="005769FB" w:rsidP="005569B5">
            <w:pPr>
              <w:pStyle w:val="TAC"/>
            </w:pPr>
          </w:p>
        </w:tc>
        <w:tc>
          <w:tcPr>
            <w:tcW w:w="480" w:type="pct"/>
          </w:tcPr>
          <w:p w14:paraId="1A623065" w14:textId="77777777" w:rsidR="005769FB" w:rsidRPr="009C5807" w:rsidRDefault="005769FB" w:rsidP="005569B5">
            <w:pPr>
              <w:pStyle w:val="TAC"/>
            </w:pPr>
            <w:r w:rsidRPr="009C5807">
              <w:t>60</w:t>
            </w:r>
          </w:p>
        </w:tc>
        <w:tc>
          <w:tcPr>
            <w:tcW w:w="853" w:type="pct"/>
          </w:tcPr>
          <w:p w14:paraId="43E75B39" w14:textId="113D86B8" w:rsidR="005769FB" w:rsidRPr="009C5807" w:rsidRDefault="007B2127" w:rsidP="007B2127">
            <w:pPr>
              <w:pStyle w:val="TAC"/>
            </w:pPr>
            <w:r>
              <w:t>FFS</w:t>
            </w:r>
          </w:p>
        </w:tc>
        <w:tc>
          <w:tcPr>
            <w:tcW w:w="587" w:type="pct"/>
          </w:tcPr>
          <w:p w14:paraId="1DA36CF4" w14:textId="49B991BC" w:rsidR="005769FB" w:rsidRPr="00742498" w:rsidRDefault="007B2127" w:rsidP="005569B5">
            <w:pPr>
              <w:pStyle w:val="TAC"/>
              <w:rPr>
                <w:b/>
              </w:rPr>
            </w:pPr>
            <w:r>
              <w:rPr>
                <w:b/>
              </w:rPr>
              <w:t>FFS</w:t>
            </w:r>
          </w:p>
        </w:tc>
        <w:tc>
          <w:tcPr>
            <w:tcW w:w="587" w:type="pct"/>
          </w:tcPr>
          <w:p w14:paraId="50B83B6B" w14:textId="09AE0A52" w:rsidR="005769FB" w:rsidRDefault="007B2127" w:rsidP="005569B5">
            <w:pPr>
              <w:pStyle w:val="TAC"/>
            </w:pPr>
            <w:r>
              <w:t>FFS</w:t>
            </w:r>
          </w:p>
        </w:tc>
        <w:tc>
          <w:tcPr>
            <w:tcW w:w="789" w:type="pct"/>
          </w:tcPr>
          <w:p w14:paraId="2678EF86" w14:textId="5B7FBE03" w:rsidR="005769FB" w:rsidRPr="009C5807" w:rsidRDefault="007B2127" w:rsidP="005569B5">
            <w:pPr>
              <w:pStyle w:val="TAC"/>
            </w:pPr>
            <w:r>
              <w:t>FFS</w:t>
            </w:r>
          </w:p>
        </w:tc>
        <w:tc>
          <w:tcPr>
            <w:tcW w:w="626" w:type="pct"/>
          </w:tcPr>
          <w:p w14:paraId="0889BDDA" w14:textId="77777777" w:rsidR="005769FB" w:rsidRPr="009C5807" w:rsidRDefault="005769FB" w:rsidP="005569B5">
            <w:pPr>
              <w:pStyle w:val="TAC"/>
            </w:pPr>
            <w:r>
              <w:t>4.69/2µs or 144/2*</w:t>
            </w:r>
            <w:r w:rsidRPr="009C5807">
              <w:t>64*T</w:t>
            </w:r>
            <w:r w:rsidRPr="009C5807">
              <w:rPr>
                <w:vertAlign w:val="subscript"/>
              </w:rPr>
              <w:t>c</w:t>
            </w:r>
          </w:p>
        </w:tc>
      </w:tr>
      <w:tr w:rsidR="005769FB" w:rsidRPr="009C5807" w14:paraId="0F9F0BFE" w14:textId="77777777" w:rsidTr="005569B5">
        <w:trPr>
          <w:cantSplit/>
          <w:jc w:val="center"/>
        </w:trPr>
        <w:tc>
          <w:tcPr>
            <w:tcW w:w="600" w:type="pct"/>
            <w:tcBorders>
              <w:top w:val="nil"/>
              <w:bottom w:val="nil"/>
            </w:tcBorders>
            <w:vAlign w:val="center"/>
          </w:tcPr>
          <w:p w14:paraId="1D9D6AA9" w14:textId="77777777" w:rsidR="005769FB" w:rsidRPr="009C5807" w:rsidRDefault="005769FB" w:rsidP="005569B5">
            <w:pPr>
              <w:pStyle w:val="TAC"/>
            </w:pPr>
          </w:p>
        </w:tc>
        <w:tc>
          <w:tcPr>
            <w:tcW w:w="478" w:type="pct"/>
            <w:tcBorders>
              <w:bottom w:val="nil"/>
            </w:tcBorders>
            <w:vAlign w:val="center"/>
          </w:tcPr>
          <w:p w14:paraId="3B119143" w14:textId="77777777" w:rsidR="005769FB" w:rsidRPr="009C5807" w:rsidRDefault="005769FB" w:rsidP="005569B5">
            <w:pPr>
              <w:pStyle w:val="TAC"/>
            </w:pPr>
            <w:r w:rsidRPr="009C5807">
              <w:t>30</w:t>
            </w:r>
          </w:p>
        </w:tc>
        <w:tc>
          <w:tcPr>
            <w:tcW w:w="480" w:type="pct"/>
          </w:tcPr>
          <w:p w14:paraId="2BFE9633" w14:textId="77777777" w:rsidR="005769FB" w:rsidRPr="009C5807" w:rsidRDefault="005769FB" w:rsidP="005569B5">
            <w:pPr>
              <w:pStyle w:val="TAC"/>
            </w:pPr>
            <w:r w:rsidRPr="009C5807">
              <w:t>15</w:t>
            </w:r>
          </w:p>
        </w:tc>
        <w:tc>
          <w:tcPr>
            <w:tcW w:w="853" w:type="pct"/>
          </w:tcPr>
          <w:p w14:paraId="60D4FAB7" w14:textId="77777777" w:rsidR="005769FB" w:rsidRPr="009C5807" w:rsidRDefault="005769FB" w:rsidP="005569B5">
            <w:pPr>
              <w:pStyle w:val="TAC"/>
            </w:pPr>
            <w:r>
              <w:t>(8.186+</w:t>
            </w:r>
            <w:r w:rsidRPr="009C5807">
              <w:t>8</w:t>
            </w:r>
            <w:r>
              <w:t>)</w:t>
            </w:r>
            <w:r w:rsidRPr="009C5807">
              <w:t>*64*T</w:t>
            </w:r>
            <w:r w:rsidRPr="009C5807">
              <w:rPr>
                <w:vertAlign w:val="subscript"/>
              </w:rPr>
              <w:t>c</w:t>
            </w:r>
          </w:p>
        </w:tc>
        <w:tc>
          <w:tcPr>
            <w:tcW w:w="587" w:type="pct"/>
          </w:tcPr>
          <w:p w14:paraId="65A336AA" w14:textId="77777777" w:rsidR="005769FB" w:rsidRPr="00742498" w:rsidRDefault="005769FB" w:rsidP="005569B5">
            <w:pPr>
              <w:pStyle w:val="TAC"/>
              <w:rPr>
                <w:b/>
              </w:rPr>
            </w:pPr>
            <w:r w:rsidRPr="00742498">
              <w:rPr>
                <w:b/>
              </w:rPr>
              <w:t>[16.186]*64*T</w:t>
            </w:r>
            <w:r w:rsidRPr="00742498">
              <w:rPr>
                <w:b/>
                <w:vertAlign w:val="subscript"/>
              </w:rPr>
              <w:t>c</w:t>
            </w:r>
          </w:p>
        </w:tc>
        <w:tc>
          <w:tcPr>
            <w:tcW w:w="587" w:type="pct"/>
          </w:tcPr>
          <w:p w14:paraId="4174FF16" w14:textId="77777777" w:rsidR="005769FB" w:rsidRDefault="005769FB" w:rsidP="005569B5">
            <w:pPr>
              <w:pStyle w:val="TAC"/>
            </w:pPr>
            <w:r>
              <w:t>16.186/72</w:t>
            </w:r>
          </w:p>
          <w:p w14:paraId="406AB4FA" w14:textId="77777777" w:rsidR="005769FB" w:rsidRDefault="005769FB" w:rsidP="005569B5">
            <w:pPr>
              <w:pStyle w:val="TAC"/>
            </w:pPr>
            <w:r>
              <w:t>=22,48%</w:t>
            </w:r>
          </w:p>
        </w:tc>
        <w:tc>
          <w:tcPr>
            <w:tcW w:w="789" w:type="pct"/>
          </w:tcPr>
          <w:p w14:paraId="58ADA752" w14:textId="77777777" w:rsidR="005769FB" w:rsidRDefault="005769FB" w:rsidP="005569B5">
            <w:pPr>
              <w:pStyle w:val="TAC"/>
            </w:pPr>
            <w:r>
              <w:t>16.186/36</w:t>
            </w:r>
          </w:p>
          <w:p w14:paraId="18F8E017" w14:textId="77777777" w:rsidR="005769FB" w:rsidRPr="009C5807" w:rsidRDefault="005769FB" w:rsidP="005569B5">
            <w:pPr>
              <w:pStyle w:val="TAC"/>
            </w:pPr>
            <w:r>
              <w:t>=44,96%</w:t>
            </w:r>
          </w:p>
        </w:tc>
        <w:tc>
          <w:tcPr>
            <w:tcW w:w="626" w:type="pct"/>
          </w:tcPr>
          <w:p w14:paraId="1EB98A08" w14:textId="77777777" w:rsidR="005769FB" w:rsidRDefault="005769FB" w:rsidP="005569B5">
            <w:pPr>
              <w:pStyle w:val="TAC"/>
            </w:pPr>
            <w:r>
              <w:t>2.34/2µs or</w:t>
            </w:r>
          </w:p>
          <w:p w14:paraId="4EF106CF" w14:textId="77777777" w:rsidR="005769FB" w:rsidRPr="009C5807" w:rsidRDefault="005769FB" w:rsidP="005569B5">
            <w:pPr>
              <w:pStyle w:val="TAC"/>
            </w:pPr>
            <w:r>
              <w:t>144/4*</w:t>
            </w:r>
            <w:r w:rsidRPr="009C5807">
              <w:t>64*T</w:t>
            </w:r>
            <w:r w:rsidRPr="009C5807">
              <w:rPr>
                <w:vertAlign w:val="subscript"/>
              </w:rPr>
              <w:t>c</w:t>
            </w:r>
          </w:p>
        </w:tc>
      </w:tr>
      <w:tr w:rsidR="005769FB" w:rsidRPr="009C5807" w14:paraId="6408F00A" w14:textId="77777777" w:rsidTr="005569B5">
        <w:trPr>
          <w:cantSplit/>
          <w:jc w:val="center"/>
        </w:trPr>
        <w:tc>
          <w:tcPr>
            <w:tcW w:w="600" w:type="pct"/>
            <w:tcBorders>
              <w:top w:val="nil"/>
              <w:bottom w:val="nil"/>
            </w:tcBorders>
            <w:vAlign w:val="center"/>
          </w:tcPr>
          <w:p w14:paraId="639BCC1D" w14:textId="77777777" w:rsidR="005769FB" w:rsidRPr="009C5807" w:rsidRDefault="005769FB" w:rsidP="005569B5">
            <w:pPr>
              <w:pStyle w:val="TAC"/>
            </w:pPr>
          </w:p>
        </w:tc>
        <w:tc>
          <w:tcPr>
            <w:tcW w:w="478" w:type="pct"/>
            <w:tcBorders>
              <w:top w:val="nil"/>
              <w:bottom w:val="nil"/>
            </w:tcBorders>
            <w:vAlign w:val="center"/>
          </w:tcPr>
          <w:p w14:paraId="6AF26141" w14:textId="77777777" w:rsidR="005769FB" w:rsidRPr="009C5807" w:rsidRDefault="005769FB" w:rsidP="005569B5">
            <w:pPr>
              <w:pStyle w:val="TAC"/>
            </w:pPr>
          </w:p>
        </w:tc>
        <w:tc>
          <w:tcPr>
            <w:tcW w:w="480" w:type="pct"/>
          </w:tcPr>
          <w:p w14:paraId="6F89E9F4" w14:textId="77777777" w:rsidR="005769FB" w:rsidRPr="009C5807" w:rsidRDefault="005769FB" w:rsidP="005569B5">
            <w:pPr>
              <w:pStyle w:val="TAC"/>
            </w:pPr>
            <w:r w:rsidRPr="009C5807">
              <w:t>30</w:t>
            </w:r>
          </w:p>
        </w:tc>
        <w:tc>
          <w:tcPr>
            <w:tcW w:w="853" w:type="pct"/>
          </w:tcPr>
          <w:p w14:paraId="18E132D9" w14:textId="77777777" w:rsidR="005769FB" w:rsidRPr="009C5807" w:rsidRDefault="005769FB" w:rsidP="005569B5">
            <w:pPr>
              <w:pStyle w:val="TAC"/>
            </w:pPr>
            <w:r>
              <w:t>(8.186+</w:t>
            </w:r>
            <w:r w:rsidRPr="009C5807">
              <w:t>8</w:t>
            </w:r>
            <w:r>
              <w:t>)</w:t>
            </w:r>
            <w:r w:rsidRPr="009C5807">
              <w:t>*64*T</w:t>
            </w:r>
            <w:r w:rsidRPr="009C5807">
              <w:rPr>
                <w:vertAlign w:val="subscript"/>
              </w:rPr>
              <w:t>c</w:t>
            </w:r>
          </w:p>
        </w:tc>
        <w:tc>
          <w:tcPr>
            <w:tcW w:w="587" w:type="pct"/>
          </w:tcPr>
          <w:p w14:paraId="12687664" w14:textId="77777777" w:rsidR="005769FB" w:rsidRPr="00742498" w:rsidRDefault="005769FB" w:rsidP="005569B5">
            <w:pPr>
              <w:pStyle w:val="TAC"/>
              <w:rPr>
                <w:b/>
              </w:rPr>
            </w:pPr>
            <w:r w:rsidRPr="00742498">
              <w:rPr>
                <w:b/>
              </w:rPr>
              <w:t>[16.186]*64*T</w:t>
            </w:r>
            <w:r w:rsidRPr="00742498">
              <w:rPr>
                <w:b/>
                <w:vertAlign w:val="subscript"/>
              </w:rPr>
              <w:t>c</w:t>
            </w:r>
          </w:p>
        </w:tc>
        <w:tc>
          <w:tcPr>
            <w:tcW w:w="587" w:type="pct"/>
          </w:tcPr>
          <w:p w14:paraId="4C929FB6" w14:textId="77777777" w:rsidR="005769FB" w:rsidRDefault="005769FB" w:rsidP="005569B5">
            <w:pPr>
              <w:pStyle w:val="TAC"/>
            </w:pPr>
            <w:r>
              <w:t>16.186/72</w:t>
            </w:r>
          </w:p>
          <w:p w14:paraId="3005EA9A" w14:textId="77777777" w:rsidR="005769FB" w:rsidRDefault="005769FB" w:rsidP="005569B5">
            <w:pPr>
              <w:pStyle w:val="TAC"/>
            </w:pPr>
            <w:r>
              <w:t>=22,48%</w:t>
            </w:r>
          </w:p>
        </w:tc>
        <w:tc>
          <w:tcPr>
            <w:tcW w:w="789" w:type="pct"/>
          </w:tcPr>
          <w:p w14:paraId="6E05D57B" w14:textId="77777777" w:rsidR="005769FB" w:rsidRDefault="005769FB" w:rsidP="005569B5">
            <w:pPr>
              <w:pStyle w:val="TAC"/>
            </w:pPr>
            <w:r>
              <w:t>16.186/36</w:t>
            </w:r>
          </w:p>
          <w:p w14:paraId="70DBD115" w14:textId="77777777" w:rsidR="005769FB" w:rsidRPr="009C5807" w:rsidRDefault="005769FB" w:rsidP="005569B5">
            <w:pPr>
              <w:pStyle w:val="TAC"/>
            </w:pPr>
            <w:r>
              <w:t>=44,96%</w:t>
            </w:r>
          </w:p>
        </w:tc>
        <w:tc>
          <w:tcPr>
            <w:tcW w:w="626" w:type="pct"/>
          </w:tcPr>
          <w:p w14:paraId="3BF10725" w14:textId="77777777" w:rsidR="005769FB" w:rsidRDefault="005769FB" w:rsidP="005569B5">
            <w:pPr>
              <w:pStyle w:val="TAC"/>
            </w:pPr>
            <w:r>
              <w:t>2.34/2µs or</w:t>
            </w:r>
          </w:p>
          <w:p w14:paraId="28ABDB4D" w14:textId="77777777" w:rsidR="005769FB" w:rsidRPr="009C5807" w:rsidRDefault="005769FB" w:rsidP="005569B5">
            <w:pPr>
              <w:pStyle w:val="TAC"/>
            </w:pPr>
            <w:r>
              <w:t>144/4*</w:t>
            </w:r>
            <w:r w:rsidRPr="009C5807">
              <w:t>64*T</w:t>
            </w:r>
            <w:r w:rsidRPr="009C5807">
              <w:rPr>
                <w:vertAlign w:val="subscript"/>
              </w:rPr>
              <w:t>c</w:t>
            </w:r>
          </w:p>
        </w:tc>
      </w:tr>
      <w:tr w:rsidR="005769FB" w:rsidRPr="009C5807" w14:paraId="7341EA84" w14:textId="77777777" w:rsidTr="005569B5">
        <w:trPr>
          <w:cantSplit/>
          <w:jc w:val="center"/>
        </w:trPr>
        <w:tc>
          <w:tcPr>
            <w:tcW w:w="600" w:type="pct"/>
            <w:tcBorders>
              <w:top w:val="nil"/>
              <w:bottom w:val="single" w:sz="4" w:space="0" w:color="auto"/>
            </w:tcBorders>
            <w:vAlign w:val="center"/>
          </w:tcPr>
          <w:p w14:paraId="45ED8C05" w14:textId="77777777" w:rsidR="005769FB" w:rsidRPr="009C5807" w:rsidRDefault="005769FB" w:rsidP="005569B5">
            <w:pPr>
              <w:pStyle w:val="TAC"/>
            </w:pPr>
          </w:p>
        </w:tc>
        <w:tc>
          <w:tcPr>
            <w:tcW w:w="478" w:type="pct"/>
            <w:tcBorders>
              <w:top w:val="nil"/>
              <w:bottom w:val="single" w:sz="4" w:space="0" w:color="auto"/>
            </w:tcBorders>
            <w:vAlign w:val="center"/>
          </w:tcPr>
          <w:p w14:paraId="4521743B" w14:textId="77777777" w:rsidR="005769FB" w:rsidRPr="009C5807" w:rsidRDefault="005769FB" w:rsidP="005569B5">
            <w:pPr>
              <w:pStyle w:val="TAC"/>
            </w:pPr>
          </w:p>
        </w:tc>
        <w:tc>
          <w:tcPr>
            <w:tcW w:w="480" w:type="pct"/>
          </w:tcPr>
          <w:p w14:paraId="2F74E229" w14:textId="77777777" w:rsidR="005769FB" w:rsidRPr="009C5807" w:rsidRDefault="005769FB" w:rsidP="005569B5">
            <w:pPr>
              <w:pStyle w:val="TAC"/>
            </w:pPr>
            <w:r w:rsidRPr="009C5807">
              <w:t>60</w:t>
            </w:r>
          </w:p>
        </w:tc>
        <w:tc>
          <w:tcPr>
            <w:tcW w:w="853" w:type="pct"/>
          </w:tcPr>
          <w:p w14:paraId="321519DC" w14:textId="15654D06" w:rsidR="005769FB" w:rsidRPr="009C5807" w:rsidRDefault="007B2127" w:rsidP="005569B5">
            <w:pPr>
              <w:pStyle w:val="TAC"/>
            </w:pPr>
            <w:r>
              <w:t>FFS</w:t>
            </w:r>
          </w:p>
        </w:tc>
        <w:tc>
          <w:tcPr>
            <w:tcW w:w="587" w:type="pct"/>
          </w:tcPr>
          <w:p w14:paraId="6E8DD407" w14:textId="47D2A2A1" w:rsidR="005769FB" w:rsidRPr="00742498" w:rsidRDefault="007B2127" w:rsidP="005569B5">
            <w:pPr>
              <w:pStyle w:val="TAC"/>
              <w:rPr>
                <w:b/>
              </w:rPr>
            </w:pPr>
            <w:r>
              <w:rPr>
                <w:b/>
              </w:rPr>
              <w:t>FFS</w:t>
            </w:r>
          </w:p>
        </w:tc>
        <w:tc>
          <w:tcPr>
            <w:tcW w:w="587" w:type="pct"/>
          </w:tcPr>
          <w:p w14:paraId="30564A51" w14:textId="1B5408B0" w:rsidR="005769FB" w:rsidRDefault="007B2127" w:rsidP="005569B5">
            <w:pPr>
              <w:pStyle w:val="TAC"/>
            </w:pPr>
            <w:r>
              <w:t>FFS</w:t>
            </w:r>
          </w:p>
        </w:tc>
        <w:tc>
          <w:tcPr>
            <w:tcW w:w="789" w:type="pct"/>
          </w:tcPr>
          <w:p w14:paraId="02D3D6A7" w14:textId="0F0FF072" w:rsidR="005769FB" w:rsidRPr="009C5807" w:rsidRDefault="007B2127" w:rsidP="005569B5">
            <w:pPr>
              <w:pStyle w:val="TAC"/>
            </w:pPr>
            <w:r>
              <w:t>FFS</w:t>
            </w:r>
          </w:p>
        </w:tc>
        <w:tc>
          <w:tcPr>
            <w:tcW w:w="626" w:type="pct"/>
          </w:tcPr>
          <w:p w14:paraId="13DE7500" w14:textId="77777777" w:rsidR="005769FB" w:rsidRDefault="005769FB" w:rsidP="005569B5">
            <w:pPr>
              <w:pStyle w:val="TAC"/>
            </w:pPr>
            <w:r>
              <w:t>2.34/2µs or</w:t>
            </w:r>
          </w:p>
          <w:p w14:paraId="583B3A8C" w14:textId="77777777" w:rsidR="005769FB" w:rsidRPr="009C5807" w:rsidRDefault="005769FB" w:rsidP="005569B5">
            <w:pPr>
              <w:pStyle w:val="TAC"/>
            </w:pPr>
            <w:r>
              <w:t>144/4*</w:t>
            </w:r>
            <w:r w:rsidRPr="009C5807">
              <w:t>64*T</w:t>
            </w:r>
            <w:r w:rsidRPr="009C5807">
              <w:rPr>
                <w:vertAlign w:val="subscript"/>
              </w:rPr>
              <w:t>c</w:t>
            </w:r>
          </w:p>
        </w:tc>
      </w:tr>
      <w:tr w:rsidR="005769FB" w:rsidRPr="009C5807" w14:paraId="57A94BA7" w14:textId="77777777" w:rsidTr="005569B5">
        <w:trPr>
          <w:cantSplit/>
          <w:jc w:val="center"/>
        </w:trPr>
        <w:tc>
          <w:tcPr>
            <w:tcW w:w="600" w:type="pct"/>
            <w:tcBorders>
              <w:bottom w:val="nil"/>
            </w:tcBorders>
            <w:shd w:val="clear" w:color="auto" w:fill="auto"/>
            <w:vAlign w:val="center"/>
          </w:tcPr>
          <w:p w14:paraId="42CECC1B" w14:textId="77777777" w:rsidR="005769FB" w:rsidRPr="009C5807" w:rsidRDefault="005769FB" w:rsidP="005569B5">
            <w:pPr>
              <w:pStyle w:val="TAC"/>
            </w:pPr>
            <w:r w:rsidRPr="009C5807">
              <w:t>2</w:t>
            </w:r>
          </w:p>
        </w:tc>
        <w:tc>
          <w:tcPr>
            <w:tcW w:w="478" w:type="pct"/>
            <w:tcBorders>
              <w:bottom w:val="nil"/>
            </w:tcBorders>
            <w:shd w:val="clear" w:color="auto" w:fill="auto"/>
            <w:vAlign w:val="center"/>
          </w:tcPr>
          <w:p w14:paraId="1278EEEB" w14:textId="77777777" w:rsidR="005769FB" w:rsidRPr="009C5807" w:rsidRDefault="005769FB" w:rsidP="005569B5">
            <w:pPr>
              <w:pStyle w:val="TAC"/>
            </w:pPr>
            <w:r w:rsidRPr="009C5807">
              <w:t>120</w:t>
            </w:r>
          </w:p>
        </w:tc>
        <w:tc>
          <w:tcPr>
            <w:tcW w:w="480" w:type="pct"/>
          </w:tcPr>
          <w:p w14:paraId="44726F4F" w14:textId="77777777" w:rsidR="005769FB" w:rsidRPr="009C5807" w:rsidRDefault="005769FB" w:rsidP="005569B5">
            <w:pPr>
              <w:pStyle w:val="TAC"/>
            </w:pPr>
            <w:r w:rsidRPr="009C5807">
              <w:t>60</w:t>
            </w:r>
          </w:p>
        </w:tc>
        <w:tc>
          <w:tcPr>
            <w:tcW w:w="853" w:type="pct"/>
          </w:tcPr>
          <w:p w14:paraId="7524FD8B" w14:textId="77777777" w:rsidR="005769FB" w:rsidRPr="009C5807" w:rsidRDefault="005769FB" w:rsidP="005569B5">
            <w:pPr>
              <w:pStyle w:val="TAC"/>
            </w:pPr>
            <w:r w:rsidRPr="009C5807">
              <w:t>3.5*64*T</w:t>
            </w:r>
            <w:r w:rsidRPr="009C5807">
              <w:rPr>
                <w:vertAlign w:val="subscript"/>
              </w:rPr>
              <w:t>c</w:t>
            </w:r>
          </w:p>
        </w:tc>
        <w:tc>
          <w:tcPr>
            <w:tcW w:w="587" w:type="pct"/>
          </w:tcPr>
          <w:p w14:paraId="271FA127" w14:textId="77777777" w:rsidR="005769FB" w:rsidRDefault="005769FB" w:rsidP="005569B5">
            <w:pPr>
              <w:pStyle w:val="TAC"/>
            </w:pPr>
          </w:p>
        </w:tc>
        <w:tc>
          <w:tcPr>
            <w:tcW w:w="587" w:type="pct"/>
          </w:tcPr>
          <w:p w14:paraId="03761F20" w14:textId="77777777" w:rsidR="005769FB" w:rsidRDefault="005769FB" w:rsidP="005569B5">
            <w:pPr>
              <w:pStyle w:val="TAC"/>
            </w:pPr>
            <w:r>
              <w:t>-</w:t>
            </w:r>
          </w:p>
        </w:tc>
        <w:tc>
          <w:tcPr>
            <w:tcW w:w="789" w:type="pct"/>
          </w:tcPr>
          <w:p w14:paraId="6594CCD0" w14:textId="77777777" w:rsidR="005769FB" w:rsidRPr="009C5807" w:rsidRDefault="005769FB" w:rsidP="005569B5">
            <w:pPr>
              <w:pStyle w:val="TAC"/>
            </w:pPr>
            <w:r>
              <w:t>-</w:t>
            </w:r>
          </w:p>
        </w:tc>
        <w:tc>
          <w:tcPr>
            <w:tcW w:w="626" w:type="pct"/>
          </w:tcPr>
          <w:p w14:paraId="18823EA0" w14:textId="77777777" w:rsidR="005769FB" w:rsidRPr="009C5807" w:rsidRDefault="005769FB" w:rsidP="005569B5">
            <w:pPr>
              <w:pStyle w:val="TAC"/>
            </w:pPr>
            <w:r>
              <w:t>-</w:t>
            </w:r>
          </w:p>
        </w:tc>
      </w:tr>
      <w:tr w:rsidR="005769FB" w:rsidRPr="009C5807" w14:paraId="1E195B7B" w14:textId="77777777" w:rsidTr="005569B5">
        <w:trPr>
          <w:cantSplit/>
          <w:jc w:val="center"/>
        </w:trPr>
        <w:tc>
          <w:tcPr>
            <w:tcW w:w="600" w:type="pct"/>
            <w:tcBorders>
              <w:top w:val="nil"/>
              <w:bottom w:val="nil"/>
            </w:tcBorders>
            <w:shd w:val="clear" w:color="auto" w:fill="auto"/>
            <w:vAlign w:val="center"/>
          </w:tcPr>
          <w:p w14:paraId="14C8231B" w14:textId="77777777" w:rsidR="005769FB" w:rsidRPr="009C5807" w:rsidRDefault="005769FB" w:rsidP="005569B5">
            <w:pPr>
              <w:pStyle w:val="TAC"/>
            </w:pPr>
          </w:p>
        </w:tc>
        <w:tc>
          <w:tcPr>
            <w:tcW w:w="478" w:type="pct"/>
            <w:tcBorders>
              <w:top w:val="nil"/>
              <w:bottom w:val="single" w:sz="4" w:space="0" w:color="auto"/>
            </w:tcBorders>
            <w:shd w:val="clear" w:color="auto" w:fill="auto"/>
            <w:vAlign w:val="center"/>
          </w:tcPr>
          <w:p w14:paraId="5CF789B0" w14:textId="77777777" w:rsidR="005769FB" w:rsidRPr="009C5807" w:rsidRDefault="005769FB" w:rsidP="005569B5">
            <w:pPr>
              <w:pStyle w:val="TAC"/>
            </w:pPr>
          </w:p>
        </w:tc>
        <w:tc>
          <w:tcPr>
            <w:tcW w:w="480" w:type="pct"/>
          </w:tcPr>
          <w:p w14:paraId="1F6A1EB3" w14:textId="77777777" w:rsidR="005769FB" w:rsidRPr="009C5807" w:rsidRDefault="005769FB" w:rsidP="005569B5">
            <w:pPr>
              <w:pStyle w:val="TAC"/>
            </w:pPr>
            <w:r w:rsidRPr="009C5807">
              <w:t>120</w:t>
            </w:r>
          </w:p>
        </w:tc>
        <w:tc>
          <w:tcPr>
            <w:tcW w:w="853" w:type="pct"/>
          </w:tcPr>
          <w:p w14:paraId="452872DF" w14:textId="77777777" w:rsidR="005769FB" w:rsidRPr="009C5807" w:rsidRDefault="005769FB" w:rsidP="005569B5">
            <w:pPr>
              <w:pStyle w:val="TAC"/>
            </w:pPr>
            <w:r w:rsidRPr="009C5807">
              <w:t>3.5*64*T</w:t>
            </w:r>
            <w:r w:rsidRPr="009C5807">
              <w:rPr>
                <w:vertAlign w:val="subscript"/>
              </w:rPr>
              <w:t>c</w:t>
            </w:r>
          </w:p>
        </w:tc>
        <w:tc>
          <w:tcPr>
            <w:tcW w:w="587" w:type="pct"/>
          </w:tcPr>
          <w:p w14:paraId="3BCBB78B" w14:textId="77777777" w:rsidR="005769FB" w:rsidRDefault="005769FB" w:rsidP="005569B5">
            <w:pPr>
              <w:pStyle w:val="TAC"/>
            </w:pPr>
          </w:p>
        </w:tc>
        <w:tc>
          <w:tcPr>
            <w:tcW w:w="587" w:type="pct"/>
          </w:tcPr>
          <w:p w14:paraId="114D23DE" w14:textId="77777777" w:rsidR="005769FB" w:rsidRDefault="005769FB" w:rsidP="005569B5">
            <w:pPr>
              <w:pStyle w:val="TAC"/>
            </w:pPr>
            <w:r>
              <w:t>-</w:t>
            </w:r>
          </w:p>
        </w:tc>
        <w:tc>
          <w:tcPr>
            <w:tcW w:w="789" w:type="pct"/>
          </w:tcPr>
          <w:p w14:paraId="5765C35B" w14:textId="77777777" w:rsidR="005769FB" w:rsidRPr="009C5807" w:rsidRDefault="005769FB" w:rsidP="005569B5">
            <w:pPr>
              <w:pStyle w:val="TAC"/>
            </w:pPr>
            <w:r>
              <w:t>-</w:t>
            </w:r>
          </w:p>
        </w:tc>
        <w:tc>
          <w:tcPr>
            <w:tcW w:w="626" w:type="pct"/>
          </w:tcPr>
          <w:p w14:paraId="76044D60" w14:textId="77777777" w:rsidR="005769FB" w:rsidRPr="009C5807" w:rsidRDefault="005769FB" w:rsidP="005569B5">
            <w:pPr>
              <w:pStyle w:val="TAC"/>
            </w:pPr>
            <w:r>
              <w:t>-</w:t>
            </w:r>
          </w:p>
        </w:tc>
      </w:tr>
      <w:tr w:rsidR="005769FB" w:rsidRPr="009C5807" w14:paraId="60898C4E" w14:textId="77777777" w:rsidTr="005569B5">
        <w:trPr>
          <w:cantSplit/>
          <w:jc w:val="center"/>
        </w:trPr>
        <w:tc>
          <w:tcPr>
            <w:tcW w:w="600" w:type="pct"/>
            <w:tcBorders>
              <w:top w:val="nil"/>
              <w:bottom w:val="nil"/>
            </w:tcBorders>
            <w:shd w:val="clear" w:color="auto" w:fill="auto"/>
            <w:vAlign w:val="center"/>
          </w:tcPr>
          <w:p w14:paraId="4DD73E0C" w14:textId="77777777" w:rsidR="005769FB" w:rsidRPr="009C5807" w:rsidRDefault="005769FB" w:rsidP="005569B5">
            <w:pPr>
              <w:pStyle w:val="TAC"/>
            </w:pPr>
          </w:p>
        </w:tc>
        <w:tc>
          <w:tcPr>
            <w:tcW w:w="478" w:type="pct"/>
            <w:tcBorders>
              <w:bottom w:val="nil"/>
            </w:tcBorders>
            <w:shd w:val="clear" w:color="auto" w:fill="auto"/>
            <w:vAlign w:val="center"/>
          </w:tcPr>
          <w:p w14:paraId="55742D52" w14:textId="77777777" w:rsidR="005769FB" w:rsidRPr="009C5807" w:rsidRDefault="005769FB" w:rsidP="005569B5">
            <w:pPr>
              <w:pStyle w:val="TAC"/>
            </w:pPr>
            <w:r w:rsidRPr="009C5807">
              <w:t>240</w:t>
            </w:r>
          </w:p>
        </w:tc>
        <w:tc>
          <w:tcPr>
            <w:tcW w:w="480" w:type="pct"/>
          </w:tcPr>
          <w:p w14:paraId="64FB9042" w14:textId="77777777" w:rsidR="005769FB" w:rsidRPr="009C5807" w:rsidRDefault="005769FB" w:rsidP="005569B5">
            <w:pPr>
              <w:pStyle w:val="TAC"/>
            </w:pPr>
            <w:r w:rsidRPr="009C5807">
              <w:t>60</w:t>
            </w:r>
          </w:p>
        </w:tc>
        <w:tc>
          <w:tcPr>
            <w:tcW w:w="853" w:type="pct"/>
          </w:tcPr>
          <w:p w14:paraId="21DA1C47" w14:textId="77777777" w:rsidR="005769FB" w:rsidRPr="009C5807" w:rsidRDefault="005769FB" w:rsidP="005569B5">
            <w:pPr>
              <w:pStyle w:val="TAC"/>
            </w:pPr>
            <w:r w:rsidRPr="009C5807">
              <w:t>3*64*T</w:t>
            </w:r>
            <w:r w:rsidRPr="009C5807">
              <w:rPr>
                <w:vertAlign w:val="subscript"/>
              </w:rPr>
              <w:t>c</w:t>
            </w:r>
          </w:p>
        </w:tc>
        <w:tc>
          <w:tcPr>
            <w:tcW w:w="587" w:type="pct"/>
          </w:tcPr>
          <w:p w14:paraId="477BA3A3" w14:textId="77777777" w:rsidR="005769FB" w:rsidRDefault="005769FB" w:rsidP="005569B5">
            <w:pPr>
              <w:pStyle w:val="TAC"/>
            </w:pPr>
          </w:p>
        </w:tc>
        <w:tc>
          <w:tcPr>
            <w:tcW w:w="587" w:type="pct"/>
          </w:tcPr>
          <w:p w14:paraId="6D4187DE" w14:textId="77777777" w:rsidR="005769FB" w:rsidRDefault="005769FB" w:rsidP="005569B5">
            <w:pPr>
              <w:pStyle w:val="TAC"/>
            </w:pPr>
            <w:r>
              <w:t>-</w:t>
            </w:r>
          </w:p>
        </w:tc>
        <w:tc>
          <w:tcPr>
            <w:tcW w:w="789" w:type="pct"/>
          </w:tcPr>
          <w:p w14:paraId="06063FD2" w14:textId="77777777" w:rsidR="005769FB" w:rsidRPr="009C5807" w:rsidRDefault="005769FB" w:rsidP="005569B5">
            <w:pPr>
              <w:pStyle w:val="TAC"/>
            </w:pPr>
            <w:r>
              <w:t>-</w:t>
            </w:r>
          </w:p>
        </w:tc>
        <w:tc>
          <w:tcPr>
            <w:tcW w:w="626" w:type="pct"/>
          </w:tcPr>
          <w:p w14:paraId="38CB0B9E" w14:textId="77777777" w:rsidR="005769FB" w:rsidRPr="009C5807" w:rsidRDefault="005769FB" w:rsidP="005569B5">
            <w:pPr>
              <w:pStyle w:val="TAC"/>
            </w:pPr>
            <w:r>
              <w:t>-</w:t>
            </w:r>
          </w:p>
        </w:tc>
      </w:tr>
      <w:tr w:rsidR="005769FB" w:rsidRPr="009C5807" w14:paraId="5C301B2C" w14:textId="77777777" w:rsidTr="005569B5">
        <w:trPr>
          <w:cantSplit/>
          <w:jc w:val="center"/>
        </w:trPr>
        <w:tc>
          <w:tcPr>
            <w:tcW w:w="600" w:type="pct"/>
            <w:tcBorders>
              <w:top w:val="nil"/>
            </w:tcBorders>
            <w:shd w:val="clear" w:color="auto" w:fill="auto"/>
          </w:tcPr>
          <w:p w14:paraId="17D8795C" w14:textId="77777777" w:rsidR="005769FB" w:rsidRPr="009C5807" w:rsidRDefault="005769FB" w:rsidP="005569B5">
            <w:pPr>
              <w:pStyle w:val="TAC"/>
            </w:pPr>
          </w:p>
        </w:tc>
        <w:tc>
          <w:tcPr>
            <w:tcW w:w="478" w:type="pct"/>
            <w:tcBorders>
              <w:top w:val="nil"/>
            </w:tcBorders>
            <w:shd w:val="clear" w:color="auto" w:fill="auto"/>
          </w:tcPr>
          <w:p w14:paraId="66B47CE9" w14:textId="77777777" w:rsidR="005769FB" w:rsidRPr="009C5807" w:rsidRDefault="005769FB" w:rsidP="005569B5">
            <w:pPr>
              <w:pStyle w:val="TAC"/>
            </w:pPr>
          </w:p>
        </w:tc>
        <w:tc>
          <w:tcPr>
            <w:tcW w:w="480" w:type="pct"/>
          </w:tcPr>
          <w:p w14:paraId="3528E337" w14:textId="77777777" w:rsidR="005769FB" w:rsidRPr="009C5807" w:rsidRDefault="005769FB" w:rsidP="005569B5">
            <w:pPr>
              <w:pStyle w:val="TAC"/>
            </w:pPr>
            <w:r w:rsidRPr="009C5807">
              <w:t>120</w:t>
            </w:r>
          </w:p>
        </w:tc>
        <w:tc>
          <w:tcPr>
            <w:tcW w:w="853" w:type="pct"/>
          </w:tcPr>
          <w:p w14:paraId="7CA19662" w14:textId="77777777" w:rsidR="005769FB" w:rsidRPr="009C5807" w:rsidRDefault="005769FB" w:rsidP="005569B5">
            <w:pPr>
              <w:pStyle w:val="TAC"/>
            </w:pPr>
            <w:r w:rsidRPr="009C5807">
              <w:t>3*64*T</w:t>
            </w:r>
            <w:r w:rsidRPr="009C5807">
              <w:rPr>
                <w:vertAlign w:val="subscript"/>
              </w:rPr>
              <w:t>c</w:t>
            </w:r>
          </w:p>
        </w:tc>
        <w:tc>
          <w:tcPr>
            <w:tcW w:w="587" w:type="pct"/>
          </w:tcPr>
          <w:p w14:paraId="5E1332E6" w14:textId="77777777" w:rsidR="005769FB" w:rsidRDefault="005769FB" w:rsidP="005569B5">
            <w:pPr>
              <w:pStyle w:val="TAC"/>
            </w:pPr>
          </w:p>
        </w:tc>
        <w:tc>
          <w:tcPr>
            <w:tcW w:w="587" w:type="pct"/>
          </w:tcPr>
          <w:p w14:paraId="219480CA" w14:textId="77777777" w:rsidR="005769FB" w:rsidRDefault="005769FB" w:rsidP="005569B5">
            <w:pPr>
              <w:pStyle w:val="TAC"/>
            </w:pPr>
            <w:r>
              <w:t>-</w:t>
            </w:r>
          </w:p>
        </w:tc>
        <w:tc>
          <w:tcPr>
            <w:tcW w:w="789" w:type="pct"/>
          </w:tcPr>
          <w:p w14:paraId="591D9A0D" w14:textId="77777777" w:rsidR="005769FB" w:rsidRPr="009C5807" w:rsidRDefault="005769FB" w:rsidP="005569B5">
            <w:pPr>
              <w:pStyle w:val="TAC"/>
            </w:pPr>
            <w:r>
              <w:t>-</w:t>
            </w:r>
          </w:p>
        </w:tc>
        <w:tc>
          <w:tcPr>
            <w:tcW w:w="626" w:type="pct"/>
          </w:tcPr>
          <w:p w14:paraId="5FABC84D" w14:textId="77777777" w:rsidR="005769FB" w:rsidRPr="009C5807" w:rsidRDefault="005769FB" w:rsidP="005569B5">
            <w:pPr>
              <w:pStyle w:val="TAC"/>
            </w:pPr>
            <w:r>
              <w:t>-</w:t>
            </w:r>
          </w:p>
        </w:tc>
      </w:tr>
      <w:tr w:rsidR="005769FB" w:rsidRPr="009C5807" w14:paraId="28CB0F39" w14:textId="77777777" w:rsidTr="005569B5">
        <w:trPr>
          <w:cantSplit/>
          <w:jc w:val="center"/>
        </w:trPr>
        <w:tc>
          <w:tcPr>
            <w:tcW w:w="2411" w:type="pct"/>
            <w:gridSpan w:val="4"/>
          </w:tcPr>
          <w:p w14:paraId="3C8F41B9" w14:textId="77777777" w:rsidR="005769FB" w:rsidRPr="009C5807" w:rsidRDefault="005769FB" w:rsidP="005569B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587" w:type="pct"/>
          </w:tcPr>
          <w:p w14:paraId="5ED92EC5" w14:textId="77777777" w:rsidR="005769FB" w:rsidRPr="009C5807" w:rsidRDefault="005769FB" w:rsidP="005569B5">
            <w:pPr>
              <w:pStyle w:val="TAN"/>
              <w:rPr>
                <w:rFonts w:cs="Arial"/>
              </w:rPr>
            </w:pPr>
          </w:p>
        </w:tc>
        <w:tc>
          <w:tcPr>
            <w:tcW w:w="587" w:type="pct"/>
          </w:tcPr>
          <w:p w14:paraId="4CE4303B" w14:textId="77777777" w:rsidR="005769FB" w:rsidRPr="009C5807" w:rsidRDefault="005769FB" w:rsidP="005569B5">
            <w:pPr>
              <w:pStyle w:val="TAN"/>
              <w:rPr>
                <w:rFonts w:cs="Arial"/>
              </w:rPr>
            </w:pPr>
          </w:p>
        </w:tc>
        <w:tc>
          <w:tcPr>
            <w:tcW w:w="789" w:type="pct"/>
          </w:tcPr>
          <w:p w14:paraId="691B1A27" w14:textId="77777777" w:rsidR="005769FB" w:rsidRPr="009C5807" w:rsidRDefault="005769FB" w:rsidP="005569B5">
            <w:pPr>
              <w:pStyle w:val="TAN"/>
              <w:rPr>
                <w:rFonts w:cs="Arial"/>
              </w:rPr>
            </w:pPr>
          </w:p>
        </w:tc>
        <w:tc>
          <w:tcPr>
            <w:tcW w:w="626" w:type="pct"/>
          </w:tcPr>
          <w:p w14:paraId="4FC73863" w14:textId="77777777" w:rsidR="005769FB" w:rsidRPr="009C5807" w:rsidRDefault="005769FB" w:rsidP="005569B5">
            <w:pPr>
              <w:pStyle w:val="TAN"/>
              <w:rPr>
                <w:rFonts w:cs="Arial"/>
              </w:rPr>
            </w:pPr>
          </w:p>
        </w:tc>
      </w:tr>
    </w:tbl>
    <w:p w14:paraId="1113CEB5" w14:textId="0A414611" w:rsidR="005769FB" w:rsidRDefault="005769FB" w:rsidP="005769FB">
      <w:pPr>
        <w:rPr>
          <w:snapToGrid w:val="0"/>
        </w:rPr>
      </w:pPr>
    </w:p>
    <w:p w14:paraId="7DB45952" w14:textId="77777777" w:rsidR="000F0B3A" w:rsidRPr="00DF58F3" w:rsidRDefault="000F0B3A" w:rsidP="000F0B3A">
      <w:pPr>
        <w:spacing w:after="0" w:line="240" w:lineRule="auto"/>
        <w:jc w:val="both"/>
        <w:rPr>
          <w:rFonts w:ascii="Arial" w:hAnsi="Arial" w:cs="Arial"/>
          <w:b/>
        </w:rPr>
      </w:pPr>
      <w:r>
        <w:rPr>
          <w:rFonts w:ascii="Arial" w:hAnsi="Arial" w:cs="Arial"/>
          <w:b/>
        </w:rPr>
        <w:t>Observation 1</w:t>
      </w:r>
      <w:r w:rsidRPr="00DF58F3">
        <w:rPr>
          <w:rFonts w:ascii="Arial" w:hAnsi="Arial" w:cs="Arial"/>
          <w:b/>
        </w:rPr>
        <w:t xml:space="preserve">: </w:t>
      </w:r>
      <w:r w:rsidRPr="00DF58F3">
        <w:rPr>
          <w:rFonts w:ascii="Arial" w:hAnsi="Arial" w:cs="Arial"/>
        </w:rPr>
        <w:t>We therefore confirm the values, but the values have to be &lt; CP/2 because the CP has to absorb the propagation delay</w:t>
      </w:r>
      <w:r>
        <w:rPr>
          <w:rFonts w:ascii="Arial" w:hAnsi="Arial" w:cs="Arial"/>
        </w:rPr>
        <w:t>.</w:t>
      </w:r>
    </w:p>
    <w:p w14:paraId="0529BAC5" w14:textId="77777777" w:rsidR="000F0B3A" w:rsidRDefault="000F0B3A" w:rsidP="005769FB">
      <w:pPr>
        <w:rPr>
          <w:snapToGrid w:val="0"/>
        </w:rPr>
      </w:pPr>
    </w:p>
    <w:p w14:paraId="3323CB63" w14:textId="77777777" w:rsidR="000F0B3A" w:rsidRPr="00510596" w:rsidRDefault="000F0B3A" w:rsidP="000F0B3A">
      <w:pPr>
        <w:pStyle w:val="TH"/>
        <w:jc w:val="left"/>
        <w:rPr>
          <w:rFonts w:eastAsiaTheme="minorHAnsi" w:cs="Arial"/>
          <w:sz w:val="22"/>
          <w:szCs w:val="22"/>
          <w:lang w:val="en-US"/>
        </w:rPr>
      </w:pPr>
      <w:r w:rsidRPr="001E58CE">
        <w:rPr>
          <w:rFonts w:eastAsiaTheme="minorHAnsi" w:cs="Arial"/>
          <w:sz w:val="22"/>
          <w:szCs w:val="22"/>
          <w:lang w:val="en-US"/>
        </w:rPr>
        <w:lastRenderedPageBreak/>
        <w:t xml:space="preserve">Proposal </w:t>
      </w:r>
      <w:r>
        <w:rPr>
          <w:rFonts w:eastAsiaTheme="minorHAnsi" w:cs="Arial"/>
          <w:sz w:val="22"/>
          <w:szCs w:val="22"/>
          <w:lang w:val="en-US"/>
        </w:rPr>
        <w:t>4</w:t>
      </w:r>
      <w:r w:rsidRPr="004A7FF5">
        <w:rPr>
          <w:rFonts w:eastAsiaTheme="minorHAnsi" w:cs="Arial"/>
          <w:sz w:val="22"/>
          <w:szCs w:val="22"/>
          <w:lang w:val="en-US"/>
        </w:rPr>
        <w:t xml:space="preserve">: </w:t>
      </w:r>
    </w:p>
    <w:p w14:paraId="7F3E5639" w14:textId="226A56E6" w:rsidR="000F0B3A" w:rsidRPr="00D74B44" w:rsidRDefault="000F0B3A" w:rsidP="00742498">
      <w:pPr>
        <w:pStyle w:val="TH"/>
      </w:pPr>
      <w:r w:rsidRPr="004A7FF5">
        <w:rPr>
          <w:bCs/>
          <w:lang w:val="en-US" w:eastAsia="ko-KR"/>
        </w:rPr>
        <w:t>T</w:t>
      </w:r>
      <w:r w:rsidRPr="004A7FF5">
        <w:rPr>
          <w:bCs/>
          <w:vertAlign w:val="subscript"/>
          <w:lang w:val="en-US" w:eastAsia="ko-KR"/>
        </w:rPr>
        <w:t>e_NTN</w:t>
      </w:r>
      <w:r w:rsidRPr="005B7BA9">
        <w:t xml:space="preserve"> Timing Error</w:t>
      </w:r>
      <w:r w:rsidRPr="00D74B44">
        <w:t xml:space="preserve"> Limit </w:t>
      </w:r>
      <w:r>
        <w:t>2</w:t>
      </w:r>
      <w:r w:rsidRPr="00510596">
        <w:rPr>
          <w:vertAlign w:val="superscript"/>
        </w:rPr>
        <w:t>nd</w:t>
      </w:r>
      <w:r>
        <w:t xml:space="preserve"> </w:t>
      </w:r>
      <w:r w:rsidRPr="00D74B44">
        <w:t>Proposal</w:t>
      </w:r>
      <w:r>
        <w:t xml:space="preserve"> (</w:t>
      </w:r>
      <w:r w:rsidR="004E7F60">
        <w:t>maximum 30m GNSS error assumption)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837"/>
        <w:gridCol w:w="837"/>
        <w:gridCol w:w="1602"/>
        <w:gridCol w:w="1404"/>
        <w:gridCol w:w="1117"/>
        <w:gridCol w:w="1293"/>
        <w:gridCol w:w="1177"/>
      </w:tblGrid>
      <w:tr w:rsidR="000F0B3A" w:rsidRPr="00D74B44" w14:paraId="0BA52356" w14:textId="77777777" w:rsidTr="00510596">
        <w:trPr>
          <w:cantSplit/>
          <w:jc w:val="center"/>
        </w:trPr>
        <w:tc>
          <w:tcPr>
            <w:tcW w:w="600" w:type="pct"/>
            <w:vAlign w:val="center"/>
          </w:tcPr>
          <w:p w14:paraId="157ED0EE" w14:textId="77777777" w:rsidR="000F0B3A" w:rsidRPr="00D74B44" w:rsidRDefault="000F0B3A" w:rsidP="00510596">
            <w:pPr>
              <w:pStyle w:val="TAH"/>
            </w:pPr>
            <w:r w:rsidRPr="00D74B44">
              <w:t>Frequency Range</w:t>
            </w:r>
          </w:p>
        </w:tc>
        <w:tc>
          <w:tcPr>
            <w:tcW w:w="478" w:type="pct"/>
            <w:vAlign w:val="center"/>
          </w:tcPr>
          <w:p w14:paraId="3D21F6A1" w14:textId="77777777" w:rsidR="000F0B3A" w:rsidRPr="00D74B44" w:rsidRDefault="000F0B3A" w:rsidP="00510596">
            <w:pPr>
              <w:pStyle w:val="TAH"/>
            </w:pPr>
            <w:r w:rsidRPr="00D74B44">
              <w:t>SCS of SSB signals (kHz)</w:t>
            </w:r>
          </w:p>
        </w:tc>
        <w:tc>
          <w:tcPr>
            <w:tcW w:w="480" w:type="pct"/>
            <w:vAlign w:val="center"/>
          </w:tcPr>
          <w:p w14:paraId="5AFF52DB" w14:textId="77777777" w:rsidR="000F0B3A" w:rsidRPr="00D74B44" w:rsidRDefault="000F0B3A" w:rsidP="00510596">
            <w:pPr>
              <w:pStyle w:val="TAH"/>
            </w:pPr>
            <w:r w:rsidRPr="00D74B44">
              <w:t>SCS of uplink signals (kHz)</w:t>
            </w:r>
          </w:p>
        </w:tc>
        <w:tc>
          <w:tcPr>
            <w:tcW w:w="853" w:type="pct"/>
            <w:vAlign w:val="center"/>
          </w:tcPr>
          <w:p w14:paraId="101A89A2" w14:textId="77777777" w:rsidR="000F0B3A" w:rsidRPr="004A7FF5" w:rsidRDefault="000F0B3A" w:rsidP="00510596">
            <w:pPr>
              <w:pStyle w:val="TAH"/>
              <w:rPr>
                <w:bCs/>
                <w:vertAlign w:val="subscript"/>
                <w:lang w:val="en-US" w:eastAsia="ko-KR"/>
              </w:rPr>
            </w:pPr>
            <w:r w:rsidRPr="004A7FF5">
              <w:rPr>
                <w:bCs/>
                <w:lang w:val="en-US" w:eastAsia="ko-KR"/>
              </w:rPr>
              <w:t>T</w:t>
            </w:r>
            <w:r w:rsidRPr="004A7FF5">
              <w:rPr>
                <w:bCs/>
                <w:vertAlign w:val="subscript"/>
                <w:lang w:val="en-US" w:eastAsia="ko-KR"/>
              </w:rPr>
              <w:t>e_NTN</w:t>
            </w:r>
          </w:p>
          <w:p w14:paraId="651EB8CE" w14:textId="77777777" w:rsidR="000F0B3A" w:rsidRPr="005B7BA9" w:rsidRDefault="000F0B3A" w:rsidP="00510596">
            <w:pPr>
              <w:pStyle w:val="TAH"/>
              <w:jc w:val="left"/>
            </w:pPr>
          </w:p>
        </w:tc>
        <w:tc>
          <w:tcPr>
            <w:tcW w:w="587" w:type="pct"/>
          </w:tcPr>
          <w:p w14:paraId="66A4B670" w14:textId="77777777" w:rsidR="000F0B3A" w:rsidRPr="004A7FF5" w:rsidRDefault="000F0B3A" w:rsidP="00510596">
            <w:pPr>
              <w:pStyle w:val="TAH"/>
              <w:rPr>
                <w:bCs/>
                <w:lang w:val="en-US" w:eastAsia="ko-KR"/>
              </w:rPr>
            </w:pPr>
          </w:p>
          <w:p w14:paraId="57F7CD57" w14:textId="77777777" w:rsidR="000F0B3A" w:rsidRPr="004A7FF5" w:rsidRDefault="000F0B3A" w:rsidP="00510596">
            <w:pPr>
              <w:pStyle w:val="TAH"/>
              <w:rPr>
                <w:bCs/>
                <w:lang w:val="en-US" w:eastAsia="ko-KR"/>
              </w:rPr>
            </w:pPr>
            <w:r w:rsidRPr="004A7FF5">
              <w:rPr>
                <w:bCs/>
                <w:lang w:val="en-US" w:eastAsia="ko-KR"/>
              </w:rPr>
              <w:t>T</w:t>
            </w:r>
            <w:r w:rsidRPr="004A7FF5">
              <w:rPr>
                <w:bCs/>
                <w:vertAlign w:val="subscript"/>
                <w:lang w:val="en-US" w:eastAsia="ko-KR"/>
              </w:rPr>
              <w:t>e_NTN</w:t>
            </w:r>
          </w:p>
        </w:tc>
        <w:tc>
          <w:tcPr>
            <w:tcW w:w="587" w:type="pct"/>
          </w:tcPr>
          <w:p w14:paraId="588D5699" w14:textId="77777777" w:rsidR="000F0B3A" w:rsidRPr="004A7FF5" w:rsidRDefault="000F0B3A" w:rsidP="00510596">
            <w:pPr>
              <w:pStyle w:val="TAH"/>
              <w:rPr>
                <w:bCs/>
                <w:lang w:val="en-US" w:eastAsia="ko-KR"/>
              </w:rPr>
            </w:pPr>
          </w:p>
          <w:p w14:paraId="41401D2C" w14:textId="77777777" w:rsidR="000F0B3A" w:rsidRPr="004A7FF5" w:rsidRDefault="000F0B3A" w:rsidP="00510596">
            <w:pPr>
              <w:pStyle w:val="TAH"/>
              <w:rPr>
                <w:bCs/>
                <w:lang w:val="en-US" w:eastAsia="ko-KR"/>
              </w:rPr>
            </w:pPr>
            <w:r w:rsidRPr="004A7FF5">
              <w:rPr>
                <w:bCs/>
                <w:lang w:val="en-US" w:eastAsia="ko-KR"/>
              </w:rPr>
              <w:t>% of CP</w:t>
            </w:r>
          </w:p>
        </w:tc>
        <w:tc>
          <w:tcPr>
            <w:tcW w:w="789" w:type="pct"/>
          </w:tcPr>
          <w:p w14:paraId="53AC08E9" w14:textId="77777777" w:rsidR="000F0B3A" w:rsidRPr="004A7FF5" w:rsidRDefault="000F0B3A" w:rsidP="00510596">
            <w:pPr>
              <w:pStyle w:val="TAH"/>
              <w:rPr>
                <w:bCs/>
                <w:lang w:val="en-US" w:eastAsia="ko-KR"/>
              </w:rPr>
            </w:pPr>
          </w:p>
          <w:p w14:paraId="09DEAA04" w14:textId="77777777" w:rsidR="000F0B3A" w:rsidRPr="004A7FF5" w:rsidRDefault="000F0B3A" w:rsidP="00510596">
            <w:pPr>
              <w:pStyle w:val="TAH"/>
              <w:rPr>
                <w:bCs/>
                <w:lang w:val="en-US" w:eastAsia="ko-KR"/>
              </w:rPr>
            </w:pPr>
            <w:r w:rsidRPr="004A7FF5">
              <w:rPr>
                <w:bCs/>
                <w:lang w:val="en-US" w:eastAsia="ko-KR"/>
              </w:rPr>
              <w:t>% of CP/2</w:t>
            </w:r>
          </w:p>
        </w:tc>
        <w:tc>
          <w:tcPr>
            <w:tcW w:w="626" w:type="pct"/>
          </w:tcPr>
          <w:p w14:paraId="3E2D06FD" w14:textId="77777777" w:rsidR="000F0B3A" w:rsidRPr="004A7FF5" w:rsidRDefault="000F0B3A" w:rsidP="00510596">
            <w:pPr>
              <w:pStyle w:val="TAH"/>
              <w:jc w:val="left"/>
              <w:rPr>
                <w:bCs/>
                <w:lang w:val="en-US" w:eastAsia="ko-KR"/>
              </w:rPr>
            </w:pPr>
          </w:p>
          <w:p w14:paraId="6071DFD7" w14:textId="77777777" w:rsidR="000F0B3A" w:rsidRPr="004A7FF5" w:rsidRDefault="000F0B3A" w:rsidP="00510596">
            <w:pPr>
              <w:pStyle w:val="TAH"/>
              <w:jc w:val="left"/>
              <w:rPr>
                <w:bCs/>
                <w:lang w:val="en-US" w:eastAsia="ko-KR"/>
              </w:rPr>
            </w:pPr>
            <w:r w:rsidRPr="004A7FF5">
              <w:rPr>
                <w:bCs/>
                <w:lang w:val="en-US" w:eastAsia="ko-KR"/>
              </w:rPr>
              <w:t>CP/2</w:t>
            </w:r>
          </w:p>
        </w:tc>
      </w:tr>
      <w:tr w:rsidR="000F0B3A" w:rsidRPr="009C5807" w14:paraId="4006AD3E" w14:textId="77777777" w:rsidTr="00510596">
        <w:trPr>
          <w:cantSplit/>
          <w:jc w:val="center"/>
        </w:trPr>
        <w:tc>
          <w:tcPr>
            <w:tcW w:w="600" w:type="pct"/>
            <w:tcBorders>
              <w:bottom w:val="nil"/>
            </w:tcBorders>
            <w:vAlign w:val="center"/>
          </w:tcPr>
          <w:p w14:paraId="594940C1" w14:textId="77777777" w:rsidR="000F0B3A" w:rsidRPr="009C5807" w:rsidRDefault="000F0B3A" w:rsidP="00510596">
            <w:pPr>
              <w:pStyle w:val="TAC"/>
            </w:pPr>
            <w:r w:rsidRPr="009C5807">
              <w:t>1</w:t>
            </w:r>
          </w:p>
        </w:tc>
        <w:tc>
          <w:tcPr>
            <w:tcW w:w="478" w:type="pct"/>
            <w:tcBorders>
              <w:bottom w:val="nil"/>
            </w:tcBorders>
            <w:vAlign w:val="center"/>
          </w:tcPr>
          <w:p w14:paraId="6A4613E3" w14:textId="77777777" w:rsidR="000F0B3A" w:rsidRPr="009C5807" w:rsidRDefault="000F0B3A" w:rsidP="00510596">
            <w:pPr>
              <w:pStyle w:val="TAC"/>
            </w:pPr>
            <w:r w:rsidRPr="009C5807">
              <w:t>15</w:t>
            </w:r>
          </w:p>
        </w:tc>
        <w:tc>
          <w:tcPr>
            <w:tcW w:w="480" w:type="pct"/>
          </w:tcPr>
          <w:p w14:paraId="1D75DB43" w14:textId="77777777" w:rsidR="000F0B3A" w:rsidRPr="009C5807" w:rsidRDefault="000F0B3A" w:rsidP="00510596">
            <w:pPr>
              <w:pStyle w:val="TAC"/>
            </w:pPr>
            <w:r w:rsidRPr="009C5807">
              <w:t>15</w:t>
            </w:r>
          </w:p>
        </w:tc>
        <w:tc>
          <w:tcPr>
            <w:tcW w:w="853" w:type="pct"/>
          </w:tcPr>
          <w:p w14:paraId="4D694D1D" w14:textId="77777777" w:rsidR="000F0B3A" w:rsidRPr="009C5807" w:rsidRDefault="000F0B3A" w:rsidP="00510596">
            <w:pPr>
              <w:pStyle w:val="TAC"/>
            </w:pPr>
            <w:r>
              <w:t>(6.139+</w:t>
            </w:r>
            <w:r w:rsidRPr="009C5807">
              <w:t>12</w:t>
            </w:r>
            <w:r>
              <w:t>)</w:t>
            </w:r>
            <w:r w:rsidRPr="009C5807">
              <w:t>*64*T</w:t>
            </w:r>
            <w:r w:rsidRPr="009C5807">
              <w:rPr>
                <w:vertAlign w:val="subscript"/>
              </w:rPr>
              <w:t>c</w:t>
            </w:r>
          </w:p>
        </w:tc>
        <w:tc>
          <w:tcPr>
            <w:tcW w:w="587" w:type="pct"/>
          </w:tcPr>
          <w:p w14:paraId="5BC03F14" w14:textId="77777777" w:rsidR="000F0B3A" w:rsidRPr="00742498" w:rsidRDefault="000F0B3A" w:rsidP="00510596">
            <w:pPr>
              <w:pStyle w:val="TAC"/>
              <w:rPr>
                <w:b/>
              </w:rPr>
            </w:pPr>
            <w:r w:rsidRPr="00742498">
              <w:rPr>
                <w:b/>
              </w:rPr>
              <w:t>[18.139]*64*T</w:t>
            </w:r>
            <w:r w:rsidRPr="00742498">
              <w:rPr>
                <w:b/>
                <w:vertAlign w:val="subscript"/>
              </w:rPr>
              <w:t>c</w:t>
            </w:r>
          </w:p>
        </w:tc>
        <w:tc>
          <w:tcPr>
            <w:tcW w:w="587" w:type="pct"/>
          </w:tcPr>
          <w:p w14:paraId="7940D188" w14:textId="77777777" w:rsidR="000F0B3A" w:rsidRDefault="000F0B3A" w:rsidP="00510596">
            <w:pPr>
              <w:pStyle w:val="TAC"/>
            </w:pPr>
            <w:r>
              <w:t>18.139/144</w:t>
            </w:r>
          </w:p>
          <w:p w14:paraId="46B3447E" w14:textId="77777777" w:rsidR="000F0B3A" w:rsidRDefault="000F0B3A" w:rsidP="00510596">
            <w:pPr>
              <w:pStyle w:val="TAC"/>
            </w:pPr>
            <w:r>
              <w:t>=12,59%</w:t>
            </w:r>
          </w:p>
        </w:tc>
        <w:tc>
          <w:tcPr>
            <w:tcW w:w="789" w:type="pct"/>
          </w:tcPr>
          <w:p w14:paraId="665779CD" w14:textId="77777777" w:rsidR="000F0B3A" w:rsidRDefault="000F0B3A" w:rsidP="00510596">
            <w:pPr>
              <w:pStyle w:val="TAC"/>
            </w:pPr>
            <w:r>
              <w:t>18.139/72</w:t>
            </w:r>
          </w:p>
          <w:p w14:paraId="44E89A1E" w14:textId="77777777" w:rsidR="000F0B3A" w:rsidRDefault="000F0B3A" w:rsidP="00510596">
            <w:pPr>
              <w:pStyle w:val="TAC"/>
            </w:pPr>
            <w:r>
              <w:t>=25,19%</w:t>
            </w:r>
          </w:p>
        </w:tc>
        <w:tc>
          <w:tcPr>
            <w:tcW w:w="626" w:type="pct"/>
          </w:tcPr>
          <w:p w14:paraId="2A6D5946" w14:textId="77777777" w:rsidR="000F0B3A" w:rsidRDefault="000F0B3A" w:rsidP="00510596">
            <w:pPr>
              <w:pStyle w:val="TAC"/>
            </w:pPr>
            <w:r>
              <w:t>4.69/2µs or 144/2*</w:t>
            </w:r>
            <w:r w:rsidRPr="009C5807">
              <w:t>64*T</w:t>
            </w:r>
            <w:r w:rsidRPr="009C5807">
              <w:rPr>
                <w:vertAlign w:val="subscript"/>
              </w:rPr>
              <w:t>c</w:t>
            </w:r>
          </w:p>
        </w:tc>
      </w:tr>
      <w:tr w:rsidR="000F0B3A" w:rsidRPr="009C5807" w14:paraId="6B9358DD" w14:textId="77777777" w:rsidTr="00510596">
        <w:trPr>
          <w:cantSplit/>
          <w:jc w:val="center"/>
        </w:trPr>
        <w:tc>
          <w:tcPr>
            <w:tcW w:w="600" w:type="pct"/>
            <w:tcBorders>
              <w:top w:val="nil"/>
              <w:bottom w:val="nil"/>
            </w:tcBorders>
            <w:vAlign w:val="center"/>
          </w:tcPr>
          <w:p w14:paraId="5B31030E" w14:textId="77777777" w:rsidR="000F0B3A" w:rsidRPr="009C5807" w:rsidRDefault="000F0B3A" w:rsidP="00510596">
            <w:pPr>
              <w:pStyle w:val="TAC"/>
              <w:jc w:val="left"/>
            </w:pPr>
          </w:p>
        </w:tc>
        <w:tc>
          <w:tcPr>
            <w:tcW w:w="478" w:type="pct"/>
            <w:tcBorders>
              <w:top w:val="nil"/>
              <w:bottom w:val="nil"/>
            </w:tcBorders>
            <w:vAlign w:val="center"/>
          </w:tcPr>
          <w:p w14:paraId="024F20A2" w14:textId="77777777" w:rsidR="000F0B3A" w:rsidRPr="009C5807" w:rsidRDefault="000F0B3A" w:rsidP="00510596">
            <w:pPr>
              <w:pStyle w:val="TAC"/>
            </w:pPr>
          </w:p>
        </w:tc>
        <w:tc>
          <w:tcPr>
            <w:tcW w:w="480" w:type="pct"/>
          </w:tcPr>
          <w:p w14:paraId="30A39396" w14:textId="77777777" w:rsidR="000F0B3A" w:rsidRPr="009C5807" w:rsidRDefault="000F0B3A" w:rsidP="00510596">
            <w:pPr>
              <w:pStyle w:val="TAC"/>
            </w:pPr>
            <w:r w:rsidRPr="009C5807">
              <w:t>30</w:t>
            </w:r>
          </w:p>
        </w:tc>
        <w:tc>
          <w:tcPr>
            <w:tcW w:w="853" w:type="pct"/>
          </w:tcPr>
          <w:p w14:paraId="0E61A5D5" w14:textId="77777777" w:rsidR="000F0B3A" w:rsidRPr="009C5807" w:rsidRDefault="000F0B3A" w:rsidP="00510596">
            <w:pPr>
              <w:pStyle w:val="TAC"/>
            </w:pPr>
            <w:r>
              <w:t>(6.139+</w:t>
            </w:r>
            <w:r w:rsidRPr="009C5807">
              <w:t>10</w:t>
            </w:r>
            <w:r>
              <w:t>)</w:t>
            </w:r>
            <w:r w:rsidRPr="009C5807">
              <w:t>*64*T</w:t>
            </w:r>
            <w:r w:rsidRPr="009C5807">
              <w:rPr>
                <w:vertAlign w:val="subscript"/>
              </w:rPr>
              <w:t>c</w:t>
            </w:r>
          </w:p>
        </w:tc>
        <w:tc>
          <w:tcPr>
            <w:tcW w:w="587" w:type="pct"/>
          </w:tcPr>
          <w:p w14:paraId="532399AB" w14:textId="77777777" w:rsidR="000F0B3A" w:rsidRPr="00742498" w:rsidRDefault="000F0B3A" w:rsidP="00510596">
            <w:pPr>
              <w:pStyle w:val="TAC"/>
              <w:rPr>
                <w:b/>
              </w:rPr>
            </w:pPr>
            <w:r w:rsidRPr="00742498">
              <w:rPr>
                <w:b/>
              </w:rPr>
              <w:t>[16.139]*64*T</w:t>
            </w:r>
            <w:r w:rsidRPr="00742498">
              <w:rPr>
                <w:b/>
                <w:vertAlign w:val="subscript"/>
              </w:rPr>
              <w:t>c</w:t>
            </w:r>
          </w:p>
        </w:tc>
        <w:tc>
          <w:tcPr>
            <w:tcW w:w="587" w:type="pct"/>
          </w:tcPr>
          <w:p w14:paraId="17CB254B" w14:textId="77777777" w:rsidR="000F0B3A" w:rsidRDefault="000F0B3A" w:rsidP="00510596">
            <w:pPr>
              <w:pStyle w:val="TAC"/>
            </w:pPr>
            <w:r>
              <w:t>16.139/144</w:t>
            </w:r>
          </w:p>
          <w:p w14:paraId="67625E7F" w14:textId="77777777" w:rsidR="000F0B3A" w:rsidRDefault="000F0B3A" w:rsidP="00510596">
            <w:pPr>
              <w:pStyle w:val="TAC"/>
            </w:pPr>
            <w:r>
              <w:t>=11,20%</w:t>
            </w:r>
          </w:p>
        </w:tc>
        <w:tc>
          <w:tcPr>
            <w:tcW w:w="789" w:type="pct"/>
          </w:tcPr>
          <w:p w14:paraId="43D02D71" w14:textId="77777777" w:rsidR="000F0B3A" w:rsidRDefault="000F0B3A" w:rsidP="00510596">
            <w:pPr>
              <w:pStyle w:val="TAC"/>
            </w:pPr>
            <w:r>
              <w:t>16.139/72</w:t>
            </w:r>
          </w:p>
          <w:p w14:paraId="246C12D5" w14:textId="77777777" w:rsidR="000F0B3A" w:rsidRDefault="000F0B3A" w:rsidP="00510596">
            <w:pPr>
              <w:pStyle w:val="TAC"/>
            </w:pPr>
            <w:r>
              <w:t>=22,41%</w:t>
            </w:r>
          </w:p>
        </w:tc>
        <w:tc>
          <w:tcPr>
            <w:tcW w:w="626" w:type="pct"/>
          </w:tcPr>
          <w:p w14:paraId="611B337E" w14:textId="77777777" w:rsidR="000F0B3A" w:rsidRDefault="000F0B3A" w:rsidP="00510596">
            <w:pPr>
              <w:pStyle w:val="TAC"/>
            </w:pPr>
            <w:r>
              <w:t>4.69/2µs or 144/2*</w:t>
            </w:r>
            <w:r w:rsidRPr="009C5807">
              <w:t>64*T</w:t>
            </w:r>
            <w:r w:rsidRPr="009C5807">
              <w:rPr>
                <w:vertAlign w:val="subscript"/>
              </w:rPr>
              <w:t>c</w:t>
            </w:r>
          </w:p>
        </w:tc>
      </w:tr>
      <w:tr w:rsidR="000F0B3A" w:rsidRPr="009C5807" w14:paraId="73E518A2" w14:textId="77777777" w:rsidTr="00510596">
        <w:trPr>
          <w:cantSplit/>
          <w:jc w:val="center"/>
        </w:trPr>
        <w:tc>
          <w:tcPr>
            <w:tcW w:w="600" w:type="pct"/>
            <w:tcBorders>
              <w:top w:val="nil"/>
              <w:bottom w:val="nil"/>
            </w:tcBorders>
            <w:vAlign w:val="center"/>
          </w:tcPr>
          <w:p w14:paraId="0EC50C4D" w14:textId="77777777" w:rsidR="000F0B3A" w:rsidRPr="009C5807" w:rsidRDefault="000F0B3A" w:rsidP="00510596">
            <w:pPr>
              <w:pStyle w:val="TAC"/>
            </w:pPr>
          </w:p>
        </w:tc>
        <w:tc>
          <w:tcPr>
            <w:tcW w:w="478" w:type="pct"/>
            <w:tcBorders>
              <w:top w:val="nil"/>
            </w:tcBorders>
            <w:vAlign w:val="center"/>
          </w:tcPr>
          <w:p w14:paraId="38759CBF" w14:textId="77777777" w:rsidR="000F0B3A" w:rsidRPr="009C5807" w:rsidRDefault="000F0B3A" w:rsidP="00510596">
            <w:pPr>
              <w:pStyle w:val="TAC"/>
            </w:pPr>
          </w:p>
        </w:tc>
        <w:tc>
          <w:tcPr>
            <w:tcW w:w="480" w:type="pct"/>
          </w:tcPr>
          <w:p w14:paraId="130B1CC3" w14:textId="77777777" w:rsidR="000F0B3A" w:rsidRPr="009C5807" w:rsidRDefault="000F0B3A" w:rsidP="00510596">
            <w:pPr>
              <w:pStyle w:val="TAC"/>
            </w:pPr>
            <w:r w:rsidRPr="009C5807">
              <w:t>60</w:t>
            </w:r>
          </w:p>
        </w:tc>
        <w:tc>
          <w:tcPr>
            <w:tcW w:w="853" w:type="pct"/>
          </w:tcPr>
          <w:p w14:paraId="2C5B225C" w14:textId="43F4E5D5" w:rsidR="000F0B3A" w:rsidRPr="009C5807" w:rsidRDefault="007B2127" w:rsidP="00510596">
            <w:pPr>
              <w:pStyle w:val="TAC"/>
            </w:pPr>
            <w:r>
              <w:t>FFS</w:t>
            </w:r>
          </w:p>
        </w:tc>
        <w:tc>
          <w:tcPr>
            <w:tcW w:w="587" w:type="pct"/>
          </w:tcPr>
          <w:p w14:paraId="3F41DBC5" w14:textId="1B4AD642" w:rsidR="000F0B3A" w:rsidRPr="00742498" w:rsidRDefault="007B2127" w:rsidP="00510596">
            <w:pPr>
              <w:pStyle w:val="TAC"/>
              <w:rPr>
                <w:b/>
              </w:rPr>
            </w:pPr>
            <w:r>
              <w:rPr>
                <w:b/>
              </w:rPr>
              <w:t>FFS</w:t>
            </w:r>
          </w:p>
        </w:tc>
        <w:tc>
          <w:tcPr>
            <w:tcW w:w="587" w:type="pct"/>
          </w:tcPr>
          <w:p w14:paraId="6FA8F85A" w14:textId="6D731176" w:rsidR="000F0B3A" w:rsidRDefault="007B2127" w:rsidP="00510596">
            <w:pPr>
              <w:pStyle w:val="TAC"/>
            </w:pPr>
            <w:r>
              <w:t>FFS</w:t>
            </w:r>
          </w:p>
        </w:tc>
        <w:tc>
          <w:tcPr>
            <w:tcW w:w="789" w:type="pct"/>
          </w:tcPr>
          <w:p w14:paraId="5121F988" w14:textId="11320F5E" w:rsidR="000F0B3A" w:rsidRPr="009C5807" w:rsidRDefault="007B2127" w:rsidP="00510596">
            <w:pPr>
              <w:pStyle w:val="TAC"/>
            </w:pPr>
            <w:r>
              <w:t>FFS</w:t>
            </w:r>
          </w:p>
        </w:tc>
        <w:tc>
          <w:tcPr>
            <w:tcW w:w="626" w:type="pct"/>
          </w:tcPr>
          <w:p w14:paraId="1F6EACBA" w14:textId="77777777" w:rsidR="000F0B3A" w:rsidRPr="009C5807" w:rsidRDefault="000F0B3A" w:rsidP="00510596">
            <w:pPr>
              <w:pStyle w:val="TAC"/>
            </w:pPr>
            <w:r>
              <w:t>4.69/2µs or 144/2*</w:t>
            </w:r>
            <w:r w:rsidRPr="009C5807">
              <w:t>64*T</w:t>
            </w:r>
            <w:r w:rsidRPr="009C5807">
              <w:rPr>
                <w:vertAlign w:val="subscript"/>
              </w:rPr>
              <w:t>c</w:t>
            </w:r>
          </w:p>
        </w:tc>
      </w:tr>
      <w:tr w:rsidR="000F0B3A" w:rsidRPr="009C5807" w14:paraId="5B97556A" w14:textId="77777777" w:rsidTr="00510596">
        <w:trPr>
          <w:cantSplit/>
          <w:jc w:val="center"/>
        </w:trPr>
        <w:tc>
          <w:tcPr>
            <w:tcW w:w="600" w:type="pct"/>
            <w:tcBorders>
              <w:top w:val="nil"/>
              <w:bottom w:val="nil"/>
            </w:tcBorders>
            <w:vAlign w:val="center"/>
          </w:tcPr>
          <w:p w14:paraId="36EF007A" w14:textId="77777777" w:rsidR="000F0B3A" w:rsidRPr="009C5807" w:rsidRDefault="000F0B3A" w:rsidP="00510596">
            <w:pPr>
              <w:pStyle w:val="TAC"/>
            </w:pPr>
          </w:p>
        </w:tc>
        <w:tc>
          <w:tcPr>
            <w:tcW w:w="478" w:type="pct"/>
            <w:tcBorders>
              <w:bottom w:val="nil"/>
            </w:tcBorders>
            <w:vAlign w:val="center"/>
          </w:tcPr>
          <w:p w14:paraId="09F22B74" w14:textId="77777777" w:rsidR="000F0B3A" w:rsidRPr="009C5807" w:rsidRDefault="000F0B3A" w:rsidP="00510596">
            <w:pPr>
              <w:pStyle w:val="TAC"/>
            </w:pPr>
            <w:r w:rsidRPr="009C5807">
              <w:t>30</w:t>
            </w:r>
          </w:p>
        </w:tc>
        <w:tc>
          <w:tcPr>
            <w:tcW w:w="480" w:type="pct"/>
          </w:tcPr>
          <w:p w14:paraId="2A79C088" w14:textId="77777777" w:rsidR="000F0B3A" w:rsidRPr="009C5807" w:rsidRDefault="000F0B3A" w:rsidP="00510596">
            <w:pPr>
              <w:pStyle w:val="TAC"/>
            </w:pPr>
            <w:r w:rsidRPr="009C5807">
              <w:t>15</w:t>
            </w:r>
          </w:p>
        </w:tc>
        <w:tc>
          <w:tcPr>
            <w:tcW w:w="853" w:type="pct"/>
          </w:tcPr>
          <w:p w14:paraId="1BDBEE83" w14:textId="77777777" w:rsidR="000F0B3A" w:rsidRPr="009C5807" w:rsidRDefault="000F0B3A" w:rsidP="00510596">
            <w:pPr>
              <w:pStyle w:val="TAC"/>
            </w:pPr>
            <w:r>
              <w:t>(6.139+</w:t>
            </w:r>
            <w:r w:rsidRPr="009C5807">
              <w:t>8</w:t>
            </w:r>
            <w:r>
              <w:t>)</w:t>
            </w:r>
            <w:r w:rsidRPr="009C5807">
              <w:t>*64*T</w:t>
            </w:r>
            <w:r w:rsidRPr="009C5807">
              <w:rPr>
                <w:vertAlign w:val="subscript"/>
              </w:rPr>
              <w:t>c</w:t>
            </w:r>
          </w:p>
        </w:tc>
        <w:tc>
          <w:tcPr>
            <w:tcW w:w="587" w:type="pct"/>
          </w:tcPr>
          <w:p w14:paraId="5F59C78B" w14:textId="77777777" w:rsidR="000F0B3A" w:rsidRPr="00742498" w:rsidRDefault="000F0B3A" w:rsidP="00510596">
            <w:pPr>
              <w:pStyle w:val="TAC"/>
              <w:rPr>
                <w:b/>
              </w:rPr>
            </w:pPr>
            <w:r w:rsidRPr="00742498">
              <w:rPr>
                <w:b/>
              </w:rPr>
              <w:t>[14.139]*64*T</w:t>
            </w:r>
            <w:r w:rsidRPr="00742498">
              <w:rPr>
                <w:b/>
                <w:vertAlign w:val="subscript"/>
              </w:rPr>
              <w:t>c</w:t>
            </w:r>
          </w:p>
        </w:tc>
        <w:tc>
          <w:tcPr>
            <w:tcW w:w="587" w:type="pct"/>
          </w:tcPr>
          <w:p w14:paraId="124902EE" w14:textId="77777777" w:rsidR="000F0B3A" w:rsidRDefault="000F0B3A" w:rsidP="00510596">
            <w:pPr>
              <w:pStyle w:val="TAC"/>
            </w:pPr>
            <w:r>
              <w:t>14.139/72</w:t>
            </w:r>
          </w:p>
          <w:p w14:paraId="1602195D" w14:textId="77777777" w:rsidR="000F0B3A" w:rsidRDefault="000F0B3A" w:rsidP="00510596">
            <w:pPr>
              <w:pStyle w:val="TAC"/>
            </w:pPr>
            <w:r>
              <w:t>=19,63%</w:t>
            </w:r>
          </w:p>
        </w:tc>
        <w:tc>
          <w:tcPr>
            <w:tcW w:w="789" w:type="pct"/>
          </w:tcPr>
          <w:p w14:paraId="6993C166" w14:textId="77777777" w:rsidR="000F0B3A" w:rsidRDefault="000F0B3A" w:rsidP="00510596">
            <w:pPr>
              <w:pStyle w:val="TAC"/>
            </w:pPr>
            <w:r>
              <w:t>14.139/36</w:t>
            </w:r>
          </w:p>
          <w:p w14:paraId="646F643B" w14:textId="77777777" w:rsidR="000F0B3A" w:rsidRPr="009C5807" w:rsidRDefault="000F0B3A" w:rsidP="00510596">
            <w:pPr>
              <w:pStyle w:val="TAC"/>
            </w:pPr>
            <w:r>
              <w:t>=39,27%</w:t>
            </w:r>
          </w:p>
        </w:tc>
        <w:tc>
          <w:tcPr>
            <w:tcW w:w="626" w:type="pct"/>
          </w:tcPr>
          <w:p w14:paraId="20652724" w14:textId="77777777" w:rsidR="000F0B3A" w:rsidRDefault="000F0B3A" w:rsidP="00510596">
            <w:pPr>
              <w:pStyle w:val="TAC"/>
            </w:pPr>
            <w:r>
              <w:t>2.34/2µs or</w:t>
            </w:r>
          </w:p>
          <w:p w14:paraId="639B65A5" w14:textId="77777777" w:rsidR="000F0B3A" w:rsidRPr="009C5807" w:rsidRDefault="000F0B3A" w:rsidP="00510596">
            <w:pPr>
              <w:pStyle w:val="TAC"/>
            </w:pPr>
            <w:r>
              <w:t>144/4*</w:t>
            </w:r>
            <w:r w:rsidRPr="009C5807">
              <w:t>64*T</w:t>
            </w:r>
            <w:r w:rsidRPr="009C5807">
              <w:rPr>
                <w:vertAlign w:val="subscript"/>
              </w:rPr>
              <w:t>c</w:t>
            </w:r>
          </w:p>
        </w:tc>
      </w:tr>
      <w:tr w:rsidR="000F0B3A" w:rsidRPr="009C5807" w14:paraId="55A4F74C" w14:textId="77777777" w:rsidTr="00510596">
        <w:trPr>
          <w:cantSplit/>
          <w:jc w:val="center"/>
        </w:trPr>
        <w:tc>
          <w:tcPr>
            <w:tcW w:w="600" w:type="pct"/>
            <w:tcBorders>
              <w:top w:val="nil"/>
              <w:bottom w:val="nil"/>
            </w:tcBorders>
            <w:vAlign w:val="center"/>
          </w:tcPr>
          <w:p w14:paraId="57B4A19E" w14:textId="77777777" w:rsidR="000F0B3A" w:rsidRPr="009C5807" w:rsidRDefault="000F0B3A" w:rsidP="00510596">
            <w:pPr>
              <w:pStyle w:val="TAC"/>
            </w:pPr>
          </w:p>
        </w:tc>
        <w:tc>
          <w:tcPr>
            <w:tcW w:w="478" w:type="pct"/>
            <w:tcBorders>
              <w:top w:val="nil"/>
              <w:bottom w:val="nil"/>
            </w:tcBorders>
            <w:vAlign w:val="center"/>
          </w:tcPr>
          <w:p w14:paraId="47A909A2" w14:textId="77777777" w:rsidR="000F0B3A" w:rsidRPr="009C5807" w:rsidRDefault="000F0B3A" w:rsidP="00510596">
            <w:pPr>
              <w:pStyle w:val="TAC"/>
            </w:pPr>
          </w:p>
        </w:tc>
        <w:tc>
          <w:tcPr>
            <w:tcW w:w="480" w:type="pct"/>
          </w:tcPr>
          <w:p w14:paraId="3AE36085" w14:textId="77777777" w:rsidR="000F0B3A" w:rsidRPr="009C5807" w:rsidRDefault="000F0B3A" w:rsidP="00510596">
            <w:pPr>
              <w:pStyle w:val="TAC"/>
            </w:pPr>
            <w:r w:rsidRPr="009C5807">
              <w:t>30</w:t>
            </w:r>
          </w:p>
        </w:tc>
        <w:tc>
          <w:tcPr>
            <w:tcW w:w="853" w:type="pct"/>
          </w:tcPr>
          <w:p w14:paraId="3FFAB1E5" w14:textId="77777777" w:rsidR="000F0B3A" w:rsidRPr="009C5807" w:rsidRDefault="000F0B3A" w:rsidP="00510596">
            <w:pPr>
              <w:pStyle w:val="TAC"/>
            </w:pPr>
            <w:r>
              <w:t>(6.139+</w:t>
            </w:r>
            <w:r w:rsidRPr="009C5807">
              <w:t>8</w:t>
            </w:r>
            <w:r>
              <w:t>)</w:t>
            </w:r>
            <w:r w:rsidRPr="009C5807">
              <w:t>*64*T</w:t>
            </w:r>
            <w:r w:rsidRPr="009C5807">
              <w:rPr>
                <w:vertAlign w:val="subscript"/>
              </w:rPr>
              <w:t>c</w:t>
            </w:r>
          </w:p>
        </w:tc>
        <w:tc>
          <w:tcPr>
            <w:tcW w:w="587" w:type="pct"/>
          </w:tcPr>
          <w:p w14:paraId="0F878765" w14:textId="77777777" w:rsidR="000F0B3A" w:rsidRPr="00742498" w:rsidRDefault="000F0B3A" w:rsidP="00510596">
            <w:pPr>
              <w:pStyle w:val="TAC"/>
              <w:rPr>
                <w:b/>
              </w:rPr>
            </w:pPr>
            <w:r w:rsidRPr="00742498">
              <w:rPr>
                <w:b/>
              </w:rPr>
              <w:t>[14.139]*64*T</w:t>
            </w:r>
            <w:r w:rsidRPr="00742498">
              <w:rPr>
                <w:b/>
                <w:vertAlign w:val="subscript"/>
              </w:rPr>
              <w:t>c</w:t>
            </w:r>
          </w:p>
        </w:tc>
        <w:tc>
          <w:tcPr>
            <w:tcW w:w="587" w:type="pct"/>
          </w:tcPr>
          <w:p w14:paraId="5D61E211" w14:textId="77777777" w:rsidR="000F0B3A" w:rsidRDefault="000F0B3A" w:rsidP="00510596">
            <w:pPr>
              <w:pStyle w:val="TAC"/>
            </w:pPr>
            <w:r>
              <w:t>14.139/72</w:t>
            </w:r>
          </w:p>
          <w:p w14:paraId="0F2A7EBF" w14:textId="77777777" w:rsidR="000F0B3A" w:rsidRDefault="000F0B3A" w:rsidP="00510596">
            <w:pPr>
              <w:pStyle w:val="TAC"/>
            </w:pPr>
            <w:r>
              <w:t>=19,63%</w:t>
            </w:r>
          </w:p>
        </w:tc>
        <w:tc>
          <w:tcPr>
            <w:tcW w:w="789" w:type="pct"/>
          </w:tcPr>
          <w:p w14:paraId="6C4D0D52" w14:textId="77777777" w:rsidR="000F0B3A" w:rsidRDefault="000F0B3A" w:rsidP="00510596">
            <w:pPr>
              <w:pStyle w:val="TAC"/>
            </w:pPr>
            <w:r>
              <w:t>14.139/36</w:t>
            </w:r>
          </w:p>
          <w:p w14:paraId="6304FBDF" w14:textId="77777777" w:rsidR="000F0B3A" w:rsidRPr="009C5807" w:rsidRDefault="000F0B3A" w:rsidP="00510596">
            <w:pPr>
              <w:pStyle w:val="TAC"/>
            </w:pPr>
            <w:r>
              <w:t>=39,27%</w:t>
            </w:r>
          </w:p>
        </w:tc>
        <w:tc>
          <w:tcPr>
            <w:tcW w:w="626" w:type="pct"/>
          </w:tcPr>
          <w:p w14:paraId="513F883B" w14:textId="77777777" w:rsidR="000F0B3A" w:rsidRDefault="000F0B3A" w:rsidP="00510596">
            <w:pPr>
              <w:pStyle w:val="TAC"/>
            </w:pPr>
            <w:r>
              <w:t>2.34/2µs or</w:t>
            </w:r>
          </w:p>
          <w:p w14:paraId="0D5A20B2" w14:textId="77777777" w:rsidR="000F0B3A" w:rsidRPr="009C5807" w:rsidRDefault="000F0B3A" w:rsidP="00510596">
            <w:pPr>
              <w:pStyle w:val="TAC"/>
            </w:pPr>
            <w:r>
              <w:t>144/4*</w:t>
            </w:r>
            <w:r w:rsidRPr="009C5807">
              <w:t>64*T</w:t>
            </w:r>
            <w:r w:rsidRPr="009C5807">
              <w:rPr>
                <w:vertAlign w:val="subscript"/>
              </w:rPr>
              <w:t>c</w:t>
            </w:r>
          </w:p>
        </w:tc>
      </w:tr>
      <w:tr w:rsidR="000F0B3A" w:rsidRPr="009C5807" w14:paraId="6770D365" w14:textId="77777777" w:rsidTr="00510596">
        <w:trPr>
          <w:cantSplit/>
          <w:jc w:val="center"/>
        </w:trPr>
        <w:tc>
          <w:tcPr>
            <w:tcW w:w="600" w:type="pct"/>
            <w:tcBorders>
              <w:top w:val="nil"/>
              <w:bottom w:val="single" w:sz="4" w:space="0" w:color="auto"/>
            </w:tcBorders>
            <w:vAlign w:val="center"/>
          </w:tcPr>
          <w:p w14:paraId="34B00603" w14:textId="77777777" w:rsidR="000F0B3A" w:rsidRPr="009C5807" w:rsidRDefault="000F0B3A" w:rsidP="00510596">
            <w:pPr>
              <w:pStyle w:val="TAC"/>
            </w:pPr>
          </w:p>
        </w:tc>
        <w:tc>
          <w:tcPr>
            <w:tcW w:w="478" w:type="pct"/>
            <w:tcBorders>
              <w:top w:val="nil"/>
              <w:bottom w:val="single" w:sz="4" w:space="0" w:color="auto"/>
            </w:tcBorders>
            <w:vAlign w:val="center"/>
          </w:tcPr>
          <w:p w14:paraId="5FE36E0A" w14:textId="77777777" w:rsidR="000F0B3A" w:rsidRPr="009C5807" w:rsidRDefault="000F0B3A" w:rsidP="00510596">
            <w:pPr>
              <w:pStyle w:val="TAC"/>
            </w:pPr>
          </w:p>
        </w:tc>
        <w:tc>
          <w:tcPr>
            <w:tcW w:w="480" w:type="pct"/>
          </w:tcPr>
          <w:p w14:paraId="33016461" w14:textId="77777777" w:rsidR="000F0B3A" w:rsidRPr="009C5807" w:rsidRDefault="000F0B3A" w:rsidP="00510596">
            <w:pPr>
              <w:pStyle w:val="TAC"/>
            </w:pPr>
            <w:r w:rsidRPr="009C5807">
              <w:t>60</w:t>
            </w:r>
          </w:p>
        </w:tc>
        <w:tc>
          <w:tcPr>
            <w:tcW w:w="853" w:type="pct"/>
          </w:tcPr>
          <w:p w14:paraId="5774A28C" w14:textId="029ADBC2" w:rsidR="000F0B3A" w:rsidRPr="009C5807" w:rsidRDefault="007B2127" w:rsidP="00510596">
            <w:pPr>
              <w:pStyle w:val="TAC"/>
            </w:pPr>
            <w:r>
              <w:t>FFS</w:t>
            </w:r>
          </w:p>
        </w:tc>
        <w:tc>
          <w:tcPr>
            <w:tcW w:w="587" w:type="pct"/>
          </w:tcPr>
          <w:p w14:paraId="308CAF60" w14:textId="0FFD0D06" w:rsidR="000F0B3A" w:rsidRPr="00742498" w:rsidRDefault="007B2127" w:rsidP="00510596">
            <w:pPr>
              <w:pStyle w:val="TAC"/>
              <w:rPr>
                <w:b/>
              </w:rPr>
            </w:pPr>
            <w:r>
              <w:rPr>
                <w:b/>
              </w:rPr>
              <w:t>FFS</w:t>
            </w:r>
          </w:p>
        </w:tc>
        <w:tc>
          <w:tcPr>
            <w:tcW w:w="587" w:type="pct"/>
          </w:tcPr>
          <w:p w14:paraId="084A9770" w14:textId="1EBEFB70" w:rsidR="000F0B3A" w:rsidRDefault="007B2127" w:rsidP="00510596">
            <w:pPr>
              <w:pStyle w:val="TAC"/>
            </w:pPr>
            <w:r>
              <w:t>FFS</w:t>
            </w:r>
          </w:p>
        </w:tc>
        <w:tc>
          <w:tcPr>
            <w:tcW w:w="789" w:type="pct"/>
          </w:tcPr>
          <w:p w14:paraId="11008629" w14:textId="1309744B" w:rsidR="000F0B3A" w:rsidRPr="009C5807" w:rsidRDefault="007B2127" w:rsidP="00510596">
            <w:pPr>
              <w:pStyle w:val="TAC"/>
            </w:pPr>
            <w:r>
              <w:t>FFS</w:t>
            </w:r>
          </w:p>
        </w:tc>
        <w:tc>
          <w:tcPr>
            <w:tcW w:w="626" w:type="pct"/>
          </w:tcPr>
          <w:p w14:paraId="5C277EE0" w14:textId="77777777" w:rsidR="000F0B3A" w:rsidRDefault="000F0B3A" w:rsidP="00510596">
            <w:pPr>
              <w:pStyle w:val="TAC"/>
            </w:pPr>
            <w:r>
              <w:t>2.34/2µs or</w:t>
            </w:r>
          </w:p>
          <w:p w14:paraId="723B491D" w14:textId="77777777" w:rsidR="000F0B3A" w:rsidRPr="009C5807" w:rsidRDefault="000F0B3A" w:rsidP="00510596">
            <w:pPr>
              <w:pStyle w:val="TAC"/>
            </w:pPr>
            <w:r>
              <w:t>144/4*</w:t>
            </w:r>
            <w:r w:rsidRPr="009C5807">
              <w:t>64*T</w:t>
            </w:r>
            <w:r w:rsidRPr="009C5807">
              <w:rPr>
                <w:vertAlign w:val="subscript"/>
              </w:rPr>
              <w:t>c</w:t>
            </w:r>
          </w:p>
        </w:tc>
      </w:tr>
      <w:tr w:rsidR="000F0B3A" w:rsidRPr="009C5807" w14:paraId="61A27E27" w14:textId="77777777" w:rsidTr="00510596">
        <w:trPr>
          <w:cantSplit/>
          <w:jc w:val="center"/>
        </w:trPr>
        <w:tc>
          <w:tcPr>
            <w:tcW w:w="600" w:type="pct"/>
            <w:tcBorders>
              <w:bottom w:val="nil"/>
            </w:tcBorders>
            <w:shd w:val="clear" w:color="auto" w:fill="auto"/>
            <w:vAlign w:val="center"/>
          </w:tcPr>
          <w:p w14:paraId="6E6ABF40" w14:textId="77777777" w:rsidR="000F0B3A" w:rsidRPr="009C5807" w:rsidRDefault="000F0B3A" w:rsidP="00510596">
            <w:pPr>
              <w:pStyle w:val="TAC"/>
            </w:pPr>
            <w:r w:rsidRPr="009C5807">
              <w:t>2</w:t>
            </w:r>
          </w:p>
        </w:tc>
        <w:tc>
          <w:tcPr>
            <w:tcW w:w="478" w:type="pct"/>
            <w:tcBorders>
              <w:bottom w:val="nil"/>
            </w:tcBorders>
            <w:shd w:val="clear" w:color="auto" w:fill="auto"/>
            <w:vAlign w:val="center"/>
          </w:tcPr>
          <w:p w14:paraId="1037FA3B" w14:textId="77777777" w:rsidR="000F0B3A" w:rsidRPr="009C5807" w:rsidRDefault="000F0B3A" w:rsidP="00510596">
            <w:pPr>
              <w:pStyle w:val="TAC"/>
            </w:pPr>
            <w:r w:rsidRPr="009C5807">
              <w:t>120</w:t>
            </w:r>
          </w:p>
        </w:tc>
        <w:tc>
          <w:tcPr>
            <w:tcW w:w="480" w:type="pct"/>
          </w:tcPr>
          <w:p w14:paraId="4E876633" w14:textId="77777777" w:rsidR="000F0B3A" w:rsidRPr="009C5807" w:rsidRDefault="000F0B3A" w:rsidP="00510596">
            <w:pPr>
              <w:pStyle w:val="TAC"/>
            </w:pPr>
            <w:r w:rsidRPr="009C5807">
              <w:t>60</w:t>
            </w:r>
          </w:p>
        </w:tc>
        <w:tc>
          <w:tcPr>
            <w:tcW w:w="853" w:type="pct"/>
          </w:tcPr>
          <w:p w14:paraId="3B689848" w14:textId="77777777" w:rsidR="000F0B3A" w:rsidRPr="009C5807" w:rsidRDefault="000F0B3A" w:rsidP="00510596">
            <w:pPr>
              <w:pStyle w:val="TAC"/>
            </w:pPr>
            <w:r w:rsidRPr="009C5807">
              <w:t>3.5*64*T</w:t>
            </w:r>
            <w:r w:rsidRPr="009C5807">
              <w:rPr>
                <w:vertAlign w:val="subscript"/>
              </w:rPr>
              <w:t>c</w:t>
            </w:r>
          </w:p>
        </w:tc>
        <w:tc>
          <w:tcPr>
            <w:tcW w:w="587" w:type="pct"/>
          </w:tcPr>
          <w:p w14:paraId="36A6CF42" w14:textId="77777777" w:rsidR="000F0B3A" w:rsidRDefault="000F0B3A" w:rsidP="00510596">
            <w:pPr>
              <w:pStyle w:val="TAC"/>
            </w:pPr>
          </w:p>
        </w:tc>
        <w:tc>
          <w:tcPr>
            <w:tcW w:w="587" w:type="pct"/>
          </w:tcPr>
          <w:p w14:paraId="3869ED4B" w14:textId="77777777" w:rsidR="000F0B3A" w:rsidRDefault="000F0B3A" w:rsidP="00510596">
            <w:pPr>
              <w:pStyle w:val="TAC"/>
            </w:pPr>
            <w:r>
              <w:t>-</w:t>
            </w:r>
          </w:p>
        </w:tc>
        <w:tc>
          <w:tcPr>
            <w:tcW w:w="789" w:type="pct"/>
          </w:tcPr>
          <w:p w14:paraId="52C139AD" w14:textId="77777777" w:rsidR="000F0B3A" w:rsidRPr="009C5807" w:rsidRDefault="000F0B3A" w:rsidP="00510596">
            <w:pPr>
              <w:pStyle w:val="TAC"/>
            </w:pPr>
            <w:r>
              <w:t>-</w:t>
            </w:r>
          </w:p>
        </w:tc>
        <w:tc>
          <w:tcPr>
            <w:tcW w:w="626" w:type="pct"/>
          </w:tcPr>
          <w:p w14:paraId="59CE7D1C" w14:textId="77777777" w:rsidR="000F0B3A" w:rsidRPr="009C5807" w:rsidRDefault="000F0B3A" w:rsidP="00510596">
            <w:pPr>
              <w:pStyle w:val="TAC"/>
            </w:pPr>
            <w:r>
              <w:t>-</w:t>
            </w:r>
          </w:p>
        </w:tc>
      </w:tr>
      <w:tr w:rsidR="000F0B3A" w:rsidRPr="009C5807" w14:paraId="5B0BB124" w14:textId="77777777" w:rsidTr="00510596">
        <w:trPr>
          <w:cantSplit/>
          <w:jc w:val="center"/>
        </w:trPr>
        <w:tc>
          <w:tcPr>
            <w:tcW w:w="600" w:type="pct"/>
            <w:tcBorders>
              <w:top w:val="nil"/>
              <w:bottom w:val="nil"/>
            </w:tcBorders>
            <w:shd w:val="clear" w:color="auto" w:fill="auto"/>
            <w:vAlign w:val="center"/>
          </w:tcPr>
          <w:p w14:paraId="31CE75FC" w14:textId="77777777" w:rsidR="000F0B3A" w:rsidRPr="009C5807" w:rsidRDefault="000F0B3A" w:rsidP="00510596">
            <w:pPr>
              <w:pStyle w:val="TAC"/>
            </w:pPr>
          </w:p>
        </w:tc>
        <w:tc>
          <w:tcPr>
            <w:tcW w:w="478" w:type="pct"/>
            <w:tcBorders>
              <w:top w:val="nil"/>
              <w:bottom w:val="single" w:sz="4" w:space="0" w:color="auto"/>
            </w:tcBorders>
            <w:shd w:val="clear" w:color="auto" w:fill="auto"/>
            <w:vAlign w:val="center"/>
          </w:tcPr>
          <w:p w14:paraId="589119E4" w14:textId="77777777" w:rsidR="000F0B3A" w:rsidRPr="009C5807" w:rsidRDefault="000F0B3A" w:rsidP="00510596">
            <w:pPr>
              <w:pStyle w:val="TAC"/>
            </w:pPr>
          </w:p>
        </w:tc>
        <w:tc>
          <w:tcPr>
            <w:tcW w:w="480" w:type="pct"/>
          </w:tcPr>
          <w:p w14:paraId="519B1565" w14:textId="77777777" w:rsidR="000F0B3A" w:rsidRPr="009C5807" w:rsidRDefault="000F0B3A" w:rsidP="00510596">
            <w:pPr>
              <w:pStyle w:val="TAC"/>
            </w:pPr>
            <w:r w:rsidRPr="009C5807">
              <w:t>120</w:t>
            </w:r>
          </w:p>
        </w:tc>
        <w:tc>
          <w:tcPr>
            <w:tcW w:w="853" w:type="pct"/>
          </w:tcPr>
          <w:p w14:paraId="4590AE2A" w14:textId="77777777" w:rsidR="000F0B3A" w:rsidRPr="009C5807" w:rsidRDefault="000F0B3A" w:rsidP="00510596">
            <w:pPr>
              <w:pStyle w:val="TAC"/>
            </w:pPr>
            <w:r w:rsidRPr="009C5807">
              <w:t>3.5*64*T</w:t>
            </w:r>
            <w:r w:rsidRPr="009C5807">
              <w:rPr>
                <w:vertAlign w:val="subscript"/>
              </w:rPr>
              <w:t>c</w:t>
            </w:r>
          </w:p>
        </w:tc>
        <w:tc>
          <w:tcPr>
            <w:tcW w:w="587" w:type="pct"/>
          </w:tcPr>
          <w:p w14:paraId="5A765F5E" w14:textId="77777777" w:rsidR="000F0B3A" w:rsidRDefault="000F0B3A" w:rsidP="00510596">
            <w:pPr>
              <w:pStyle w:val="TAC"/>
            </w:pPr>
          </w:p>
        </w:tc>
        <w:tc>
          <w:tcPr>
            <w:tcW w:w="587" w:type="pct"/>
          </w:tcPr>
          <w:p w14:paraId="0A357863" w14:textId="77777777" w:rsidR="000F0B3A" w:rsidRDefault="000F0B3A" w:rsidP="00510596">
            <w:pPr>
              <w:pStyle w:val="TAC"/>
            </w:pPr>
            <w:r>
              <w:t>-</w:t>
            </w:r>
          </w:p>
        </w:tc>
        <w:tc>
          <w:tcPr>
            <w:tcW w:w="789" w:type="pct"/>
          </w:tcPr>
          <w:p w14:paraId="40581C45" w14:textId="77777777" w:rsidR="000F0B3A" w:rsidRPr="009C5807" w:rsidRDefault="000F0B3A" w:rsidP="00510596">
            <w:pPr>
              <w:pStyle w:val="TAC"/>
            </w:pPr>
            <w:r>
              <w:t>-</w:t>
            </w:r>
          </w:p>
        </w:tc>
        <w:tc>
          <w:tcPr>
            <w:tcW w:w="626" w:type="pct"/>
          </w:tcPr>
          <w:p w14:paraId="0F4166A6" w14:textId="77777777" w:rsidR="000F0B3A" w:rsidRPr="009C5807" w:rsidRDefault="000F0B3A" w:rsidP="00510596">
            <w:pPr>
              <w:pStyle w:val="TAC"/>
            </w:pPr>
            <w:r>
              <w:t>-</w:t>
            </w:r>
          </w:p>
        </w:tc>
      </w:tr>
      <w:tr w:rsidR="000F0B3A" w:rsidRPr="009C5807" w14:paraId="1378B0BD" w14:textId="77777777" w:rsidTr="00510596">
        <w:trPr>
          <w:cantSplit/>
          <w:jc w:val="center"/>
        </w:trPr>
        <w:tc>
          <w:tcPr>
            <w:tcW w:w="600" w:type="pct"/>
            <w:tcBorders>
              <w:top w:val="nil"/>
              <w:bottom w:val="nil"/>
            </w:tcBorders>
            <w:shd w:val="clear" w:color="auto" w:fill="auto"/>
            <w:vAlign w:val="center"/>
          </w:tcPr>
          <w:p w14:paraId="6A978CD0" w14:textId="77777777" w:rsidR="000F0B3A" w:rsidRPr="009C5807" w:rsidRDefault="000F0B3A" w:rsidP="00510596">
            <w:pPr>
              <w:pStyle w:val="TAC"/>
            </w:pPr>
          </w:p>
        </w:tc>
        <w:tc>
          <w:tcPr>
            <w:tcW w:w="478" w:type="pct"/>
            <w:tcBorders>
              <w:bottom w:val="nil"/>
            </w:tcBorders>
            <w:shd w:val="clear" w:color="auto" w:fill="auto"/>
            <w:vAlign w:val="center"/>
          </w:tcPr>
          <w:p w14:paraId="5302067D" w14:textId="77777777" w:rsidR="000F0B3A" w:rsidRPr="009C5807" w:rsidRDefault="000F0B3A" w:rsidP="00510596">
            <w:pPr>
              <w:pStyle w:val="TAC"/>
            </w:pPr>
            <w:r w:rsidRPr="009C5807">
              <w:t>240</w:t>
            </w:r>
          </w:p>
        </w:tc>
        <w:tc>
          <w:tcPr>
            <w:tcW w:w="480" w:type="pct"/>
          </w:tcPr>
          <w:p w14:paraId="0FBFDE14" w14:textId="77777777" w:rsidR="000F0B3A" w:rsidRPr="009C5807" w:rsidRDefault="000F0B3A" w:rsidP="00510596">
            <w:pPr>
              <w:pStyle w:val="TAC"/>
            </w:pPr>
            <w:r w:rsidRPr="009C5807">
              <w:t>60</w:t>
            </w:r>
          </w:p>
        </w:tc>
        <w:tc>
          <w:tcPr>
            <w:tcW w:w="853" w:type="pct"/>
          </w:tcPr>
          <w:p w14:paraId="4EB7519F" w14:textId="77777777" w:rsidR="000F0B3A" w:rsidRPr="009C5807" w:rsidRDefault="000F0B3A" w:rsidP="00510596">
            <w:pPr>
              <w:pStyle w:val="TAC"/>
            </w:pPr>
            <w:r w:rsidRPr="009C5807">
              <w:t>3*64*T</w:t>
            </w:r>
            <w:r w:rsidRPr="009C5807">
              <w:rPr>
                <w:vertAlign w:val="subscript"/>
              </w:rPr>
              <w:t>c</w:t>
            </w:r>
          </w:p>
        </w:tc>
        <w:tc>
          <w:tcPr>
            <w:tcW w:w="587" w:type="pct"/>
          </w:tcPr>
          <w:p w14:paraId="69C32EFB" w14:textId="77777777" w:rsidR="000F0B3A" w:rsidRDefault="000F0B3A" w:rsidP="00510596">
            <w:pPr>
              <w:pStyle w:val="TAC"/>
            </w:pPr>
          </w:p>
        </w:tc>
        <w:tc>
          <w:tcPr>
            <w:tcW w:w="587" w:type="pct"/>
          </w:tcPr>
          <w:p w14:paraId="7FEE3470" w14:textId="77777777" w:rsidR="000F0B3A" w:rsidRDefault="000F0B3A" w:rsidP="00510596">
            <w:pPr>
              <w:pStyle w:val="TAC"/>
            </w:pPr>
            <w:r>
              <w:t>-</w:t>
            </w:r>
          </w:p>
        </w:tc>
        <w:tc>
          <w:tcPr>
            <w:tcW w:w="789" w:type="pct"/>
          </w:tcPr>
          <w:p w14:paraId="705EA40C" w14:textId="77777777" w:rsidR="000F0B3A" w:rsidRPr="009C5807" w:rsidRDefault="000F0B3A" w:rsidP="00510596">
            <w:pPr>
              <w:pStyle w:val="TAC"/>
            </w:pPr>
            <w:r>
              <w:t>-</w:t>
            </w:r>
          </w:p>
        </w:tc>
        <w:tc>
          <w:tcPr>
            <w:tcW w:w="626" w:type="pct"/>
          </w:tcPr>
          <w:p w14:paraId="79C847D5" w14:textId="77777777" w:rsidR="000F0B3A" w:rsidRPr="009C5807" w:rsidRDefault="000F0B3A" w:rsidP="00510596">
            <w:pPr>
              <w:pStyle w:val="TAC"/>
            </w:pPr>
            <w:r>
              <w:t>-</w:t>
            </w:r>
          </w:p>
        </w:tc>
      </w:tr>
      <w:tr w:rsidR="000F0B3A" w:rsidRPr="009C5807" w14:paraId="66D20EAA" w14:textId="77777777" w:rsidTr="00510596">
        <w:trPr>
          <w:cantSplit/>
          <w:jc w:val="center"/>
        </w:trPr>
        <w:tc>
          <w:tcPr>
            <w:tcW w:w="600" w:type="pct"/>
            <w:tcBorders>
              <w:top w:val="nil"/>
            </w:tcBorders>
            <w:shd w:val="clear" w:color="auto" w:fill="auto"/>
          </w:tcPr>
          <w:p w14:paraId="18210DF7" w14:textId="77777777" w:rsidR="000F0B3A" w:rsidRPr="009C5807" w:rsidRDefault="000F0B3A" w:rsidP="00510596">
            <w:pPr>
              <w:pStyle w:val="TAC"/>
            </w:pPr>
          </w:p>
        </w:tc>
        <w:tc>
          <w:tcPr>
            <w:tcW w:w="478" w:type="pct"/>
            <w:tcBorders>
              <w:top w:val="nil"/>
            </w:tcBorders>
            <w:shd w:val="clear" w:color="auto" w:fill="auto"/>
          </w:tcPr>
          <w:p w14:paraId="47218543" w14:textId="77777777" w:rsidR="000F0B3A" w:rsidRPr="009C5807" w:rsidRDefault="000F0B3A" w:rsidP="00510596">
            <w:pPr>
              <w:pStyle w:val="TAC"/>
            </w:pPr>
          </w:p>
        </w:tc>
        <w:tc>
          <w:tcPr>
            <w:tcW w:w="480" w:type="pct"/>
          </w:tcPr>
          <w:p w14:paraId="6C022E95" w14:textId="77777777" w:rsidR="000F0B3A" w:rsidRPr="009C5807" w:rsidRDefault="000F0B3A" w:rsidP="00510596">
            <w:pPr>
              <w:pStyle w:val="TAC"/>
            </w:pPr>
            <w:r w:rsidRPr="009C5807">
              <w:t>120</w:t>
            </w:r>
          </w:p>
        </w:tc>
        <w:tc>
          <w:tcPr>
            <w:tcW w:w="853" w:type="pct"/>
          </w:tcPr>
          <w:p w14:paraId="2AC202C4" w14:textId="77777777" w:rsidR="000F0B3A" w:rsidRPr="009C5807" w:rsidRDefault="000F0B3A" w:rsidP="00510596">
            <w:pPr>
              <w:pStyle w:val="TAC"/>
            </w:pPr>
            <w:r w:rsidRPr="009C5807">
              <w:t>3*64*T</w:t>
            </w:r>
            <w:r w:rsidRPr="009C5807">
              <w:rPr>
                <w:vertAlign w:val="subscript"/>
              </w:rPr>
              <w:t>c</w:t>
            </w:r>
          </w:p>
        </w:tc>
        <w:tc>
          <w:tcPr>
            <w:tcW w:w="587" w:type="pct"/>
          </w:tcPr>
          <w:p w14:paraId="6FF0DDC3" w14:textId="77777777" w:rsidR="000F0B3A" w:rsidRDefault="000F0B3A" w:rsidP="00510596">
            <w:pPr>
              <w:pStyle w:val="TAC"/>
            </w:pPr>
          </w:p>
        </w:tc>
        <w:tc>
          <w:tcPr>
            <w:tcW w:w="587" w:type="pct"/>
          </w:tcPr>
          <w:p w14:paraId="06786366" w14:textId="77777777" w:rsidR="000F0B3A" w:rsidRDefault="000F0B3A" w:rsidP="00510596">
            <w:pPr>
              <w:pStyle w:val="TAC"/>
            </w:pPr>
            <w:r>
              <w:t>-</w:t>
            </w:r>
          </w:p>
        </w:tc>
        <w:tc>
          <w:tcPr>
            <w:tcW w:w="789" w:type="pct"/>
          </w:tcPr>
          <w:p w14:paraId="538A06B6" w14:textId="77777777" w:rsidR="000F0B3A" w:rsidRPr="009C5807" w:rsidRDefault="000F0B3A" w:rsidP="00510596">
            <w:pPr>
              <w:pStyle w:val="TAC"/>
            </w:pPr>
            <w:r>
              <w:t>-</w:t>
            </w:r>
          </w:p>
        </w:tc>
        <w:tc>
          <w:tcPr>
            <w:tcW w:w="626" w:type="pct"/>
          </w:tcPr>
          <w:p w14:paraId="713058F8" w14:textId="77777777" w:rsidR="000F0B3A" w:rsidRPr="009C5807" w:rsidRDefault="000F0B3A" w:rsidP="00510596">
            <w:pPr>
              <w:pStyle w:val="TAC"/>
            </w:pPr>
            <w:r>
              <w:t>-</w:t>
            </w:r>
          </w:p>
        </w:tc>
      </w:tr>
      <w:tr w:rsidR="000F0B3A" w:rsidRPr="009C5807" w14:paraId="13222600" w14:textId="77777777" w:rsidTr="00510596">
        <w:trPr>
          <w:cantSplit/>
          <w:jc w:val="center"/>
        </w:trPr>
        <w:tc>
          <w:tcPr>
            <w:tcW w:w="2411" w:type="pct"/>
            <w:gridSpan w:val="4"/>
          </w:tcPr>
          <w:p w14:paraId="2389713E" w14:textId="77777777" w:rsidR="000F0B3A" w:rsidRPr="009C5807" w:rsidRDefault="000F0B3A" w:rsidP="0051059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587" w:type="pct"/>
          </w:tcPr>
          <w:p w14:paraId="6ACA170F" w14:textId="77777777" w:rsidR="000F0B3A" w:rsidRPr="009C5807" w:rsidRDefault="000F0B3A" w:rsidP="00510596">
            <w:pPr>
              <w:pStyle w:val="TAN"/>
              <w:rPr>
                <w:rFonts w:cs="Arial"/>
              </w:rPr>
            </w:pPr>
          </w:p>
        </w:tc>
        <w:tc>
          <w:tcPr>
            <w:tcW w:w="587" w:type="pct"/>
          </w:tcPr>
          <w:p w14:paraId="65E39BD9" w14:textId="77777777" w:rsidR="000F0B3A" w:rsidRPr="009C5807" w:rsidRDefault="000F0B3A" w:rsidP="00510596">
            <w:pPr>
              <w:pStyle w:val="TAN"/>
              <w:rPr>
                <w:rFonts w:cs="Arial"/>
              </w:rPr>
            </w:pPr>
          </w:p>
        </w:tc>
        <w:tc>
          <w:tcPr>
            <w:tcW w:w="789" w:type="pct"/>
          </w:tcPr>
          <w:p w14:paraId="67DEC858" w14:textId="77777777" w:rsidR="000F0B3A" w:rsidRPr="009C5807" w:rsidRDefault="000F0B3A" w:rsidP="00510596">
            <w:pPr>
              <w:pStyle w:val="TAN"/>
              <w:rPr>
                <w:rFonts w:cs="Arial"/>
              </w:rPr>
            </w:pPr>
          </w:p>
        </w:tc>
        <w:tc>
          <w:tcPr>
            <w:tcW w:w="626" w:type="pct"/>
          </w:tcPr>
          <w:p w14:paraId="68B8C31D" w14:textId="77777777" w:rsidR="000F0B3A" w:rsidRPr="009C5807" w:rsidRDefault="000F0B3A" w:rsidP="00510596">
            <w:pPr>
              <w:pStyle w:val="TAN"/>
              <w:rPr>
                <w:rFonts w:cs="Arial"/>
              </w:rPr>
            </w:pPr>
          </w:p>
        </w:tc>
      </w:tr>
    </w:tbl>
    <w:p w14:paraId="20188826" w14:textId="77777777" w:rsidR="000F0B3A" w:rsidRPr="009C5807" w:rsidRDefault="000F0B3A" w:rsidP="000F0B3A">
      <w:pPr>
        <w:rPr>
          <w:snapToGrid w:val="0"/>
        </w:rPr>
      </w:pPr>
    </w:p>
    <w:p w14:paraId="3FEDB6CB" w14:textId="27C51BF8" w:rsidR="005769FB" w:rsidRPr="00DF58F3" w:rsidRDefault="005769FB" w:rsidP="005769FB">
      <w:pPr>
        <w:spacing w:after="0" w:line="240" w:lineRule="auto"/>
        <w:jc w:val="both"/>
        <w:rPr>
          <w:rFonts w:ascii="Arial" w:hAnsi="Arial" w:cs="Arial"/>
          <w:b/>
        </w:rPr>
      </w:pPr>
      <w:r>
        <w:rPr>
          <w:rFonts w:ascii="Arial" w:hAnsi="Arial" w:cs="Arial"/>
          <w:b/>
        </w:rPr>
        <w:t>Observation 1</w:t>
      </w:r>
      <w:r w:rsidRPr="00DF58F3">
        <w:rPr>
          <w:rFonts w:ascii="Arial" w:hAnsi="Arial" w:cs="Arial"/>
          <w:b/>
        </w:rPr>
        <w:t xml:space="preserve">: </w:t>
      </w:r>
      <w:r w:rsidRPr="00DF58F3">
        <w:rPr>
          <w:rFonts w:ascii="Arial" w:hAnsi="Arial" w:cs="Arial"/>
        </w:rPr>
        <w:t>We therefore confirm the values, but the values have to be &lt; CP/2 because the CP has to absorb the propagation delay</w:t>
      </w:r>
      <w:r>
        <w:rPr>
          <w:rFonts w:ascii="Arial" w:hAnsi="Arial" w:cs="Arial"/>
        </w:rPr>
        <w:t>.</w:t>
      </w:r>
    </w:p>
    <w:p w14:paraId="70591EE5" w14:textId="2D0B7338" w:rsidR="005769FB" w:rsidRDefault="005769FB" w:rsidP="00F5386F">
      <w:pPr>
        <w:jc w:val="both"/>
        <w:rPr>
          <w:rFonts w:ascii="Arial" w:hAnsi="Arial" w:cs="Arial"/>
        </w:rPr>
      </w:pPr>
    </w:p>
    <w:p w14:paraId="716FDC05" w14:textId="087BE9BB" w:rsidR="00C56968" w:rsidRPr="00510596" w:rsidRDefault="00C56968" w:rsidP="00C56968">
      <w:pPr>
        <w:pStyle w:val="TH"/>
        <w:jc w:val="left"/>
        <w:rPr>
          <w:rFonts w:eastAsiaTheme="minorHAnsi" w:cs="Arial"/>
          <w:sz w:val="22"/>
          <w:szCs w:val="22"/>
          <w:lang w:val="en-US"/>
        </w:rPr>
      </w:pPr>
      <w:r w:rsidRPr="001E58CE">
        <w:rPr>
          <w:rFonts w:eastAsiaTheme="minorHAnsi" w:cs="Arial"/>
          <w:sz w:val="22"/>
          <w:szCs w:val="22"/>
          <w:lang w:val="en-US"/>
        </w:rPr>
        <w:t xml:space="preserve">Proposal </w:t>
      </w:r>
      <w:r>
        <w:rPr>
          <w:rFonts w:eastAsiaTheme="minorHAnsi" w:cs="Arial"/>
          <w:sz w:val="22"/>
          <w:szCs w:val="22"/>
          <w:lang w:val="en-US"/>
        </w:rPr>
        <w:t>5</w:t>
      </w:r>
      <w:r w:rsidRPr="004A7FF5">
        <w:rPr>
          <w:rFonts w:eastAsiaTheme="minorHAnsi" w:cs="Arial"/>
          <w:sz w:val="22"/>
          <w:szCs w:val="22"/>
          <w:lang w:val="en-US"/>
        </w:rPr>
        <w:t xml:space="preserve">: </w:t>
      </w:r>
    </w:p>
    <w:p w14:paraId="6B588D39" w14:textId="58587EAD" w:rsidR="00C56968" w:rsidRPr="00D74B44" w:rsidRDefault="00C56968" w:rsidP="00C56968">
      <w:pPr>
        <w:pStyle w:val="TH"/>
      </w:pPr>
      <w:r w:rsidRPr="004A7FF5">
        <w:rPr>
          <w:bCs/>
          <w:lang w:val="en-US" w:eastAsia="ko-KR"/>
        </w:rPr>
        <w:t>T</w:t>
      </w:r>
      <w:r w:rsidRPr="004A7FF5">
        <w:rPr>
          <w:bCs/>
          <w:vertAlign w:val="subscript"/>
          <w:lang w:val="en-US" w:eastAsia="ko-KR"/>
        </w:rPr>
        <w:t>e_NTN</w:t>
      </w:r>
      <w:r w:rsidRPr="005B7BA9">
        <w:t xml:space="preserve"> Timing Error</w:t>
      </w:r>
      <w:r w:rsidRPr="00D74B44">
        <w:t xml:space="preserve"> Limit </w:t>
      </w:r>
      <w:r w:rsidR="00F51A2E">
        <w:t>Interval</w:t>
      </w:r>
    </w:p>
    <w:tbl>
      <w:tblPr>
        <w:tblW w:w="3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837"/>
        <w:gridCol w:w="837"/>
        <w:gridCol w:w="3146"/>
      </w:tblGrid>
      <w:tr w:rsidR="00C56968" w:rsidRPr="00D74B44" w14:paraId="4D4BAFD5" w14:textId="77777777" w:rsidTr="00C56968">
        <w:trPr>
          <w:cantSplit/>
          <w:jc w:val="center"/>
        </w:trPr>
        <w:tc>
          <w:tcPr>
            <w:tcW w:w="947" w:type="pct"/>
            <w:vAlign w:val="center"/>
          </w:tcPr>
          <w:p w14:paraId="3F2EA2A4" w14:textId="77777777" w:rsidR="00C56968" w:rsidRPr="00D74B44" w:rsidRDefault="00C56968" w:rsidP="00510596">
            <w:pPr>
              <w:pStyle w:val="TAH"/>
            </w:pPr>
            <w:r w:rsidRPr="00D74B44">
              <w:t>Frequency Range</w:t>
            </w:r>
          </w:p>
        </w:tc>
        <w:tc>
          <w:tcPr>
            <w:tcW w:w="704" w:type="pct"/>
            <w:vAlign w:val="center"/>
          </w:tcPr>
          <w:p w14:paraId="7B224CCF" w14:textId="77777777" w:rsidR="00C56968" w:rsidRPr="00D74B44" w:rsidRDefault="00C56968" w:rsidP="00510596">
            <w:pPr>
              <w:pStyle w:val="TAH"/>
            </w:pPr>
            <w:r w:rsidRPr="00D74B44">
              <w:t>SCS of SSB signals (kHz)</w:t>
            </w:r>
          </w:p>
        </w:tc>
        <w:tc>
          <w:tcPr>
            <w:tcW w:w="704" w:type="pct"/>
            <w:vAlign w:val="center"/>
          </w:tcPr>
          <w:p w14:paraId="6DE99C3B" w14:textId="77777777" w:rsidR="00C56968" w:rsidRPr="00D74B44" w:rsidRDefault="00C56968" w:rsidP="00510596">
            <w:pPr>
              <w:pStyle w:val="TAH"/>
            </w:pPr>
            <w:r w:rsidRPr="00D74B44">
              <w:t>SCS of uplink signals (kHz)</w:t>
            </w:r>
          </w:p>
        </w:tc>
        <w:tc>
          <w:tcPr>
            <w:tcW w:w="2645" w:type="pct"/>
            <w:vAlign w:val="center"/>
          </w:tcPr>
          <w:p w14:paraId="361B672A" w14:textId="77777777" w:rsidR="00C56968" w:rsidRPr="004A7FF5" w:rsidRDefault="00C56968" w:rsidP="00510596">
            <w:pPr>
              <w:pStyle w:val="TAH"/>
              <w:rPr>
                <w:bCs/>
                <w:vertAlign w:val="subscript"/>
                <w:lang w:val="en-US" w:eastAsia="ko-KR"/>
              </w:rPr>
            </w:pPr>
            <w:r w:rsidRPr="004A7FF5">
              <w:rPr>
                <w:bCs/>
                <w:lang w:val="en-US" w:eastAsia="ko-KR"/>
              </w:rPr>
              <w:t>T</w:t>
            </w:r>
            <w:r w:rsidRPr="004A7FF5">
              <w:rPr>
                <w:bCs/>
                <w:vertAlign w:val="subscript"/>
                <w:lang w:val="en-US" w:eastAsia="ko-KR"/>
              </w:rPr>
              <w:t>e_NTN</w:t>
            </w:r>
          </w:p>
          <w:p w14:paraId="5451871B" w14:textId="77777777" w:rsidR="00C56968" w:rsidRPr="005B7BA9" w:rsidRDefault="00C56968" w:rsidP="00510596">
            <w:pPr>
              <w:pStyle w:val="TAH"/>
              <w:jc w:val="left"/>
            </w:pPr>
          </w:p>
        </w:tc>
      </w:tr>
      <w:tr w:rsidR="00C56968" w:rsidRPr="009C5807" w14:paraId="4D165AA7" w14:textId="77777777" w:rsidTr="00C56968">
        <w:trPr>
          <w:cantSplit/>
          <w:jc w:val="center"/>
        </w:trPr>
        <w:tc>
          <w:tcPr>
            <w:tcW w:w="947" w:type="pct"/>
            <w:tcBorders>
              <w:bottom w:val="nil"/>
            </w:tcBorders>
            <w:vAlign w:val="center"/>
          </w:tcPr>
          <w:p w14:paraId="6BA56780" w14:textId="77777777" w:rsidR="00C56968" w:rsidRPr="009C5807" w:rsidRDefault="00C56968" w:rsidP="00C56968">
            <w:pPr>
              <w:pStyle w:val="TAC"/>
            </w:pPr>
            <w:r w:rsidRPr="009C5807">
              <w:t>1</w:t>
            </w:r>
          </w:p>
        </w:tc>
        <w:tc>
          <w:tcPr>
            <w:tcW w:w="704" w:type="pct"/>
            <w:tcBorders>
              <w:bottom w:val="nil"/>
            </w:tcBorders>
            <w:vAlign w:val="center"/>
          </w:tcPr>
          <w:p w14:paraId="438093A2" w14:textId="77777777" w:rsidR="00C56968" w:rsidRPr="009C5807" w:rsidRDefault="00C56968" w:rsidP="00C56968">
            <w:pPr>
              <w:pStyle w:val="TAC"/>
            </w:pPr>
            <w:r w:rsidRPr="009C5807">
              <w:t>15</w:t>
            </w:r>
          </w:p>
        </w:tc>
        <w:tc>
          <w:tcPr>
            <w:tcW w:w="704" w:type="pct"/>
          </w:tcPr>
          <w:p w14:paraId="36AC8AB0" w14:textId="77777777" w:rsidR="00C56968" w:rsidRPr="009C5807" w:rsidRDefault="00C56968" w:rsidP="00C56968">
            <w:pPr>
              <w:pStyle w:val="TAC"/>
            </w:pPr>
            <w:r w:rsidRPr="009C5807">
              <w:t>15</w:t>
            </w:r>
          </w:p>
        </w:tc>
        <w:tc>
          <w:tcPr>
            <w:tcW w:w="2645" w:type="pct"/>
          </w:tcPr>
          <w:p w14:paraId="14515DCD" w14:textId="0F070F53" w:rsidR="00C56968" w:rsidRPr="00C56968" w:rsidRDefault="00C56968" w:rsidP="00C56968">
            <w:pPr>
              <w:pStyle w:val="TAC"/>
            </w:pPr>
            <w:r w:rsidRPr="00742498">
              <w:rPr>
                <w:b/>
              </w:rPr>
              <w:t>[18.139]*64*T</w:t>
            </w:r>
            <w:r w:rsidRPr="00742498">
              <w:rPr>
                <w:b/>
                <w:vertAlign w:val="subscript"/>
              </w:rPr>
              <w:t>c</w:t>
            </w:r>
            <w:r>
              <w:rPr>
                <w:b/>
              </w:rPr>
              <w:t xml:space="preserve"> - </w:t>
            </w:r>
            <w:r w:rsidRPr="00742498">
              <w:rPr>
                <w:b/>
              </w:rPr>
              <w:t>[20.186]*64*T</w:t>
            </w:r>
            <w:r w:rsidRPr="00742498">
              <w:rPr>
                <w:b/>
                <w:vertAlign w:val="subscript"/>
              </w:rPr>
              <w:t>c</w:t>
            </w:r>
          </w:p>
        </w:tc>
      </w:tr>
      <w:tr w:rsidR="00C56968" w:rsidRPr="009C5807" w14:paraId="5DCAC475" w14:textId="77777777" w:rsidTr="00C56968">
        <w:trPr>
          <w:cantSplit/>
          <w:jc w:val="center"/>
        </w:trPr>
        <w:tc>
          <w:tcPr>
            <w:tcW w:w="947" w:type="pct"/>
            <w:tcBorders>
              <w:top w:val="nil"/>
              <w:bottom w:val="nil"/>
            </w:tcBorders>
            <w:vAlign w:val="center"/>
          </w:tcPr>
          <w:p w14:paraId="6DA0A131" w14:textId="77777777" w:rsidR="00C56968" w:rsidRPr="009C5807" w:rsidRDefault="00C56968" w:rsidP="00C56968">
            <w:pPr>
              <w:pStyle w:val="TAC"/>
              <w:jc w:val="left"/>
            </w:pPr>
          </w:p>
        </w:tc>
        <w:tc>
          <w:tcPr>
            <w:tcW w:w="704" w:type="pct"/>
            <w:tcBorders>
              <w:top w:val="nil"/>
              <w:bottom w:val="nil"/>
            </w:tcBorders>
            <w:vAlign w:val="center"/>
          </w:tcPr>
          <w:p w14:paraId="4654BD8D" w14:textId="77777777" w:rsidR="00C56968" w:rsidRPr="009C5807" w:rsidRDefault="00C56968" w:rsidP="00C56968">
            <w:pPr>
              <w:pStyle w:val="TAC"/>
            </w:pPr>
          </w:p>
        </w:tc>
        <w:tc>
          <w:tcPr>
            <w:tcW w:w="704" w:type="pct"/>
          </w:tcPr>
          <w:p w14:paraId="3BF8A1AA" w14:textId="77777777" w:rsidR="00C56968" w:rsidRPr="009C5807" w:rsidRDefault="00C56968" w:rsidP="00C56968">
            <w:pPr>
              <w:pStyle w:val="TAC"/>
            </w:pPr>
            <w:r w:rsidRPr="009C5807">
              <w:t>30</w:t>
            </w:r>
          </w:p>
        </w:tc>
        <w:tc>
          <w:tcPr>
            <w:tcW w:w="2645" w:type="pct"/>
          </w:tcPr>
          <w:p w14:paraId="4C5ECF9F" w14:textId="49E274C1" w:rsidR="00C56968" w:rsidRPr="00C56968" w:rsidRDefault="00C56968" w:rsidP="00C56968">
            <w:pPr>
              <w:pStyle w:val="TAC"/>
            </w:pPr>
            <w:r w:rsidRPr="00742498">
              <w:rPr>
                <w:b/>
              </w:rPr>
              <w:t>[16.139]*64*T</w:t>
            </w:r>
            <w:r w:rsidRPr="00742498">
              <w:rPr>
                <w:b/>
                <w:vertAlign w:val="subscript"/>
              </w:rPr>
              <w:t>c</w:t>
            </w:r>
            <w:r>
              <w:rPr>
                <w:b/>
              </w:rPr>
              <w:t xml:space="preserve"> - </w:t>
            </w:r>
            <w:r w:rsidRPr="00742498">
              <w:rPr>
                <w:b/>
              </w:rPr>
              <w:t>[18.186]*64*T</w:t>
            </w:r>
            <w:r w:rsidRPr="00742498">
              <w:rPr>
                <w:b/>
                <w:vertAlign w:val="subscript"/>
              </w:rPr>
              <w:t>c</w:t>
            </w:r>
          </w:p>
        </w:tc>
      </w:tr>
      <w:tr w:rsidR="00C56968" w:rsidRPr="009C5807" w14:paraId="625B8483" w14:textId="77777777" w:rsidTr="00C56968">
        <w:trPr>
          <w:cantSplit/>
          <w:jc w:val="center"/>
        </w:trPr>
        <w:tc>
          <w:tcPr>
            <w:tcW w:w="947" w:type="pct"/>
            <w:tcBorders>
              <w:top w:val="nil"/>
              <w:bottom w:val="nil"/>
            </w:tcBorders>
            <w:vAlign w:val="center"/>
          </w:tcPr>
          <w:p w14:paraId="46DF9D76" w14:textId="77777777" w:rsidR="00C56968" w:rsidRPr="009C5807" w:rsidRDefault="00C56968" w:rsidP="00C56968">
            <w:pPr>
              <w:pStyle w:val="TAC"/>
            </w:pPr>
          </w:p>
        </w:tc>
        <w:tc>
          <w:tcPr>
            <w:tcW w:w="704" w:type="pct"/>
            <w:tcBorders>
              <w:top w:val="nil"/>
            </w:tcBorders>
            <w:vAlign w:val="center"/>
          </w:tcPr>
          <w:p w14:paraId="0BA8935C" w14:textId="77777777" w:rsidR="00C56968" w:rsidRPr="009C5807" w:rsidRDefault="00C56968" w:rsidP="00C56968">
            <w:pPr>
              <w:pStyle w:val="TAC"/>
            </w:pPr>
          </w:p>
        </w:tc>
        <w:tc>
          <w:tcPr>
            <w:tcW w:w="704" w:type="pct"/>
          </w:tcPr>
          <w:p w14:paraId="5D29DB94" w14:textId="77777777" w:rsidR="00C56968" w:rsidRPr="009C5807" w:rsidRDefault="00C56968" w:rsidP="00C56968">
            <w:pPr>
              <w:pStyle w:val="TAC"/>
            </w:pPr>
            <w:r w:rsidRPr="009C5807">
              <w:t>60</w:t>
            </w:r>
          </w:p>
        </w:tc>
        <w:tc>
          <w:tcPr>
            <w:tcW w:w="2645" w:type="pct"/>
          </w:tcPr>
          <w:p w14:paraId="29D9AE95" w14:textId="753D0E76" w:rsidR="00C56968" w:rsidRPr="009C5807" w:rsidRDefault="007B2127" w:rsidP="00C56968">
            <w:pPr>
              <w:pStyle w:val="TAC"/>
            </w:pPr>
            <w:r>
              <w:rPr>
                <w:b/>
              </w:rPr>
              <w:t>FFS</w:t>
            </w:r>
          </w:p>
        </w:tc>
      </w:tr>
      <w:tr w:rsidR="00C56968" w:rsidRPr="009C5807" w14:paraId="5B3DACF5" w14:textId="77777777" w:rsidTr="00C56968">
        <w:trPr>
          <w:cantSplit/>
          <w:jc w:val="center"/>
        </w:trPr>
        <w:tc>
          <w:tcPr>
            <w:tcW w:w="947" w:type="pct"/>
            <w:tcBorders>
              <w:top w:val="nil"/>
              <w:bottom w:val="nil"/>
            </w:tcBorders>
            <w:vAlign w:val="center"/>
          </w:tcPr>
          <w:p w14:paraId="6BF78335" w14:textId="77777777" w:rsidR="00C56968" w:rsidRPr="009C5807" w:rsidRDefault="00C56968" w:rsidP="00C56968">
            <w:pPr>
              <w:pStyle w:val="TAC"/>
            </w:pPr>
          </w:p>
        </w:tc>
        <w:tc>
          <w:tcPr>
            <w:tcW w:w="704" w:type="pct"/>
            <w:tcBorders>
              <w:bottom w:val="nil"/>
            </w:tcBorders>
            <w:vAlign w:val="center"/>
          </w:tcPr>
          <w:p w14:paraId="11717E7E" w14:textId="77777777" w:rsidR="00C56968" w:rsidRPr="009C5807" w:rsidRDefault="00C56968" w:rsidP="00C56968">
            <w:pPr>
              <w:pStyle w:val="TAC"/>
            </w:pPr>
            <w:r w:rsidRPr="009C5807">
              <w:t>30</w:t>
            </w:r>
          </w:p>
        </w:tc>
        <w:tc>
          <w:tcPr>
            <w:tcW w:w="704" w:type="pct"/>
          </w:tcPr>
          <w:p w14:paraId="4A0E7387" w14:textId="77777777" w:rsidR="00C56968" w:rsidRPr="009C5807" w:rsidRDefault="00C56968" w:rsidP="00C56968">
            <w:pPr>
              <w:pStyle w:val="TAC"/>
            </w:pPr>
            <w:r w:rsidRPr="009C5807">
              <w:t>15</w:t>
            </w:r>
          </w:p>
        </w:tc>
        <w:tc>
          <w:tcPr>
            <w:tcW w:w="2645" w:type="pct"/>
          </w:tcPr>
          <w:p w14:paraId="2772CE06" w14:textId="560120C2" w:rsidR="00C56968" w:rsidRPr="00F51A2E" w:rsidRDefault="00C56968" w:rsidP="00C56968">
            <w:pPr>
              <w:pStyle w:val="TAC"/>
            </w:pPr>
            <w:r w:rsidRPr="00742498">
              <w:rPr>
                <w:b/>
              </w:rPr>
              <w:t>[14.139]*64*T</w:t>
            </w:r>
            <w:r w:rsidRPr="00742498">
              <w:rPr>
                <w:b/>
                <w:vertAlign w:val="subscript"/>
              </w:rPr>
              <w:t>c</w:t>
            </w:r>
            <w:r w:rsidR="00F51A2E">
              <w:rPr>
                <w:b/>
              </w:rPr>
              <w:t xml:space="preserve"> - </w:t>
            </w:r>
            <w:r w:rsidR="00F51A2E" w:rsidRPr="00742498">
              <w:rPr>
                <w:b/>
              </w:rPr>
              <w:t>[16.186]*64*T</w:t>
            </w:r>
            <w:r w:rsidR="00F51A2E" w:rsidRPr="00742498">
              <w:rPr>
                <w:b/>
                <w:vertAlign w:val="subscript"/>
              </w:rPr>
              <w:t>c</w:t>
            </w:r>
          </w:p>
        </w:tc>
      </w:tr>
      <w:tr w:rsidR="00C56968" w:rsidRPr="009C5807" w14:paraId="1663F3CB" w14:textId="77777777" w:rsidTr="00C56968">
        <w:trPr>
          <w:cantSplit/>
          <w:jc w:val="center"/>
        </w:trPr>
        <w:tc>
          <w:tcPr>
            <w:tcW w:w="947" w:type="pct"/>
            <w:tcBorders>
              <w:top w:val="nil"/>
              <w:bottom w:val="nil"/>
            </w:tcBorders>
            <w:vAlign w:val="center"/>
          </w:tcPr>
          <w:p w14:paraId="68211E39" w14:textId="77777777" w:rsidR="00C56968" w:rsidRPr="009C5807" w:rsidRDefault="00C56968" w:rsidP="00C56968">
            <w:pPr>
              <w:pStyle w:val="TAC"/>
            </w:pPr>
          </w:p>
        </w:tc>
        <w:tc>
          <w:tcPr>
            <w:tcW w:w="704" w:type="pct"/>
            <w:tcBorders>
              <w:top w:val="nil"/>
              <w:bottom w:val="nil"/>
            </w:tcBorders>
            <w:vAlign w:val="center"/>
          </w:tcPr>
          <w:p w14:paraId="59916E23" w14:textId="77777777" w:rsidR="00C56968" w:rsidRPr="009C5807" w:rsidRDefault="00C56968" w:rsidP="00C56968">
            <w:pPr>
              <w:pStyle w:val="TAC"/>
            </w:pPr>
          </w:p>
        </w:tc>
        <w:tc>
          <w:tcPr>
            <w:tcW w:w="704" w:type="pct"/>
          </w:tcPr>
          <w:p w14:paraId="3B3B111A" w14:textId="77777777" w:rsidR="00C56968" w:rsidRPr="009C5807" w:rsidRDefault="00C56968" w:rsidP="00C56968">
            <w:pPr>
              <w:pStyle w:val="TAC"/>
            </w:pPr>
            <w:r w:rsidRPr="009C5807">
              <w:t>30</w:t>
            </w:r>
          </w:p>
        </w:tc>
        <w:tc>
          <w:tcPr>
            <w:tcW w:w="2645" w:type="pct"/>
          </w:tcPr>
          <w:p w14:paraId="640BEADC" w14:textId="1AB28DFE" w:rsidR="00C56968" w:rsidRPr="009C5807" w:rsidRDefault="00F51A2E" w:rsidP="00C56968">
            <w:pPr>
              <w:pStyle w:val="TAC"/>
            </w:pPr>
            <w:r w:rsidRPr="00742498">
              <w:rPr>
                <w:b/>
              </w:rPr>
              <w:t>[14.139]*64*T</w:t>
            </w:r>
            <w:r w:rsidRPr="00742498">
              <w:rPr>
                <w:b/>
                <w:vertAlign w:val="subscript"/>
              </w:rPr>
              <w:t>c</w:t>
            </w:r>
            <w:r>
              <w:rPr>
                <w:b/>
              </w:rPr>
              <w:t xml:space="preserve"> - </w:t>
            </w:r>
            <w:r w:rsidRPr="00742498">
              <w:rPr>
                <w:b/>
              </w:rPr>
              <w:t>[16.186]*64*T</w:t>
            </w:r>
            <w:r w:rsidRPr="00742498">
              <w:rPr>
                <w:b/>
                <w:vertAlign w:val="subscript"/>
              </w:rPr>
              <w:t>c</w:t>
            </w:r>
          </w:p>
        </w:tc>
      </w:tr>
      <w:tr w:rsidR="00C56968" w:rsidRPr="009C5807" w14:paraId="27A21B8A" w14:textId="77777777" w:rsidTr="00C56968">
        <w:trPr>
          <w:cantSplit/>
          <w:jc w:val="center"/>
        </w:trPr>
        <w:tc>
          <w:tcPr>
            <w:tcW w:w="947" w:type="pct"/>
            <w:tcBorders>
              <w:top w:val="nil"/>
              <w:bottom w:val="single" w:sz="4" w:space="0" w:color="auto"/>
            </w:tcBorders>
            <w:vAlign w:val="center"/>
          </w:tcPr>
          <w:p w14:paraId="138C6B3F" w14:textId="77777777" w:rsidR="00C56968" w:rsidRPr="009C5807" w:rsidRDefault="00C56968" w:rsidP="00C56968">
            <w:pPr>
              <w:pStyle w:val="TAC"/>
            </w:pPr>
          </w:p>
        </w:tc>
        <w:tc>
          <w:tcPr>
            <w:tcW w:w="704" w:type="pct"/>
            <w:tcBorders>
              <w:top w:val="nil"/>
              <w:bottom w:val="single" w:sz="4" w:space="0" w:color="auto"/>
            </w:tcBorders>
            <w:vAlign w:val="center"/>
          </w:tcPr>
          <w:p w14:paraId="0CFB1016" w14:textId="77777777" w:rsidR="00C56968" w:rsidRPr="009C5807" w:rsidRDefault="00C56968" w:rsidP="00C56968">
            <w:pPr>
              <w:pStyle w:val="TAC"/>
            </w:pPr>
          </w:p>
        </w:tc>
        <w:tc>
          <w:tcPr>
            <w:tcW w:w="704" w:type="pct"/>
          </w:tcPr>
          <w:p w14:paraId="16A4CA82" w14:textId="77777777" w:rsidR="00C56968" w:rsidRPr="009C5807" w:rsidRDefault="00C56968" w:rsidP="00C56968">
            <w:pPr>
              <w:pStyle w:val="TAC"/>
            </w:pPr>
            <w:r w:rsidRPr="009C5807">
              <w:t>60</w:t>
            </w:r>
          </w:p>
        </w:tc>
        <w:tc>
          <w:tcPr>
            <w:tcW w:w="2645" w:type="pct"/>
          </w:tcPr>
          <w:p w14:paraId="4AF990D5" w14:textId="49AF6239" w:rsidR="00C56968" w:rsidRPr="00F51A2E" w:rsidRDefault="007B2127" w:rsidP="00C56968">
            <w:pPr>
              <w:pStyle w:val="TAC"/>
            </w:pPr>
            <w:r>
              <w:rPr>
                <w:b/>
              </w:rPr>
              <w:t>FFS</w:t>
            </w:r>
          </w:p>
        </w:tc>
      </w:tr>
      <w:tr w:rsidR="00C56968" w:rsidRPr="009C5807" w14:paraId="32E2B88F" w14:textId="77777777" w:rsidTr="00C56968">
        <w:trPr>
          <w:cantSplit/>
          <w:jc w:val="center"/>
        </w:trPr>
        <w:tc>
          <w:tcPr>
            <w:tcW w:w="947" w:type="pct"/>
            <w:tcBorders>
              <w:bottom w:val="nil"/>
            </w:tcBorders>
            <w:shd w:val="clear" w:color="auto" w:fill="auto"/>
            <w:vAlign w:val="center"/>
          </w:tcPr>
          <w:p w14:paraId="110757CD" w14:textId="77777777" w:rsidR="00C56968" w:rsidRPr="009C5807" w:rsidRDefault="00C56968" w:rsidP="00C56968">
            <w:pPr>
              <w:pStyle w:val="TAC"/>
            </w:pPr>
            <w:r w:rsidRPr="009C5807">
              <w:t>2</w:t>
            </w:r>
          </w:p>
        </w:tc>
        <w:tc>
          <w:tcPr>
            <w:tcW w:w="704" w:type="pct"/>
            <w:tcBorders>
              <w:bottom w:val="nil"/>
            </w:tcBorders>
            <w:shd w:val="clear" w:color="auto" w:fill="auto"/>
            <w:vAlign w:val="center"/>
          </w:tcPr>
          <w:p w14:paraId="61BFFEB4" w14:textId="77777777" w:rsidR="00C56968" w:rsidRPr="009C5807" w:rsidRDefault="00C56968" w:rsidP="00C56968">
            <w:pPr>
              <w:pStyle w:val="TAC"/>
            </w:pPr>
            <w:r w:rsidRPr="009C5807">
              <w:t>120</w:t>
            </w:r>
          </w:p>
        </w:tc>
        <w:tc>
          <w:tcPr>
            <w:tcW w:w="704" w:type="pct"/>
          </w:tcPr>
          <w:p w14:paraId="1D9B382D" w14:textId="77777777" w:rsidR="00C56968" w:rsidRPr="009C5807" w:rsidRDefault="00C56968" w:rsidP="00C56968">
            <w:pPr>
              <w:pStyle w:val="TAC"/>
            </w:pPr>
            <w:r w:rsidRPr="009C5807">
              <w:t>60</w:t>
            </w:r>
          </w:p>
        </w:tc>
        <w:tc>
          <w:tcPr>
            <w:tcW w:w="2645" w:type="pct"/>
          </w:tcPr>
          <w:p w14:paraId="66C6E8B1" w14:textId="77777777" w:rsidR="00C56968" w:rsidRPr="009C5807" w:rsidRDefault="00C56968" w:rsidP="00C56968">
            <w:pPr>
              <w:pStyle w:val="TAC"/>
            </w:pPr>
            <w:r w:rsidRPr="009C5807">
              <w:t>3.5*64*T</w:t>
            </w:r>
            <w:r w:rsidRPr="009C5807">
              <w:rPr>
                <w:vertAlign w:val="subscript"/>
              </w:rPr>
              <w:t>c</w:t>
            </w:r>
          </w:p>
        </w:tc>
      </w:tr>
      <w:tr w:rsidR="00C56968" w:rsidRPr="009C5807" w14:paraId="1A1A6D50" w14:textId="77777777" w:rsidTr="00C56968">
        <w:trPr>
          <w:cantSplit/>
          <w:jc w:val="center"/>
        </w:trPr>
        <w:tc>
          <w:tcPr>
            <w:tcW w:w="947" w:type="pct"/>
            <w:tcBorders>
              <w:top w:val="nil"/>
              <w:bottom w:val="nil"/>
            </w:tcBorders>
            <w:shd w:val="clear" w:color="auto" w:fill="auto"/>
            <w:vAlign w:val="center"/>
          </w:tcPr>
          <w:p w14:paraId="3ECF2795" w14:textId="77777777" w:rsidR="00C56968" w:rsidRPr="009C5807" w:rsidRDefault="00C56968" w:rsidP="00C56968">
            <w:pPr>
              <w:pStyle w:val="TAC"/>
            </w:pPr>
          </w:p>
        </w:tc>
        <w:tc>
          <w:tcPr>
            <w:tcW w:w="704" w:type="pct"/>
            <w:tcBorders>
              <w:top w:val="nil"/>
              <w:bottom w:val="single" w:sz="4" w:space="0" w:color="auto"/>
            </w:tcBorders>
            <w:shd w:val="clear" w:color="auto" w:fill="auto"/>
            <w:vAlign w:val="center"/>
          </w:tcPr>
          <w:p w14:paraId="2C2E4C9B" w14:textId="77777777" w:rsidR="00C56968" w:rsidRPr="009C5807" w:rsidRDefault="00C56968" w:rsidP="00C56968">
            <w:pPr>
              <w:pStyle w:val="TAC"/>
            </w:pPr>
          </w:p>
        </w:tc>
        <w:tc>
          <w:tcPr>
            <w:tcW w:w="704" w:type="pct"/>
          </w:tcPr>
          <w:p w14:paraId="073DA91C" w14:textId="77777777" w:rsidR="00C56968" w:rsidRPr="009C5807" w:rsidRDefault="00C56968" w:rsidP="00C56968">
            <w:pPr>
              <w:pStyle w:val="TAC"/>
            </w:pPr>
            <w:r w:rsidRPr="009C5807">
              <w:t>120</w:t>
            </w:r>
          </w:p>
        </w:tc>
        <w:tc>
          <w:tcPr>
            <w:tcW w:w="2645" w:type="pct"/>
          </w:tcPr>
          <w:p w14:paraId="638D3FA2" w14:textId="77777777" w:rsidR="00C56968" w:rsidRPr="009C5807" w:rsidRDefault="00C56968" w:rsidP="00C56968">
            <w:pPr>
              <w:pStyle w:val="TAC"/>
            </w:pPr>
            <w:r w:rsidRPr="009C5807">
              <w:t>3.5*64*T</w:t>
            </w:r>
            <w:r w:rsidRPr="009C5807">
              <w:rPr>
                <w:vertAlign w:val="subscript"/>
              </w:rPr>
              <w:t>c</w:t>
            </w:r>
          </w:p>
        </w:tc>
      </w:tr>
      <w:tr w:rsidR="00C56968" w:rsidRPr="009C5807" w14:paraId="21E30301" w14:textId="77777777" w:rsidTr="00C56968">
        <w:trPr>
          <w:cantSplit/>
          <w:jc w:val="center"/>
        </w:trPr>
        <w:tc>
          <w:tcPr>
            <w:tcW w:w="947" w:type="pct"/>
            <w:tcBorders>
              <w:top w:val="nil"/>
              <w:bottom w:val="nil"/>
            </w:tcBorders>
            <w:shd w:val="clear" w:color="auto" w:fill="auto"/>
            <w:vAlign w:val="center"/>
          </w:tcPr>
          <w:p w14:paraId="02E045A5" w14:textId="77777777" w:rsidR="00C56968" w:rsidRPr="009C5807" w:rsidRDefault="00C56968" w:rsidP="00C56968">
            <w:pPr>
              <w:pStyle w:val="TAC"/>
            </w:pPr>
          </w:p>
        </w:tc>
        <w:tc>
          <w:tcPr>
            <w:tcW w:w="704" w:type="pct"/>
            <w:tcBorders>
              <w:bottom w:val="nil"/>
            </w:tcBorders>
            <w:shd w:val="clear" w:color="auto" w:fill="auto"/>
            <w:vAlign w:val="center"/>
          </w:tcPr>
          <w:p w14:paraId="70DC8B87" w14:textId="77777777" w:rsidR="00C56968" w:rsidRPr="009C5807" w:rsidRDefault="00C56968" w:rsidP="00C56968">
            <w:pPr>
              <w:pStyle w:val="TAC"/>
            </w:pPr>
            <w:r w:rsidRPr="009C5807">
              <w:t>240</w:t>
            </w:r>
          </w:p>
        </w:tc>
        <w:tc>
          <w:tcPr>
            <w:tcW w:w="704" w:type="pct"/>
          </w:tcPr>
          <w:p w14:paraId="57E1A9EA" w14:textId="77777777" w:rsidR="00C56968" w:rsidRPr="009C5807" w:rsidRDefault="00C56968" w:rsidP="00C56968">
            <w:pPr>
              <w:pStyle w:val="TAC"/>
            </w:pPr>
            <w:r w:rsidRPr="009C5807">
              <w:t>60</w:t>
            </w:r>
          </w:p>
        </w:tc>
        <w:tc>
          <w:tcPr>
            <w:tcW w:w="2645" w:type="pct"/>
          </w:tcPr>
          <w:p w14:paraId="074047C2" w14:textId="77777777" w:rsidR="00C56968" w:rsidRPr="009C5807" w:rsidRDefault="00C56968" w:rsidP="00C56968">
            <w:pPr>
              <w:pStyle w:val="TAC"/>
            </w:pPr>
            <w:r w:rsidRPr="009C5807">
              <w:t>3*64*T</w:t>
            </w:r>
            <w:r w:rsidRPr="009C5807">
              <w:rPr>
                <w:vertAlign w:val="subscript"/>
              </w:rPr>
              <w:t>c</w:t>
            </w:r>
          </w:p>
        </w:tc>
      </w:tr>
      <w:tr w:rsidR="00C56968" w:rsidRPr="009C5807" w14:paraId="11EB1FAE" w14:textId="77777777" w:rsidTr="00C56968">
        <w:trPr>
          <w:cantSplit/>
          <w:jc w:val="center"/>
        </w:trPr>
        <w:tc>
          <w:tcPr>
            <w:tcW w:w="947" w:type="pct"/>
            <w:tcBorders>
              <w:top w:val="nil"/>
            </w:tcBorders>
            <w:shd w:val="clear" w:color="auto" w:fill="auto"/>
          </w:tcPr>
          <w:p w14:paraId="1CF713C2" w14:textId="77777777" w:rsidR="00C56968" w:rsidRPr="009C5807" w:rsidRDefault="00C56968" w:rsidP="00C56968">
            <w:pPr>
              <w:pStyle w:val="TAC"/>
            </w:pPr>
          </w:p>
        </w:tc>
        <w:tc>
          <w:tcPr>
            <w:tcW w:w="704" w:type="pct"/>
            <w:tcBorders>
              <w:top w:val="nil"/>
            </w:tcBorders>
            <w:shd w:val="clear" w:color="auto" w:fill="auto"/>
          </w:tcPr>
          <w:p w14:paraId="4DBDBD83" w14:textId="77777777" w:rsidR="00C56968" w:rsidRPr="009C5807" w:rsidRDefault="00C56968" w:rsidP="00C56968">
            <w:pPr>
              <w:pStyle w:val="TAC"/>
            </w:pPr>
          </w:p>
        </w:tc>
        <w:tc>
          <w:tcPr>
            <w:tcW w:w="704" w:type="pct"/>
          </w:tcPr>
          <w:p w14:paraId="031C21BC" w14:textId="77777777" w:rsidR="00C56968" w:rsidRPr="009C5807" w:rsidRDefault="00C56968" w:rsidP="00C56968">
            <w:pPr>
              <w:pStyle w:val="TAC"/>
            </w:pPr>
            <w:r w:rsidRPr="009C5807">
              <w:t>120</w:t>
            </w:r>
          </w:p>
        </w:tc>
        <w:tc>
          <w:tcPr>
            <w:tcW w:w="2645" w:type="pct"/>
          </w:tcPr>
          <w:p w14:paraId="6946E649" w14:textId="77777777" w:rsidR="00C56968" w:rsidRPr="009C5807" w:rsidRDefault="00C56968" w:rsidP="00C56968">
            <w:pPr>
              <w:pStyle w:val="TAC"/>
            </w:pPr>
            <w:r w:rsidRPr="009C5807">
              <w:t>3*64*T</w:t>
            </w:r>
            <w:r w:rsidRPr="009C5807">
              <w:rPr>
                <w:vertAlign w:val="subscript"/>
              </w:rPr>
              <w:t>c</w:t>
            </w:r>
          </w:p>
        </w:tc>
      </w:tr>
      <w:tr w:rsidR="00C56968" w:rsidRPr="009C5807" w14:paraId="06EED383" w14:textId="77777777" w:rsidTr="00C56968">
        <w:trPr>
          <w:cantSplit/>
          <w:jc w:val="center"/>
        </w:trPr>
        <w:tc>
          <w:tcPr>
            <w:tcW w:w="5000" w:type="pct"/>
            <w:gridSpan w:val="4"/>
          </w:tcPr>
          <w:p w14:paraId="042B117C" w14:textId="77777777" w:rsidR="00C56968" w:rsidRPr="009C5807" w:rsidRDefault="00C56968" w:rsidP="00C56968">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33506EF" w14:textId="77777777" w:rsidR="00C56968" w:rsidRPr="009C5807" w:rsidRDefault="00C56968" w:rsidP="00C56968">
      <w:pPr>
        <w:rPr>
          <w:snapToGrid w:val="0"/>
        </w:rPr>
      </w:pPr>
    </w:p>
    <w:p w14:paraId="0FFCE331" w14:textId="77777777" w:rsidR="00F51A2E" w:rsidRPr="00DF58F3" w:rsidRDefault="00F51A2E" w:rsidP="00F51A2E">
      <w:pPr>
        <w:spacing w:after="0" w:line="240" w:lineRule="auto"/>
        <w:jc w:val="both"/>
        <w:rPr>
          <w:rFonts w:ascii="Arial" w:hAnsi="Arial" w:cs="Arial"/>
          <w:b/>
        </w:rPr>
      </w:pPr>
      <w:r>
        <w:rPr>
          <w:rFonts w:ascii="Arial" w:hAnsi="Arial" w:cs="Arial"/>
          <w:b/>
        </w:rPr>
        <w:t>Observation 1</w:t>
      </w:r>
      <w:r w:rsidRPr="00DF58F3">
        <w:rPr>
          <w:rFonts w:ascii="Arial" w:hAnsi="Arial" w:cs="Arial"/>
          <w:b/>
        </w:rPr>
        <w:t xml:space="preserve">: </w:t>
      </w:r>
      <w:r w:rsidRPr="00DF58F3">
        <w:rPr>
          <w:rFonts w:ascii="Arial" w:hAnsi="Arial" w:cs="Arial"/>
        </w:rPr>
        <w:t>We therefore confirm the values, but the values have to be &lt; CP/2 because the CP has to absorb the propagation delay</w:t>
      </w:r>
      <w:r>
        <w:rPr>
          <w:rFonts w:ascii="Arial" w:hAnsi="Arial" w:cs="Arial"/>
        </w:rPr>
        <w:t>.</w:t>
      </w:r>
    </w:p>
    <w:p w14:paraId="2B4FFD77" w14:textId="77777777" w:rsidR="00C56968" w:rsidRDefault="00C56968" w:rsidP="00F5386F">
      <w:pPr>
        <w:jc w:val="both"/>
        <w:rPr>
          <w:rFonts w:ascii="Arial" w:hAnsi="Arial" w:cs="Arial"/>
        </w:rPr>
      </w:pPr>
    </w:p>
    <w:p w14:paraId="1F72D469" w14:textId="77777777" w:rsidR="00C56968" w:rsidRPr="004A7FF5" w:rsidRDefault="00C56968" w:rsidP="00F5386F">
      <w:pPr>
        <w:jc w:val="both"/>
        <w:rPr>
          <w:rFonts w:ascii="Arial" w:hAnsi="Arial" w:cs="Arial"/>
        </w:rPr>
      </w:pPr>
    </w:p>
    <w:p w14:paraId="0104B88F" w14:textId="673F4CE7" w:rsidR="00150C7A" w:rsidRPr="001E7E56" w:rsidRDefault="008F491F" w:rsidP="00150C7A">
      <w:pPr>
        <w:jc w:val="both"/>
        <w:rPr>
          <w:rFonts w:ascii="Arial" w:hAnsi="Arial" w:cs="Arial"/>
        </w:rPr>
      </w:pPr>
      <w:r w:rsidRPr="001E7E56">
        <w:rPr>
          <w:rFonts w:ascii="Arial" w:hAnsi="Arial" w:cs="Arial"/>
          <w:b/>
        </w:rPr>
        <w:lastRenderedPageBreak/>
        <w:t xml:space="preserve">Observation </w:t>
      </w:r>
      <w:r w:rsidR="005769FB">
        <w:rPr>
          <w:rFonts w:ascii="Arial" w:hAnsi="Arial" w:cs="Arial"/>
          <w:b/>
        </w:rPr>
        <w:t>2</w:t>
      </w:r>
      <w:r w:rsidRPr="001E7E56">
        <w:rPr>
          <w:rFonts w:ascii="Arial" w:hAnsi="Arial" w:cs="Arial"/>
          <w:b/>
        </w:rPr>
        <w:t>:</w:t>
      </w:r>
      <w:r w:rsidRPr="001E7E56">
        <w:rPr>
          <w:rFonts w:ascii="Arial" w:hAnsi="Arial" w:cs="Arial"/>
        </w:rPr>
        <w:t xml:space="preserve"> One shall distinguish between orbit determination performance based on past measurements of the satellite trajectory and orbit prediction performance that concerns the future satellite trajectory.</w:t>
      </w:r>
    </w:p>
    <w:p w14:paraId="2D28E3D9" w14:textId="027638C7" w:rsidR="00150C7A" w:rsidRDefault="008F491F" w:rsidP="00150C7A">
      <w:pPr>
        <w:jc w:val="both"/>
        <w:rPr>
          <w:rFonts w:ascii="Arial" w:hAnsi="Arial" w:cs="Arial"/>
        </w:rPr>
      </w:pPr>
      <w:r w:rsidRPr="00150C7A">
        <w:rPr>
          <w:rFonts w:ascii="Arial" w:hAnsi="Arial" w:cs="Arial"/>
          <w:b/>
        </w:rPr>
        <w:t xml:space="preserve">Observation </w:t>
      </w:r>
      <w:r w:rsidR="005769FB">
        <w:rPr>
          <w:rFonts w:ascii="Arial" w:hAnsi="Arial" w:cs="Arial"/>
          <w:b/>
        </w:rPr>
        <w:t>3</w:t>
      </w:r>
      <w:r w:rsidRPr="00150C7A">
        <w:rPr>
          <w:rFonts w:ascii="Arial" w:hAnsi="Arial" w:cs="Arial"/>
          <w:b/>
        </w:rPr>
        <w:t>:</w:t>
      </w:r>
      <w:r>
        <w:rPr>
          <w:rFonts w:ascii="Arial" w:hAnsi="Arial" w:cs="Arial"/>
        </w:rPr>
        <w:t xml:space="preserve"> </w:t>
      </w:r>
      <w:r w:rsidRPr="005A155E">
        <w:rPr>
          <w:rFonts w:ascii="Arial" w:hAnsi="Arial" w:cs="Arial"/>
        </w:rPr>
        <w:t xml:space="preserve">As a rule of thumb, it can be assumed that there is a factor of 1000 between the position error (in </w:t>
      </w:r>
      <w:r>
        <w:rPr>
          <w:rFonts w:ascii="Arial" w:hAnsi="Arial" w:cs="Arial"/>
        </w:rPr>
        <w:t>[</w:t>
      </w:r>
      <w:r w:rsidRPr="005A155E">
        <w:rPr>
          <w:rFonts w:ascii="Arial" w:hAnsi="Arial" w:cs="Arial"/>
        </w:rPr>
        <w:t>m</w:t>
      </w:r>
      <w:r>
        <w:rPr>
          <w:rFonts w:ascii="Arial" w:hAnsi="Arial" w:cs="Arial"/>
        </w:rPr>
        <w:t>]</w:t>
      </w:r>
      <w:r w:rsidRPr="005A155E">
        <w:rPr>
          <w:rFonts w:ascii="Arial" w:hAnsi="Arial" w:cs="Arial"/>
        </w:rPr>
        <w:t xml:space="preserve">) and the velocity error (in </w:t>
      </w:r>
      <w:r>
        <w:rPr>
          <w:rFonts w:ascii="Arial" w:hAnsi="Arial" w:cs="Arial"/>
        </w:rPr>
        <w:t>[</w:t>
      </w:r>
      <w:r w:rsidRPr="005A155E">
        <w:rPr>
          <w:rFonts w:ascii="Arial" w:hAnsi="Arial" w:cs="Arial"/>
        </w:rPr>
        <w:t>m/s</w:t>
      </w:r>
      <w:r>
        <w:rPr>
          <w:rFonts w:ascii="Arial" w:hAnsi="Arial" w:cs="Arial"/>
        </w:rPr>
        <w:t>]</w:t>
      </w:r>
      <w:r w:rsidRPr="005A155E">
        <w:rPr>
          <w:rFonts w:ascii="Arial" w:hAnsi="Arial" w:cs="Arial"/>
        </w:rPr>
        <w:t xml:space="preserve">). </w:t>
      </w:r>
      <w:r>
        <w:rPr>
          <w:rFonts w:ascii="Arial" w:hAnsi="Arial" w:cs="Arial"/>
        </w:rPr>
        <w:t xml:space="preserve">Is </w:t>
      </w:r>
      <w:r w:rsidRPr="005A155E">
        <w:rPr>
          <w:rFonts w:ascii="Arial" w:hAnsi="Arial" w:cs="Arial"/>
        </w:rPr>
        <w:t xml:space="preserve">important to keep in mind </w:t>
      </w:r>
      <w:r>
        <w:rPr>
          <w:rFonts w:ascii="Arial" w:hAnsi="Arial" w:cs="Arial"/>
        </w:rPr>
        <w:t xml:space="preserve">this rule </w:t>
      </w:r>
      <w:r w:rsidRPr="005A155E">
        <w:rPr>
          <w:rFonts w:ascii="Arial" w:hAnsi="Arial" w:cs="Arial"/>
        </w:rPr>
        <w:t>when allocating an error budget for satellite position and velocity estimations.</w:t>
      </w:r>
    </w:p>
    <w:p w14:paraId="14B9C185" w14:textId="0C6CCB44" w:rsidR="008F491F" w:rsidRPr="00150C7A" w:rsidRDefault="008F491F" w:rsidP="00150C7A">
      <w:pPr>
        <w:jc w:val="both"/>
        <w:rPr>
          <w:rFonts w:ascii="Arial" w:hAnsi="Arial" w:cs="Arial"/>
          <w:lang w:val="en-GB"/>
        </w:rPr>
      </w:pPr>
      <w:r w:rsidRPr="00150C7A">
        <w:rPr>
          <w:rFonts w:ascii="Arial" w:hAnsi="Arial" w:cs="Arial"/>
          <w:b/>
        </w:rPr>
        <w:t xml:space="preserve">Observation </w:t>
      </w:r>
      <w:r w:rsidR="005769FB">
        <w:rPr>
          <w:rFonts w:ascii="Arial" w:hAnsi="Arial" w:cs="Arial"/>
          <w:b/>
        </w:rPr>
        <w:t>4</w:t>
      </w:r>
      <w:r w:rsidRPr="00150C7A">
        <w:rPr>
          <w:rFonts w:ascii="Arial" w:hAnsi="Arial" w:cs="Arial"/>
          <w:b/>
        </w:rPr>
        <w:t>:</w:t>
      </w:r>
      <w:r>
        <w:rPr>
          <w:rFonts w:ascii="Arial" w:hAnsi="Arial" w:cs="Arial"/>
        </w:rPr>
        <w:t xml:space="preserve"> </w:t>
      </w:r>
      <w:r w:rsidRPr="005A155E">
        <w:rPr>
          <w:rFonts w:ascii="Arial" w:hAnsi="Arial" w:cs="Arial"/>
        </w:rPr>
        <w:t>The orbit prediction accuracy depends on:</w:t>
      </w:r>
    </w:p>
    <w:p w14:paraId="3541C773" w14:textId="77777777" w:rsidR="008F491F" w:rsidRPr="005A155E" w:rsidRDefault="008F491F" w:rsidP="008F491F">
      <w:pPr>
        <w:pStyle w:val="Observation"/>
        <w:numPr>
          <w:ilvl w:val="0"/>
          <w:numId w:val="59"/>
        </w:numPr>
        <w:rPr>
          <w:rFonts w:ascii="Arial" w:hAnsi="Arial" w:cs="Arial"/>
          <w:b w:val="0"/>
          <w:i w:val="0"/>
          <w:sz w:val="22"/>
          <w:szCs w:val="22"/>
        </w:rPr>
      </w:pPr>
      <w:r w:rsidRPr="005A155E">
        <w:rPr>
          <w:rFonts w:ascii="Arial" w:hAnsi="Arial" w:cs="Arial"/>
          <w:b w:val="0"/>
          <w:i w:val="0"/>
          <w:sz w:val="22"/>
          <w:szCs w:val="22"/>
        </w:rPr>
        <w:t>The accuracy of the orbit determination used to derive the satellite ephemeris;</w:t>
      </w:r>
    </w:p>
    <w:p w14:paraId="378D447B" w14:textId="77777777" w:rsidR="008F491F" w:rsidRPr="005A155E" w:rsidRDefault="008F491F" w:rsidP="008F491F">
      <w:pPr>
        <w:pStyle w:val="Observation"/>
        <w:numPr>
          <w:ilvl w:val="0"/>
          <w:numId w:val="59"/>
        </w:numPr>
        <w:rPr>
          <w:rFonts w:ascii="Arial" w:hAnsi="Arial" w:cs="Arial"/>
          <w:b w:val="0"/>
          <w:i w:val="0"/>
          <w:sz w:val="22"/>
          <w:szCs w:val="22"/>
        </w:rPr>
      </w:pPr>
      <w:r w:rsidRPr="005A155E">
        <w:rPr>
          <w:rFonts w:ascii="Arial" w:hAnsi="Arial" w:cs="Arial"/>
          <w:b w:val="0"/>
          <w:i w:val="0"/>
          <w:sz w:val="22"/>
          <w:szCs w:val="22"/>
        </w:rPr>
        <w:t>The accuracy of the orbit propagation model;</w:t>
      </w:r>
    </w:p>
    <w:p w14:paraId="4188FFA2" w14:textId="77777777" w:rsidR="008F491F" w:rsidRPr="005A155E" w:rsidRDefault="008F491F" w:rsidP="008F491F">
      <w:pPr>
        <w:pStyle w:val="Observation"/>
        <w:numPr>
          <w:ilvl w:val="0"/>
          <w:numId w:val="59"/>
        </w:numPr>
        <w:rPr>
          <w:rFonts w:ascii="Arial" w:hAnsi="Arial" w:cs="Arial"/>
          <w:b w:val="0"/>
          <w:i w:val="0"/>
          <w:sz w:val="22"/>
          <w:szCs w:val="22"/>
        </w:rPr>
      </w:pPr>
      <w:r w:rsidRPr="005A155E">
        <w:rPr>
          <w:rFonts w:ascii="Arial" w:hAnsi="Arial" w:cs="Arial"/>
          <w:b w:val="0"/>
          <w:i w:val="0"/>
          <w:sz w:val="22"/>
          <w:szCs w:val="22"/>
        </w:rPr>
        <w:t>The time horizon over which the prediction is made.</w:t>
      </w:r>
    </w:p>
    <w:p w14:paraId="3FC3BD06" w14:textId="77777777" w:rsidR="008F491F" w:rsidRDefault="008F491F" w:rsidP="008F491F">
      <w:pPr>
        <w:pStyle w:val="Observation"/>
        <w:numPr>
          <w:ilvl w:val="0"/>
          <w:numId w:val="0"/>
        </w:numPr>
        <w:rPr>
          <w:rFonts w:ascii="Arial" w:hAnsi="Arial" w:cs="Arial"/>
          <w:i w:val="0"/>
          <w:sz w:val="22"/>
          <w:szCs w:val="22"/>
        </w:rPr>
      </w:pPr>
    </w:p>
    <w:p w14:paraId="53375A7B" w14:textId="44BEA02F" w:rsidR="00150C7A" w:rsidRDefault="008F491F" w:rsidP="00150C7A">
      <w:pPr>
        <w:spacing w:after="0" w:line="240" w:lineRule="auto"/>
        <w:jc w:val="both"/>
        <w:rPr>
          <w:rFonts w:ascii="Arial" w:hAnsi="Arial" w:cs="Arial"/>
        </w:rPr>
      </w:pPr>
      <w:r w:rsidRPr="005A155E">
        <w:rPr>
          <w:rFonts w:ascii="Arial" w:hAnsi="Arial" w:cs="Arial"/>
          <w:b/>
        </w:rPr>
        <w:t>Observation</w:t>
      </w:r>
      <w:r>
        <w:rPr>
          <w:rFonts w:ascii="Arial" w:hAnsi="Arial" w:cs="Arial"/>
          <w:b/>
        </w:rPr>
        <w:t xml:space="preserve"> </w:t>
      </w:r>
      <w:r w:rsidR="005769FB">
        <w:rPr>
          <w:rFonts w:ascii="Arial" w:hAnsi="Arial" w:cs="Arial"/>
          <w:b/>
        </w:rPr>
        <w:t>5</w:t>
      </w:r>
      <w:r w:rsidRPr="005A155E">
        <w:rPr>
          <w:rFonts w:ascii="Arial" w:hAnsi="Arial" w:cs="Arial"/>
          <w:b/>
        </w:rPr>
        <w:t>:</w:t>
      </w:r>
      <w:r w:rsidRPr="005A155E">
        <w:rPr>
          <w:rFonts w:ascii="Arial" w:hAnsi="Arial" w:cs="Arial"/>
        </w:rPr>
        <w:t xml:space="preserve"> The PV accuracy target reference hypothesis could use Position error &lt; 30 m and Velocity error &lt; 30 mm/s.</w:t>
      </w:r>
    </w:p>
    <w:p w14:paraId="0D970F95" w14:textId="77777777" w:rsidR="00150C7A" w:rsidRDefault="00150C7A" w:rsidP="00150C7A">
      <w:pPr>
        <w:spacing w:after="0" w:line="240" w:lineRule="auto"/>
        <w:jc w:val="both"/>
        <w:rPr>
          <w:rFonts w:ascii="Arial" w:hAnsi="Arial" w:cs="Arial"/>
        </w:rPr>
      </w:pPr>
    </w:p>
    <w:p w14:paraId="773D7402" w14:textId="6014098C" w:rsidR="008F491F" w:rsidRPr="00150C7A" w:rsidRDefault="008F491F" w:rsidP="00150C7A">
      <w:pPr>
        <w:spacing w:after="0" w:line="240" w:lineRule="auto"/>
        <w:jc w:val="both"/>
        <w:rPr>
          <w:rFonts w:ascii="Arial" w:hAnsi="Arial" w:cs="Arial"/>
        </w:rPr>
      </w:pPr>
      <w:r w:rsidRPr="00150C7A">
        <w:rPr>
          <w:rFonts w:ascii="Arial" w:hAnsi="Arial" w:cs="Arial"/>
          <w:b/>
        </w:rPr>
        <w:t xml:space="preserve">Observation </w:t>
      </w:r>
      <w:r w:rsidR="005769FB">
        <w:rPr>
          <w:rFonts w:ascii="Arial" w:hAnsi="Arial" w:cs="Arial"/>
          <w:b/>
        </w:rPr>
        <w:t>6</w:t>
      </w:r>
      <w:r w:rsidRPr="00150C7A">
        <w:rPr>
          <w:rFonts w:ascii="Arial" w:hAnsi="Arial" w:cs="Arial"/>
          <w:b/>
        </w:rPr>
        <w:t>:</w:t>
      </w:r>
      <w:r w:rsidRPr="005A155E">
        <w:rPr>
          <w:rFonts w:ascii="Arial" w:hAnsi="Arial" w:cs="Arial"/>
        </w:rPr>
        <w:t xml:space="preserve"> Even for a satellite system with “low quality” orbit determination algorithm, challenging operations relying on accurate prediction of satellite trajectories such as Doppler compensation can be performed reliably. </w:t>
      </w:r>
    </w:p>
    <w:p w14:paraId="0B98695D" w14:textId="77777777" w:rsidR="008F491F" w:rsidRDefault="008F491F" w:rsidP="00950BBD">
      <w:pPr>
        <w:jc w:val="both"/>
        <w:rPr>
          <w:rFonts w:asciiTheme="minorBidi" w:hAnsiTheme="minorBidi"/>
          <w:lang w:eastAsia="fr-FR"/>
        </w:rPr>
      </w:pPr>
    </w:p>
    <w:p w14:paraId="710ED958" w14:textId="22F721B2" w:rsidR="000E370F" w:rsidRDefault="000E370F" w:rsidP="000E370F">
      <w:pPr>
        <w:pStyle w:val="Observation"/>
        <w:numPr>
          <w:ilvl w:val="0"/>
          <w:numId w:val="0"/>
        </w:numPr>
        <w:rPr>
          <w:rFonts w:ascii="Arial" w:hAnsi="Arial" w:cs="Arial"/>
          <w:b w:val="0"/>
          <w:i w:val="0"/>
          <w:sz w:val="22"/>
          <w:szCs w:val="22"/>
        </w:rPr>
      </w:pPr>
      <w:r w:rsidRPr="005A155E">
        <w:rPr>
          <w:rFonts w:ascii="Arial" w:hAnsi="Arial" w:cs="Arial"/>
          <w:i w:val="0"/>
          <w:sz w:val="22"/>
          <w:szCs w:val="22"/>
        </w:rPr>
        <w:t>Observation</w:t>
      </w:r>
      <w:r w:rsidR="005769FB">
        <w:rPr>
          <w:rFonts w:ascii="Arial" w:hAnsi="Arial" w:cs="Arial"/>
          <w:i w:val="0"/>
          <w:sz w:val="22"/>
          <w:szCs w:val="22"/>
        </w:rPr>
        <w:t xml:space="preserve"> 7</w:t>
      </w:r>
      <w:r w:rsidRPr="005A155E">
        <w:rPr>
          <w:rFonts w:ascii="Arial" w:hAnsi="Arial" w:cs="Arial"/>
          <w:i w:val="0"/>
          <w:sz w:val="22"/>
          <w:szCs w:val="22"/>
        </w:rPr>
        <w:t>:</w:t>
      </w:r>
      <w:r w:rsidRPr="00DF58F3">
        <w:rPr>
          <w:rFonts w:ascii="Arial" w:hAnsi="Arial" w:cs="Arial"/>
          <w:i w:val="0"/>
          <w:sz w:val="22"/>
          <w:szCs w:val="22"/>
        </w:rPr>
        <w:t xml:space="preserve"> </w:t>
      </w:r>
      <w:r w:rsidRPr="00DF58F3">
        <w:rPr>
          <w:rFonts w:ascii="Arial" w:hAnsi="Arial" w:cs="Arial"/>
          <w:b w:val="0"/>
          <w:i w:val="0"/>
          <w:sz w:val="22"/>
          <w:szCs w:val="22"/>
        </w:rPr>
        <w:t xml:space="preserve">Typical Precision Orbit Determination (initial 3D Position RMS Error = 0.5 m and 3D Velocity RMS Error = 0.5 mm/s) allows Satellite position prediction 60 </w:t>
      </w:r>
      <w:r w:rsidRPr="00DF58F3">
        <w:rPr>
          <w:rFonts w:ascii="Arial" w:hAnsi="Arial" w:cs="Arial"/>
          <w:i w:val="0"/>
          <w:sz w:val="22"/>
          <w:szCs w:val="22"/>
        </w:rPr>
        <w:t>seconds</w:t>
      </w:r>
      <w:r w:rsidRPr="00DF58F3">
        <w:rPr>
          <w:rFonts w:ascii="Arial" w:hAnsi="Arial" w:cs="Arial"/>
          <w:b w:val="0"/>
          <w:i w:val="0"/>
          <w:sz w:val="22"/>
          <w:szCs w:val="22"/>
        </w:rPr>
        <w:t xml:space="preserve"> ahead with max error of 1.47m and 5 minutes a</w:t>
      </w:r>
      <w:r w:rsidRPr="001E5B93">
        <w:rPr>
          <w:rFonts w:ascii="Arial" w:hAnsi="Arial" w:cs="Arial"/>
          <w:b w:val="0"/>
          <w:i w:val="0"/>
          <w:sz w:val="22"/>
          <w:szCs w:val="22"/>
        </w:rPr>
        <w:t>head with max error of 3.87m.</w:t>
      </w:r>
    </w:p>
    <w:p w14:paraId="3B21AAE2" w14:textId="3919FBBD" w:rsidR="000E370F" w:rsidRDefault="000E370F" w:rsidP="00950BBD">
      <w:pPr>
        <w:jc w:val="both"/>
        <w:rPr>
          <w:rFonts w:asciiTheme="minorBidi" w:hAnsiTheme="minorBidi"/>
          <w:lang w:eastAsia="fr-FR"/>
        </w:rPr>
      </w:pPr>
    </w:p>
    <w:p w14:paraId="08B74C84" w14:textId="37E95C1F" w:rsidR="001E58CE" w:rsidRDefault="001E58CE" w:rsidP="00950BBD">
      <w:pPr>
        <w:jc w:val="both"/>
        <w:rPr>
          <w:rFonts w:asciiTheme="minorBidi" w:hAnsiTheme="minorBidi"/>
          <w:lang w:eastAsia="fr-FR"/>
        </w:rPr>
      </w:pPr>
    </w:p>
    <w:p w14:paraId="481C2E76" w14:textId="69FB8D86" w:rsidR="00156E83" w:rsidRPr="004A7FF5" w:rsidRDefault="002B6FA4" w:rsidP="00901E51">
      <w:pPr>
        <w:jc w:val="center"/>
        <w:rPr>
          <w:rFonts w:asciiTheme="minorBidi" w:hAnsiTheme="minorBidi"/>
          <w:b/>
          <w:i/>
        </w:rPr>
      </w:pPr>
      <w:r w:rsidRPr="006076D3">
        <w:rPr>
          <w:rFonts w:asciiTheme="minorBidi" w:hAnsiTheme="minorBidi"/>
          <w:b/>
          <w:i/>
        </w:rPr>
        <w:t>END</w:t>
      </w:r>
    </w:p>
    <w:sectPr w:rsidR="00156E83" w:rsidRPr="004A7FF5" w:rsidSect="002E7049">
      <w:footerReference w:type="default" r:id="rId15"/>
      <w:pgSz w:w="12240" w:h="15840" w:code="1"/>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49B18" w16cid:durableId="232AF9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8C481" w14:textId="77777777" w:rsidR="00546506" w:rsidRDefault="00546506" w:rsidP="000519FA">
      <w:pPr>
        <w:spacing w:after="0" w:line="240" w:lineRule="auto"/>
      </w:pPr>
      <w:r>
        <w:separator/>
      </w:r>
    </w:p>
  </w:endnote>
  <w:endnote w:type="continuationSeparator" w:id="0">
    <w:p w14:paraId="7F7995AF" w14:textId="77777777" w:rsidR="00546506" w:rsidRDefault="0054650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645A792A" w14:textId="06B034F7" w:rsidR="005569B5" w:rsidRDefault="005569B5">
        <w:pPr>
          <w:pStyle w:val="Pieddepage"/>
          <w:jc w:val="center"/>
        </w:pPr>
        <w:r>
          <w:fldChar w:fldCharType="begin"/>
        </w:r>
        <w:r>
          <w:instrText xml:space="preserve"> PAGE   \* MERGEFORMAT </w:instrText>
        </w:r>
        <w:r>
          <w:fldChar w:fldCharType="separate"/>
        </w:r>
        <w:r w:rsidR="00C950A3">
          <w:rPr>
            <w:noProof/>
          </w:rPr>
          <w:t>1</w:t>
        </w:r>
        <w:r>
          <w:rPr>
            <w:noProof/>
          </w:rPr>
          <w:fldChar w:fldCharType="end"/>
        </w:r>
      </w:p>
    </w:sdtContent>
  </w:sdt>
  <w:p w14:paraId="7DE7330B" w14:textId="77777777" w:rsidR="005569B5" w:rsidRDefault="005569B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8FA52" w14:textId="77777777" w:rsidR="00546506" w:rsidRDefault="00546506" w:rsidP="000519FA">
      <w:pPr>
        <w:spacing w:after="0" w:line="240" w:lineRule="auto"/>
      </w:pPr>
      <w:r>
        <w:separator/>
      </w:r>
    </w:p>
  </w:footnote>
  <w:footnote w:type="continuationSeparator" w:id="0">
    <w:p w14:paraId="45087D1A" w14:textId="77777777" w:rsidR="00546506" w:rsidRDefault="00546506"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4" type="#_x0000_t75" style="width:63.75pt;height:33pt" o:bullet="t">
        <v:imagedata r:id="rId1" o:title="artABBA"/>
      </v:shape>
    </w:pict>
  </w:numPicBullet>
  <w:numPicBullet w:numPicBulletId="1">
    <w:pict>
      <v:shape id="_x0000_i1505" type="#_x0000_t75" style="width:198.7pt;height:176.65pt" o:bullet="t">
        <v:imagedata r:id="rId2" o:title="artD8B2"/>
      </v:shape>
    </w:pict>
  </w:numPicBullet>
  <w:numPicBullet w:numPicBulletId="2">
    <w:pict>
      <v:shape id="_x0000_i1506" type="#_x0000_t75" style="width:72.95pt;height:2in" o:bullet="t">
        <v:imagedata r:id="rId3" o:title="art1125"/>
      </v:shape>
    </w:pict>
  </w:numPicBullet>
  <w:abstractNum w:abstractNumId="0" w15:restartNumberingAfterBreak="0">
    <w:nsid w:val="00003C58"/>
    <w:multiLevelType w:val="hybridMultilevel"/>
    <w:tmpl w:val="3DBEF7F6"/>
    <w:lvl w:ilvl="0" w:tplc="E1562C5C">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15:restartNumberingAfterBreak="0">
    <w:nsid w:val="112036B9"/>
    <w:multiLevelType w:val="hybridMultilevel"/>
    <w:tmpl w:val="349A4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AB2D6B"/>
    <w:multiLevelType w:val="hybridMultilevel"/>
    <w:tmpl w:val="57EC9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C85B1E"/>
    <w:multiLevelType w:val="hybridMultilevel"/>
    <w:tmpl w:val="588084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EB84151"/>
    <w:multiLevelType w:val="hybridMultilevel"/>
    <w:tmpl w:val="2EAE1A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964FBB"/>
    <w:multiLevelType w:val="hybridMultilevel"/>
    <w:tmpl w:val="1C5A0830"/>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26AA0543"/>
    <w:multiLevelType w:val="hybridMultilevel"/>
    <w:tmpl w:val="7792A0CA"/>
    <w:lvl w:ilvl="0" w:tplc="E58A6030">
      <w:start w:val="1"/>
      <w:numFmt w:val="bullet"/>
      <w:lvlText w:val=""/>
      <w:lvlJc w:val="left"/>
      <w:pPr>
        <w:ind w:left="720" w:hanging="360"/>
      </w:pPr>
      <w:rPr>
        <w:rFonts w:ascii="Symbol" w:hAnsi="Symbo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AA29AF"/>
    <w:multiLevelType w:val="hybridMultilevel"/>
    <w:tmpl w:val="C2EA191C"/>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1651C"/>
    <w:multiLevelType w:val="hybridMultilevel"/>
    <w:tmpl w:val="48E87EA2"/>
    <w:lvl w:ilvl="0" w:tplc="FFFFFFFF">
      <w:start w:val="1"/>
      <w:numFmt w:val="decimal"/>
      <w:lvlText w:val=""/>
      <w:lvlJc w:val="left"/>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1F39B4"/>
    <w:multiLevelType w:val="hybridMultilevel"/>
    <w:tmpl w:val="D282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758C5"/>
    <w:multiLevelType w:val="hybridMultilevel"/>
    <w:tmpl w:val="9AF4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662FB"/>
    <w:multiLevelType w:val="hybridMultilevel"/>
    <w:tmpl w:val="F2146C06"/>
    <w:lvl w:ilvl="0" w:tplc="A3265598">
      <w:start w:val="1"/>
      <w:numFmt w:val="bullet"/>
      <w:lvlText w:val=""/>
      <w:lvlPicBulletId w:val="1"/>
      <w:lvlJc w:val="left"/>
      <w:pPr>
        <w:tabs>
          <w:tab w:val="num" w:pos="720"/>
        </w:tabs>
        <w:ind w:left="720" w:hanging="360"/>
      </w:pPr>
      <w:rPr>
        <w:rFonts w:ascii="Symbol" w:hAnsi="Symbol" w:hint="default"/>
      </w:rPr>
    </w:lvl>
    <w:lvl w:ilvl="1" w:tplc="24DC634C" w:tentative="1">
      <w:start w:val="1"/>
      <w:numFmt w:val="bullet"/>
      <w:lvlText w:val=""/>
      <w:lvlPicBulletId w:val="1"/>
      <w:lvlJc w:val="left"/>
      <w:pPr>
        <w:tabs>
          <w:tab w:val="num" w:pos="1440"/>
        </w:tabs>
        <w:ind w:left="1440" w:hanging="360"/>
      </w:pPr>
      <w:rPr>
        <w:rFonts w:ascii="Symbol" w:hAnsi="Symbol" w:hint="default"/>
      </w:rPr>
    </w:lvl>
    <w:lvl w:ilvl="2" w:tplc="F878B44C">
      <w:start w:val="210"/>
      <w:numFmt w:val="bullet"/>
      <w:lvlText w:val=""/>
      <w:lvlJc w:val="left"/>
      <w:pPr>
        <w:tabs>
          <w:tab w:val="num" w:pos="2160"/>
        </w:tabs>
        <w:ind w:left="2160" w:hanging="360"/>
      </w:pPr>
      <w:rPr>
        <w:rFonts w:ascii="Wingdings" w:hAnsi="Wingdings" w:hint="default"/>
      </w:rPr>
    </w:lvl>
    <w:lvl w:ilvl="3" w:tplc="7264CED2" w:tentative="1">
      <w:start w:val="1"/>
      <w:numFmt w:val="bullet"/>
      <w:lvlText w:val=""/>
      <w:lvlPicBulletId w:val="1"/>
      <w:lvlJc w:val="left"/>
      <w:pPr>
        <w:tabs>
          <w:tab w:val="num" w:pos="2880"/>
        </w:tabs>
        <w:ind w:left="2880" w:hanging="360"/>
      </w:pPr>
      <w:rPr>
        <w:rFonts w:ascii="Symbol" w:hAnsi="Symbol" w:hint="default"/>
      </w:rPr>
    </w:lvl>
    <w:lvl w:ilvl="4" w:tplc="09D0D222" w:tentative="1">
      <w:start w:val="1"/>
      <w:numFmt w:val="bullet"/>
      <w:lvlText w:val=""/>
      <w:lvlPicBulletId w:val="1"/>
      <w:lvlJc w:val="left"/>
      <w:pPr>
        <w:tabs>
          <w:tab w:val="num" w:pos="3600"/>
        </w:tabs>
        <w:ind w:left="3600" w:hanging="360"/>
      </w:pPr>
      <w:rPr>
        <w:rFonts w:ascii="Symbol" w:hAnsi="Symbol" w:hint="default"/>
      </w:rPr>
    </w:lvl>
    <w:lvl w:ilvl="5" w:tplc="D8A82FF2" w:tentative="1">
      <w:start w:val="1"/>
      <w:numFmt w:val="bullet"/>
      <w:lvlText w:val=""/>
      <w:lvlPicBulletId w:val="1"/>
      <w:lvlJc w:val="left"/>
      <w:pPr>
        <w:tabs>
          <w:tab w:val="num" w:pos="4320"/>
        </w:tabs>
        <w:ind w:left="4320" w:hanging="360"/>
      </w:pPr>
      <w:rPr>
        <w:rFonts w:ascii="Symbol" w:hAnsi="Symbol" w:hint="default"/>
      </w:rPr>
    </w:lvl>
    <w:lvl w:ilvl="6" w:tplc="D7D6E16E" w:tentative="1">
      <w:start w:val="1"/>
      <w:numFmt w:val="bullet"/>
      <w:lvlText w:val=""/>
      <w:lvlPicBulletId w:val="1"/>
      <w:lvlJc w:val="left"/>
      <w:pPr>
        <w:tabs>
          <w:tab w:val="num" w:pos="5040"/>
        </w:tabs>
        <w:ind w:left="5040" w:hanging="360"/>
      </w:pPr>
      <w:rPr>
        <w:rFonts w:ascii="Symbol" w:hAnsi="Symbol" w:hint="default"/>
      </w:rPr>
    </w:lvl>
    <w:lvl w:ilvl="7" w:tplc="B4B895FE" w:tentative="1">
      <w:start w:val="1"/>
      <w:numFmt w:val="bullet"/>
      <w:lvlText w:val=""/>
      <w:lvlPicBulletId w:val="1"/>
      <w:lvlJc w:val="left"/>
      <w:pPr>
        <w:tabs>
          <w:tab w:val="num" w:pos="5760"/>
        </w:tabs>
        <w:ind w:left="5760" w:hanging="360"/>
      </w:pPr>
      <w:rPr>
        <w:rFonts w:ascii="Symbol" w:hAnsi="Symbol" w:hint="default"/>
      </w:rPr>
    </w:lvl>
    <w:lvl w:ilvl="8" w:tplc="A2E2646E"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5C2F3F"/>
    <w:multiLevelType w:val="hybridMultilevel"/>
    <w:tmpl w:val="588084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FF2120"/>
    <w:multiLevelType w:val="hybridMultilevel"/>
    <w:tmpl w:val="EBBE5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A21B8B"/>
    <w:multiLevelType w:val="hybridMultilevel"/>
    <w:tmpl w:val="A3F43600"/>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E272A4"/>
    <w:multiLevelType w:val="hybridMultilevel"/>
    <w:tmpl w:val="6F269C3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EAA1C8A"/>
    <w:multiLevelType w:val="hybridMultilevel"/>
    <w:tmpl w:val="26E6AA0C"/>
    <w:lvl w:ilvl="0" w:tplc="04090019">
      <w:start w:val="1"/>
      <w:numFmt w:val="lowerLetter"/>
      <w:lvlText w:val="%1."/>
      <w:lvlJc w:val="left"/>
      <w:pPr>
        <w:ind w:left="360" w:hanging="360"/>
      </w:pPr>
    </w:lvl>
    <w:lvl w:ilvl="1" w:tplc="040C0019" w:tentative="1">
      <w:start w:val="1"/>
      <w:numFmt w:val="lowerLetter"/>
      <w:lvlText w:val="%2."/>
      <w:lvlJc w:val="left"/>
      <w:pPr>
        <w:ind w:left="-720" w:hanging="360"/>
      </w:pPr>
    </w:lvl>
    <w:lvl w:ilvl="2" w:tplc="040C001B" w:tentative="1">
      <w:start w:val="1"/>
      <w:numFmt w:val="lowerRoman"/>
      <w:lvlText w:val="%3."/>
      <w:lvlJc w:val="right"/>
      <w:pPr>
        <w:ind w:left="0" w:hanging="180"/>
      </w:pPr>
    </w:lvl>
    <w:lvl w:ilvl="3" w:tplc="040C000F" w:tentative="1">
      <w:start w:val="1"/>
      <w:numFmt w:val="decimal"/>
      <w:lvlText w:val="%4."/>
      <w:lvlJc w:val="left"/>
      <w:pPr>
        <w:ind w:left="720" w:hanging="360"/>
      </w:pPr>
    </w:lvl>
    <w:lvl w:ilvl="4" w:tplc="040C0019" w:tentative="1">
      <w:start w:val="1"/>
      <w:numFmt w:val="lowerLetter"/>
      <w:lvlText w:val="%5."/>
      <w:lvlJc w:val="left"/>
      <w:pPr>
        <w:ind w:left="1440" w:hanging="360"/>
      </w:pPr>
    </w:lvl>
    <w:lvl w:ilvl="5" w:tplc="040C001B" w:tentative="1">
      <w:start w:val="1"/>
      <w:numFmt w:val="lowerRoman"/>
      <w:lvlText w:val="%6."/>
      <w:lvlJc w:val="right"/>
      <w:pPr>
        <w:ind w:left="2160" w:hanging="180"/>
      </w:pPr>
    </w:lvl>
    <w:lvl w:ilvl="6" w:tplc="040C000F" w:tentative="1">
      <w:start w:val="1"/>
      <w:numFmt w:val="decimal"/>
      <w:lvlText w:val="%7."/>
      <w:lvlJc w:val="left"/>
      <w:pPr>
        <w:ind w:left="2880" w:hanging="360"/>
      </w:pPr>
    </w:lvl>
    <w:lvl w:ilvl="7" w:tplc="040C0019" w:tentative="1">
      <w:start w:val="1"/>
      <w:numFmt w:val="lowerLetter"/>
      <w:lvlText w:val="%8."/>
      <w:lvlJc w:val="left"/>
      <w:pPr>
        <w:ind w:left="3600" w:hanging="360"/>
      </w:pPr>
    </w:lvl>
    <w:lvl w:ilvl="8" w:tplc="040C001B" w:tentative="1">
      <w:start w:val="1"/>
      <w:numFmt w:val="lowerRoman"/>
      <w:lvlText w:val="%9."/>
      <w:lvlJc w:val="right"/>
      <w:pPr>
        <w:ind w:left="4320" w:hanging="180"/>
      </w:pPr>
    </w:lvl>
  </w:abstractNum>
  <w:abstractNum w:abstractNumId="35" w15:restartNumberingAfterBreak="0">
    <w:nsid w:val="52AC495C"/>
    <w:multiLevelType w:val="hybridMultilevel"/>
    <w:tmpl w:val="00B68E2C"/>
    <w:lvl w:ilvl="0" w:tplc="4AC853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dstrike w:val="0"/>
        <w:u w:val="none"/>
        <w:effect w:val="none"/>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653DCE"/>
    <w:multiLevelType w:val="hybridMultilevel"/>
    <w:tmpl w:val="B224AB3E"/>
    <w:lvl w:ilvl="0" w:tplc="040C0001">
      <w:start w:val="1"/>
      <w:numFmt w:val="bullet"/>
      <w:lvlText w:val=""/>
      <w:lvlJc w:val="left"/>
      <w:pPr>
        <w:ind w:left="1145" w:hanging="360"/>
      </w:pPr>
      <w:rPr>
        <w:rFonts w:ascii="Symbol" w:hAnsi="Symbol" w:hint="default"/>
      </w:rPr>
    </w:lvl>
    <w:lvl w:ilvl="1" w:tplc="040C0003">
      <w:start w:val="1"/>
      <w:numFmt w:val="bullet"/>
      <w:lvlText w:val="o"/>
      <w:lvlJc w:val="left"/>
      <w:pPr>
        <w:ind w:left="1865" w:hanging="360"/>
      </w:pPr>
      <w:rPr>
        <w:rFonts w:ascii="Courier New" w:hAnsi="Courier New" w:cs="Courier New" w:hint="default"/>
      </w:rPr>
    </w:lvl>
    <w:lvl w:ilvl="2" w:tplc="040C0005">
      <w:start w:val="1"/>
      <w:numFmt w:val="bullet"/>
      <w:lvlText w:val=""/>
      <w:lvlJc w:val="left"/>
      <w:pPr>
        <w:ind w:left="2585" w:hanging="360"/>
      </w:pPr>
      <w:rPr>
        <w:rFonts w:ascii="Wingdings" w:hAnsi="Wingdings" w:hint="default"/>
      </w:rPr>
    </w:lvl>
    <w:lvl w:ilvl="3" w:tplc="040C0001">
      <w:start w:val="1"/>
      <w:numFmt w:val="bullet"/>
      <w:lvlText w:val=""/>
      <w:lvlJc w:val="left"/>
      <w:pPr>
        <w:ind w:left="3305" w:hanging="360"/>
      </w:pPr>
      <w:rPr>
        <w:rFonts w:ascii="Symbol" w:hAnsi="Symbol" w:hint="default"/>
      </w:rPr>
    </w:lvl>
    <w:lvl w:ilvl="4" w:tplc="040C0003">
      <w:start w:val="1"/>
      <w:numFmt w:val="bullet"/>
      <w:lvlText w:val="o"/>
      <w:lvlJc w:val="left"/>
      <w:pPr>
        <w:ind w:left="4025" w:hanging="360"/>
      </w:pPr>
      <w:rPr>
        <w:rFonts w:ascii="Courier New" w:hAnsi="Courier New" w:cs="Courier New" w:hint="default"/>
      </w:rPr>
    </w:lvl>
    <w:lvl w:ilvl="5" w:tplc="040C0005">
      <w:start w:val="1"/>
      <w:numFmt w:val="bullet"/>
      <w:lvlText w:val=""/>
      <w:lvlJc w:val="left"/>
      <w:pPr>
        <w:ind w:left="4745" w:hanging="360"/>
      </w:pPr>
      <w:rPr>
        <w:rFonts w:ascii="Wingdings" w:hAnsi="Wingdings" w:hint="default"/>
      </w:rPr>
    </w:lvl>
    <w:lvl w:ilvl="6" w:tplc="040C0001">
      <w:start w:val="1"/>
      <w:numFmt w:val="bullet"/>
      <w:lvlText w:val=""/>
      <w:lvlJc w:val="left"/>
      <w:pPr>
        <w:ind w:left="5465" w:hanging="360"/>
      </w:pPr>
      <w:rPr>
        <w:rFonts w:ascii="Symbol" w:hAnsi="Symbol" w:hint="default"/>
      </w:rPr>
    </w:lvl>
    <w:lvl w:ilvl="7" w:tplc="040C0003">
      <w:start w:val="1"/>
      <w:numFmt w:val="bullet"/>
      <w:lvlText w:val="o"/>
      <w:lvlJc w:val="left"/>
      <w:pPr>
        <w:ind w:left="6185" w:hanging="360"/>
      </w:pPr>
      <w:rPr>
        <w:rFonts w:ascii="Courier New" w:hAnsi="Courier New" w:cs="Courier New" w:hint="default"/>
      </w:rPr>
    </w:lvl>
    <w:lvl w:ilvl="8" w:tplc="040C0005">
      <w:start w:val="1"/>
      <w:numFmt w:val="bullet"/>
      <w:lvlText w:val=""/>
      <w:lvlJc w:val="left"/>
      <w:pPr>
        <w:ind w:left="6905" w:hanging="360"/>
      </w:pPr>
      <w:rPr>
        <w:rFonts w:ascii="Wingdings" w:hAnsi="Wingdings" w:hint="default"/>
      </w:rPr>
    </w:lvl>
  </w:abstractNum>
  <w:abstractNum w:abstractNumId="44" w15:restartNumberingAfterBreak="0">
    <w:nsid w:val="614138A1"/>
    <w:multiLevelType w:val="hybridMultilevel"/>
    <w:tmpl w:val="237A45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5233565"/>
    <w:multiLevelType w:val="hybridMultilevel"/>
    <w:tmpl w:val="4450029A"/>
    <w:lvl w:ilvl="0" w:tplc="2098A8D4">
      <w:start w:val="1"/>
      <w:numFmt w:val="bullet"/>
      <w:lvlText w:val=""/>
      <w:lvlPicBulletId w:val="1"/>
      <w:lvlJc w:val="left"/>
      <w:pPr>
        <w:tabs>
          <w:tab w:val="num" w:pos="360"/>
        </w:tabs>
        <w:ind w:left="360" w:hanging="360"/>
      </w:pPr>
      <w:rPr>
        <w:rFonts w:ascii="Symbol" w:hAnsi="Symbol" w:hint="default"/>
      </w:rPr>
    </w:lvl>
    <w:lvl w:ilvl="1" w:tplc="7B54D6B4">
      <w:start w:val="210"/>
      <w:numFmt w:val="bullet"/>
      <w:lvlText w:val=""/>
      <w:lvlPicBulletId w:val="1"/>
      <w:lvlJc w:val="left"/>
      <w:pPr>
        <w:tabs>
          <w:tab w:val="num" w:pos="1080"/>
        </w:tabs>
        <w:ind w:left="1080" w:hanging="360"/>
      </w:pPr>
      <w:rPr>
        <w:rFonts w:ascii="Symbol" w:hAnsi="Symbol" w:hint="default"/>
      </w:rPr>
    </w:lvl>
    <w:lvl w:ilvl="2" w:tplc="72B4EEC6">
      <w:start w:val="210"/>
      <w:numFmt w:val="bullet"/>
      <w:lvlText w:val=""/>
      <w:lvlJc w:val="left"/>
      <w:pPr>
        <w:tabs>
          <w:tab w:val="num" w:pos="1800"/>
        </w:tabs>
        <w:ind w:left="1800" w:hanging="360"/>
      </w:pPr>
      <w:rPr>
        <w:rFonts w:ascii="Wingdings" w:hAnsi="Wingdings" w:hint="default"/>
      </w:rPr>
    </w:lvl>
    <w:lvl w:ilvl="3" w:tplc="DE2A7E16">
      <w:start w:val="210"/>
      <w:numFmt w:val="bullet"/>
      <w:lvlText w:val=""/>
      <w:lvlJc w:val="left"/>
      <w:pPr>
        <w:tabs>
          <w:tab w:val="num" w:pos="2520"/>
        </w:tabs>
        <w:ind w:left="2520" w:hanging="360"/>
      </w:pPr>
      <w:rPr>
        <w:rFonts w:ascii="Wingdings" w:hAnsi="Wingdings" w:hint="default"/>
      </w:rPr>
    </w:lvl>
    <w:lvl w:ilvl="4" w:tplc="A224D9F0" w:tentative="1">
      <w:start w:val="1"/>
      <w:numFmt w:val="bullet"/>
      <w:lvlText w:val=""/>
      <w:lvlPicBulletId w:val="1"/>
      <w:lvlJc w:val="left"/>
      <w:pPr>
        <w:tabs>
          <w:tab w:val="num" w:pos="3240"/>
        </w:tabs>
        <w:ind w:left="3240" w:hanging="360"/>
      </w:pPr>
      <w:rPr>
        <w:rFonts w:ascii="Symbol" w:hAnsi="Symbol" w:hint="default"/>
      </w:rPr>
    </w:lvl>
    <w:lvl w:ilvl="5" w:tplc="50DC7C10" w:tentative="1">
      <w:start w:val="1"/>
      <w:numFmt w:val="bullet"/>
      <w:lvlText w:val=""/>
      <w:lvlPicBulletId w:val="1"/>
      <w:lvlJc w:val="left"/>
      <w:pPr>
        <w:tabs>
          <w:tab w:val="num" w:pos="3960"/>
        </w:tabs>
        <w:ind w:left="3960" w:hanging="360"/>
      </w:pPr>
      <w:rPr>
        <w:rFonts w:ascii="Symbol" w:hAnsi="Symbol" w:hint="default"/>
      </w:rPr>
    </w:lvl>
    <w:lvl w:ilvl="6" w:tplc="FECC705E" w:tentative="1">
      <w:start w:val="1"/>
      <w:numFmt w:val="bullet"/>
      <w:lvlText w:val=""/>
      <w:lvlPicBulletId w:val="1"/>
      <w:lvlJc w:val="left"/>
      <w:pPr>
        <w:tabs>
          <w:tab w:val="num" w:pos="4680"/>
        </w:tabs>
        <w:ind w:left="4680" w:hanging="360"/>
      </w:pPr>
      <w:rPr>
        <w:rFonts w:ascii="Symbol" w:hAnsi="Symbol" w:hint="default"/>
      </w:rPr>
    </w:lvl>
    <w:lvl w:ilvl="7" w:tplc="47E0DFB4" w:tentative="1">
      <w:start w:val="1"/>
      <w:numFmt w:val="bullet"/>
      <w:lvlText w:val=""/>
      <w:lvlPicBulletId w:val="1"/>
      <w:lvlJc w:val="left"/>
      <w:pPr>
        <w:tabs>
          <w:tab w:val="num" w:pos="5400"/>
        </w:tabs>
        <w:ind w:left="5400" w:hanging="360"/>
      </w:pPr>
      <w:rPr>
        <w:rFonts w:ascii="Symbol" w:hAnsi="Symbol" w:hint="default"/>
      </w:rPr>
    </w:lvl>
    <w:lvl w:ilvl="8" w:tplc="91B07392" w:tentative="1">
      <w:start w:val="1"/>
      <w:numFmt w:val="bullet"/>
      <w:lvlText w:val=""/>
      <w:lvlPicBulletId w:val="1"/>
      <w:lvlJc w:val="left"/>
      <w:pPr>
        <w:tabs>
          <w:tab w:val="num" w:pos="6120"/>
        </w:tabs>
        <w:ind w:left="6120" w:hanging="360"/>
      </w:pPr>
      <w:rPr>
        <w:rFonts w:ascii="Symbol" w:hAnsi="Symbol" w:hint="default"/>
      </w:rPr>
    </w:lvl>
  </w:abstractNum>
  <w:abstractNum w:abstractNumId="46"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0" w15:restartNumberingAfterBreak="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1"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653323"/>
    <w:multiLevelType w:val="hybridMultilevel"/>
    <w:tmpl w:val="E0861FF0"/>
    <w:lvl w:ilvl="0" w:tplc="931C1692">
      <w:start w:val="1"/>
      <w:numFmt w:val="bullet"/>
      <w:lvlText w:val=""/>
      <w:lvlPicBulletId w:val="1"/>
      <w:lvlJc w:val="left"/>
      <w:pPr>
        <w:tabs>
          <w:tab w:val="num" w:pos="720"/>
        </w:tabs>
        <w:ind w:left="720" w:hanging="360"/>
      </w:pPr>
      <w:rPr>
        <w:rFonts w:ascii="Symbol" w:hAnsi="Symbol" w:hint="default"/>
      </w:rPr>
    </w:lvl>
    <w:lvl w:ilvl="1" w:tplc="2828D988">
      <w:start w:val="1"/>
      <w:numFmt w:val="bullet"/>
      <w:lvlText w:val=""/>
      <w:lvlPicBulletId w:val="1"/>
      <w:lvlJc w:val="left"/>
      <w:pPr>
        <w:tabs>
          <w:tab w:val="num" w:pos="1440"/>
        </w:tabs>
        <w:ind w:left="1440" w:hanging="360"/>
      </w:pPr>
      <w:rPr>
        <w:rFonts w:ascii="Symbol" w:hAnsi="Symbol" w:hint="default"/>
      </w:rPr>
    </w:lvl>
    <w:lvl w:ilvl="2" w:tplc="EA520460">
      <w:start w:val="210"/>
      <w:numFmt w:val="bullet"/>
      <w:lvlText w:val=""/>
      <w:lvlJc w:val="left"/>
      <w:pPr>
        <w:tabs>
          <w:tab w:val="num" w:pos="2160"/>
        </w:tabs>
        <w:ind w:left="2160" w:hanging="360"/>
      </w:pPr>
      <w:rPr>
        <w:rFonts w:ascii="Wingdings" w:hAnsi="Wingdings" w:hint="default"/>
      </w:rPr>
    </w:lvl>
    <w:lvl w:ilvl="3" w:tplc="46743F80">
      <w:start w:val="1"/>
      <w:numFmt w:val="bullet"/>
      <w:lvlText w:val=""/>
      <w:lvlPicBulletId w:val="1"/>
      <w:lvlJc w:val="left"/>
      <w:pPr>
        <w:tabs>
          <w:tab w:val="num" w:pos="2880"/>
        </w:tabs>
        <w:ind w:left="2880" w:hanging="360"/>
      </w:pPr>
      <w:rPr>
        <w:rFonts w:ascii="Symbol" w:hAnsi="Symbol" w:hint="default"/>
      </w:rPr>
    </w:lvl>
    <w:lvl w:ilvl="4" w:tplc="7B8E6D12">
      <w:start w:val="210"/>
      <w:numFmt w:val="bullet"/>
      <w:lvlText w:val="•"/>
      <w:lvlJc w:val="left"/>
      <w:pPr>
        <w:tabs>
          <w:tab w:val="num" w:pos="3600"/>
        </w:tabs>
        <w:ind w:left="3600" w:hanging="360"/>
      </w:pPr>
      <w:rPr>
        <w:rFonts w:ascii="Arial" w:hAnsi="Arial" w:hint="default"/>
      </w:rPr>
    </w:lvl>
    <w:lvl w:ilvl="5" w:tplc="DB700D8C" w:tentative="1">
      <w:start w:val="1"/>
      <w:numFmt w:val="bullet"/>
      <w:lvlText w:val=""/>
      <w:lvlPicBulletId w:val="1"/>
      <w:lvlJc w:val="left"/>
      <w:pPr>
        <w:tabs>
          <w:tab w:val="num" w:pos="4320"/>
        </w:tabs>
        <w:ind w:left="4320" w:hanging="360"/>
      </w:pPr>
      <w:rPr>
        <w:rFonts w:ascii="Symbol" w:hAnsi="Symbol" w:hint="default"/>
      </w:rPr>
    </w:lvl>
    <w:lvl w:ilvl="6" w:tplc="2550E392" w:tentative="1">
      <w:start w:val="1"/>
      <w:numFmt w:val="bullet"/>
      <w:lvlText w:val=""/>
      <w:lvlPicBulletId w:val="1"/>
      <w:lvlJc w:val="left"/>
      <w:pPr>
        <w:tabs>
          <w:tab w:val="num" w:pos="5040"/>
        </w:tabs>
        <w:ind w:left="5040" w:hanging="360"/>
      </w:pPr>
      <w:rPr>
        <w:rFonts w:ascii="Symbol" w:hAnsi="Symbol" w:hint="default"/>
      </w:rPr>
    </w:lvl>
    <w:lvl w:ilvl="7" w:tplc="DEB0AEF2" w:tentative="1">
      <w:start w:val="1"/>
      <w:numFmt w:val="bullet"/>
      <w:lvlText w:val=""/>
      <w:lvlPicBulletId w:val="1"/>
      <w:lvlJc w:val="left"/>
      <w:pPr>
        <w:tabs>
          <w:tab w:val="num" w:pos="5760"/>
        </w:tabs>
        <w:ind w:left="5760" w:hanging="360"/>
      </w:pPr>
      <w:rPr>
        <w:rFonts w:ascii="Symbol" w:hAnsi="Symbol" w:hint="default"/>
      </w:rPr>
    </w:lvl>
    <w:lvl w:ilvl="8" w:tplc="FDFE9C4C"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785551"/>
    <w:multiLevelType w:val="hybridMultilevel"/>
    <w:tmpl w:val="AC76A57E"/>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3490483"/>
    <w:multiLevelType w:val="hybridMultilevel"/>
    <w:tmpl w:val="8B244F94"/>
    <w:lvl w:ilvl="0" w:tplc="3F6CA05E">
      <w:start w:val="1"/>
      <w:numFmt w:val="bullet"/>
      <w:lvlText w:val=""/>
      <w:lvlPicBulletId w:val="2"/>
      <w:lvlJc w:val="left"/>
      <w:pPr>
        <w:tabs>
          <w:tab w:val="num" w:pos="720"/>
        </w:tabs>
        <w:ind w:left="720" w:hanging="360"/>
      </w:pPr>
      <w:rPr>
        <w:rFonts w:ascii="Symbol" w:hAnsi="Symbol" w:hint="default"/>
      </w:rPr>
    </w:lvl>
    <w:lvl w:ilvl="1" w:tplc="A51481FA">
      <w:start w:val="1"/>
      <w:numFmt w:val="bullet"/>
      <w:lvlText w:val=""/>
      <w:lvlPicBulletId w:val="2"/>
      <w:lvlJc w:val="left"/>
      <w:pPr>
        <w:tabs>
          <w:tab w:val="num" w:pos="1440"/>
        </w:tabs>
        <w:ind w:left="1440" w:hanging="360"/>
      </w:pPr>
      <w:rPr>
        <w:rFonts w:ascii="Symbol" w:hAnsi="Symbol" w:hint="default"/>
      </w:rPr>
    </w:lvl>
    <w:lvl w:ilvl="2" w:tplc="E3109634">
      <w:start w:val="142"/>
      <w:numFmt w:val="bullet"/>
      <w:lvlText w:val=""/>
      <w:lvlJc w:val="left"/>
      <w:pPr>
        <w:tabs>
          <w:tab w:val="num" w:pos="2160"/>
        </w:tabs>
        <w:ind w:left="2160" w:hanging="360"/>
      </w:pPr>
      <w:rPr>
        <w:rFonts w:ascii="Wingdings" w:hAnsi="Wingdings" w:hint="default"/>
      </w:rPr>
    </w:lvl>
    <w:lvl w:ilvl="3" w:tplc="E2F08B6C">
      <w:start w:val="142"/>
      <w:numFmt w:val="bullet"/>
      <w:lvlText w:val=""/>
      <w:lvlJc w:val="left"/>
      <w:pPr>
        <w:tabs>
          <w:tab w:val="num" w:pos="2880"/>
        </w:tabs>
        <w:ind w:left="2880" w:hanging="360"/>
      </w:pPr>
      <w:rPr>
        <w:rFonts w:ascii="Wingdings" w:hAnsi="Wingdings" w:hint="default"/>
      </w:rPr>
    </w:lvl>
    <w:lvl w:ilvl="4" w:tplc="516E3C26" w:tentative="1">
      <w:start w:val="1"/>
      <w:numFmt w:val="bullet"/>
      <w:lvlText w:val=""/>
      <w:lvlPicBulletId w:val="2"/>
      <w:lvlJc w:val="left"/>
      <w:pPr>
        <w:tabs>
          <w:tab w:val="num" w:pos="3600"/>
        </w:tabs>
        <w:ind w:left="3600" w:hanging="360"/>
      </w:pPr>
      <w:rPr>
        <w:rFonts w:ascii="Symbol" w:hAnsi="Symbol" w:hint="default"/>
      </w:rPr>
    </w:lvl>
    <w:lvl w:ilvl="5" w:tplc="E6865C9E" w:tentative="1">
      <w:start w:val="1"/>
      <w:numFmt w:val="bullet"/>
      <w:lvlText w:val=""/>
      <w:lvlPicBulletId w:val="2"/>
      <w:lvlJc w:val="left"/>
      <w:pPr>
        <w:tabs>
          <w:tab w:val="num" w:pos="4320"/>
        </w:tabs>
        <w:ind w:left="4320" w:hanging="360"/>
      </w:pPr>
      <w:rPr>
        <w:rFonts w:ascii="Symbol" w:hAnsi="Symbol" w:hint="default"/>
      </w:rPr>
    </w:lvl>
    <w:lvl w:ilvl="6" w:tplc="A984C628" w:tentative="1">
      <w:start w:val="1"/>
      <w:numFmt w:val="bullet"/>
      <w:lvlText w:val=""/>
      <w:lvlPicBulletId w:val="2"/>
      <w:lvlJc w:val="left"/>
      <w:pPr>
        <w:tabs>
          <w:tab w:val="num" w:pos="5040"/>
        </w:tabs>
        <w:ind w:left="5040" w:hanging="360"/>
      </w:pPr>
      <w:rPr>
        <w:rFonts w:ascii="Symbol" w:hAnsi="Symbol" w:hint="default"/>
      </w:rPr>
    </w:lvl>
    <w:lvl w:ilvl="7" w:tplc="930CD956" w:tentative="1">
      <w:start w:val="1"/>
      <w:numFmt w:val="bullet"/>
      <w:lvlText w:val=""/>
      <w:lvlPicBulletId w:val="2"/>
      <w:lvlJc w:val="left"/>
      <w:pPr>
        <w:tabs>
          <w:tab w:val="num" w:pos="5760"/>
        </w:tabs>
        <w:ind w:left="5760" w:hanging="360"/>
      </w:pPr>
      <w:rPr>
        <w:rFonts w:ascii="Symbol" w:hAnsi="Symbol" w:hint="default"/>
      </w:rPr>
    </w:lvl>
    <w:lvl w:ilvl="8" w:tplc="61602DFC" w:tentative="1">
      <w:start w:val="1"/>
      <w:numFmt w:val="bullet"/>
      <w:lvlText w:val=""/>
      <w:lvlPicBulletId w:val="2"/>
      <w:lvlJc w:val="left"/>
      <w:pPr>
        <w:tabs>
          <w:tab w:val="num" w:pos="6480"/>
        </w:tabs>
        <w:ind w:left="6480" w:hanging="360"/>
      </w:pPr>
      <w:rPr>
        <w:rFonts w:ascii="Symbol" w:hAnsi="Symbol" w:hint="default"/>
      </w:rPr>
    </w:lvl>
  </w:abstractNum>
  <w:abstractNum w:abstractNumId="56" w15:restartNumberingAfterBreak="0">
    <w:nsid w:val="7690434E"/>
    <w:multiLevelType w:val="hybridMultilevel"/>
    <w:tmpl w:val="34DC5950"/>
    <w:lvl w:ilvl="0" w:tplc="C84CC37E">
      <w:start w:val="1"/>
      <w:numFmt w:val="bullet"/>
      <w:lvlText w:val="-"/>
      <w:lvlJc w:val="left"/>
      <w:pPr>
        <w:ind w:left="720" w:hanging="360"/>
      </w:pPr>
      <w:rPr>
        <w:rFonts w:ascii="Arial" w:eastAsiaTheme="minorHAnsi"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4"/>
  </w:num>
  <w:num w:numId="4">
    <w:abstractNumId w:val="51"/>
  </w:num>
  <w:num w:numId="5">
    <w:abstractNumId w:val="47"/>
  </w:num>
  <w:num w:numId="6">
    <w:abstractNumId w:val="42"/>
  </w:num>
  <w:num w:numId="7">
    <w:abstractNumId w:val="46"/>
  </w:num>
  <w:num w:numId="8">
    <w:abstractNumId w:val="17"/>
  </w:num>
  <w:num w:numId="9">
    <w:abstractNumId w:val="37"/>
  </w:num>
  <w:num w:numId="10">
    <w:abstractNumId w:val="15"/>
  </w:num>
  <w:num w:numId="11">
    <w:abstractNumId w:val="21"/>
  </w:num>
  <w:num w:numId="12">
    <w:abstractNumId w:val="12"/>
  </w:num>
  <w:num w:numId="13">
    <w:abstractNumId w:val="29"/>
  </w:num>
  <w:num w:numId="14">
    <w:abstractNumId w:val="28"/>
  </w:num>
  <w:num w:numId="15">
    <w:abstractNumId w:val="48"/>
  </w:num>
  <w:num w:numId="16">
    <w:abstractNumId w:val="16"/>
  </w:num>
  <w:num w:numId="17">
    <w:abstractNumId w:val="57"/>
  </w:num>
  <w:num w:numId="18">
    <w:abstractNumId w:val="36"/>
  </w:num>
  <w:num w:numId="19">
    <w:abstractNumId w:val="11"/>
  </w:num>
  <w:num w:numId="20">
    <w:abstractNumId w:val="9"/>
  </w:num>
  <w:num w:numId="21">
    <w:abstractNumId w:val="2"/>
  </w:num>
  <w:num w:numId="22">
    <w:abstractNumId w:val="1"/>
  </w:num>
  <w:num w:numId="23">
    <w:abstractNumId w:val="44"/>
  </w:num>
  <w:num w:numId="24">
    <w:abstractNumId w:val="30"/>
  </w:num>
  <w:num w:numId="25">
    <w:abstractNumId w:val="38"/>
  </w:num>
  <w:num w:numId="26">
    <w:abstractNumId w:val="38"/>
    <w:lvlOverride w:ilvl="0">
      <w:startOverride w:val="1"/>
    </w:lvlOverride>
  </w:num>
  <w:num w:numId="27">
    <w:abstractNumId w:val="32"/>
  </w:num>
  <w:num w:numId="28">
    <w:abstractNumId w:val="10"/>
  </w:num>
  <w:num w:numId="29">
    <w:abstractNumId w:val="8"/>
  </w:num>
  <w:num w:numId="30">
    <w:abstractNumId w:val="56"/>
  </w:num>
  <w:num w:numId="31">
    <w:abstractNumId w:val="1"/>
  </w:num>
  <w:num w:numId="32">
    <w:abstractNumId w:val="1"/>
  </w:num>
  <w:num w:numId="33">
    <w:abstractNumId w:val="1"/>
  </w:num>
  <w:num w:numId="34">
    <w:abstractNumId w:val="7"/>
  </w:num>
  <w:num w:numId="35">
    <w:abstractNumId w:val="13"/>
  </w:num>
  <w:num w:numId="36">
    <w:abstractNumId w:val="52"/>
  </w:num>
  <w:num w:numId="37">
    <w:abstractNumId w:val="19"/>
  </w:num>
  <w:num w:numId="38">
    <w:abstractNumId w:val="45"/>
  </w:num>
  <w:num w:numId="39">
    <w:abstractNumId w:val="24"/>
  </w:num>
  <w:num w:numId="40">
    <w:abstractNumId w:val="33"/>
  </w:num>
  <w:num w:numId="41">
    <w:abstractNumId w:val="1"/>
  </w:num>
  <w:num w:numId="42">
    <w:abstractNumId w:val="25"/>
  </w:num>
  <w:num w:numId="43">
    <w:abstractNumId w:val="55"/>
  </w:num>
  <w:num w:numId="44">
    <w:abstractNumId w:val="26"/>
  </w:num>
  <w:num w:numId="45">
    <w:abstractNumId w:val="20"/>
  </w:num>
  <w:num w:numId="46">
    <w:abstractNumId w:val="39"/>
  </w:num>
  <w:num w:numId="47">
    <w:abstractNumId w:val="14"/>
  </w:num>
  <w:num w:numId="48">
    <w:abstractNumId w:val="18"/>
  </w:num>
  <w:num w:numId="49">
    <w:abstractNumId w:val="22"/>
  </w:num>
  <w:num w:numId="50">
    <w:abstractNumId w:val="41"/>
  </w:num>
  <w:num w:numId="51">
    <w:abstractNumId w:val="53"/>
  </w:num>
  <w:num w:numId="52">
    <w:abstractNumId w:val="35"/>
  </w:num>
  <w:num w:numId="53">
    <w:abstractNumId w:val="58"/>
  </w:num>
  <w:num w:numId="54">
    <w:abstractNumId w:val="31"/>
  </w:num>
  <w:num w:numId="55">
    <w:abstractNumId w:val="27"/>
  </w:num>
  <w:num w:numId="56">
    <w:abstractNumId w:val="1"/>
  </w:num>
  <w:num w:numId="57">
    <w:abstractNumId w:val="34"/>
  </w:num>
  <w:num w:numId="58">
    <w:abstractNumId w:val="23"/>
  </w:num>
  <w:num w:numId="59">
    <w:abstractNumId w:val="6"/>
  </w:num>
  <w:num w:numId="60">
    <w:abstractNumId w:val="43"/>
  </w:num>
  <w:num w:numId="61">
    <w:abstractNumId w:val="0"/>
  </w:num>
  <w:num w:numId="62">
    <w:abstractNumId w:val="40"/>
  </w:num>
  <w:num w:numId="63">
    <w:abstractNumId w:val="49"/>
  </w:num>
  <w:num w:numId="64">
    <w:abstractNumId w:val="50"/>
  </w:num>
  <w:num w:numId="65">
    <w:abstractNumId w:val="39"/>
  </w:num>
  <w:num w:numId="66">
    <w:abstractNumId w:val="39"/>
  </w:num>
  <w:num w:numId="67">
    <w:abstractNumId w:val="1"/>
  </w:num>
  <w:num w:numId="68">
    <w:abstractNumId w:val="3"/>
  </w:num>
  <w:num w:numId="69">
    <w:abstractNumId w:val="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355A"/>
    <w:rsid w:val="000035F9"/>
    <w:rsid w:val="0000656B"/>
    <w:rsid w:val="00006960"/>
    <w:rsid w:val="00007A13"/>
    <w:rsid w:val="00010F94"/>
    <w:rsid w:val="0001412C"/>
    <w:rsid w:val="00017C51"/>
    <w:rsid w:val="00017D31"/>
    <w:rsid w:val="00020134"/>
    <w:rsid w:val="00020B0E"/>
    <w:rsid w:val="00021E7B"/>
    <w:rsid w:val="000222C1"/>
    <w:rsid w:val="00022541"/>
    <w:rsid w:val="00023A23"/>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156F"/>
    <w:rsid w:val="00072A13"/>
    <w:rsid w:val="000746F1"/>
    <w:rsid w:val="00074772"/>
    <w:rsid w:val="00075BA9"/>
    <w:rsid w:val="00076BEE"/>
    <w:rsid w:val="00080069"/>
    <w:rsid w:val="00080A19"/>
    <w:rsid w:val="00082A2F"/>
    <w:rsid w:val="000835B5"/>
    <w:rsid w:val="000836E2"/>
    <w:rsid w:val="000852A4"/>
    <w:rsid w:val="00087BB7"/>
    <w:rsid w:val="0009000A"/>
    <w:rsid w:val="00090B63"/>
    <w:rsid w:val="00093686"/>
    <w:rsid w:val="00094199"/>
    <w:rsid w:val="00094FA1"/>
    <w:rsid w:val="000971F4"/>
    <w:rsid w:val="00097361"/>
    <w:rsid w:val="000973EC"/>
    <w:rsid w:val="00097647"/>
    <w:rsid w:val="000A08A3"/>
    <w:rsid w:val="000A16A4"/>
    <w:rsid w:val="000A24C7"/>
    <w:rsid w:val="000A2FE5"/>
    <w:rsid w:val="000A4533"/>
    <w:rsid w:val="000A4546"/>
    <w:rsid w:val="000A4FAB"/>
    <w:rsid w:val="000A5905"/>
    <w:rsid w:val="000A5B49"/>
    <w:rsid w:val="000A7CC5"/>
    <w:rsid w:val="000B4ECA"/>
    <w:rsid w:val="000C061E"/>
    <w:rsid w:val="000C1F38"/>
    <w:rsid w:val="000C2A54"/>
    <w:rsid w:val="000C3792"/>
    <w:rsid w:val="000C63B7"/>
    <w:rsid w:val="000C7447"/>
    <w:rsid w:val="000C790A"/>
    <w:rsid w:val="000D01FE"/>
    <w:rsid w:val="000D0D93"/>
    <w:rsid w:val="000D1420"/>
    <w:rsid w:val="000D287C"/>
    <w:rsid w:val="000D403A"/>
    <w:rsid w:val="000D7F36"/>
    <w:rsid w:val="000E00F0"/>
    <w:rsid w:val="000E0D7C"/>
    <w:rsid w:val="000E1EE4"/>
    <w:rsid w:val="000E20D5"/>
    <w:rsid w:val="000E3300"/>
    <w:rsid w:val="000E370F"/>
    <w:rsid w:val="000E6009"/>
    <w:rsid w:val="000E79B1"/>
    <w:rsid w:val="000E7C02"/>
    <w:rsid w:val="000E7F24"/>
    <w:rsid w:val="000F015B"/>
    <w:rsid w:val="000F05B2"/>
    <w:rsid w:val="000F0B3A"/>
    <w:rsid w:val="000F0C87"/>
    <w:rsid w:val="000F3779"/>
    <w:rsid w:val="000F453E"/>
    <w:rsid w:val="000F64A3"/>
    <w:rsid w:val="000F64BD"/>
    <w:rsid w:val="001005D2"/>
    <w:rsid w:val="00103493"/>
    <w:rsid w:val="00103FE5"/>
    <w:rsid w:val="001043C5"/>
    <w:rsid w:val="00105C9E"/>
    <w:rsid w:val="0010616A"/>
    <w:rsid w:val="00107374"/>
    <w:rsid w:val="00107DCA"/>
    <w:rsid w:val="00110759"/>
    <w:rsid w:val="0011099B"/>
    <w:rsid w:val="00112599"/>
    <w:rsid w:val="00116F84"/>
    <w:rsid w:val="001175C0"/>
    <w:rsid w:val="00120438"/>
    <w:rsid w:val="00122497"/>
    <w:rsid w:val="00122ADB"/>
    <w:rsid w:val="00123C9B"/>
    <w:rsid w:val="0012566C"/>
    <w:rsid w:val="00126AE3"/>
    <w:rsid w:val="0012710E"/>
    <w:rsid w:val="0013288C"/>
    <w:rsid w:val="00132E99"/>
    <w:rsid w:val="001330E2"/>
    <w:rsid w:val="0013566F"/>
    <w:rsid w:val="00135EBD"/>
    <w:rsid w:val="001370D1"/>
    <w:rsid w:val="00141632"/>
    <w:rsid w:val="001418C6"/>
    <w:rsid w:val="00142E62"/>
    <w:rsid w:val="00144667"/>
    <w:rsid w:val="00145B91"/>
    <w:rsid w:val="00145BF9"/>
    <w:rsid w:val="00147201"/>
    <w:rsid w:val="0014725D"/>
    <w:rsid w:val="00147D27"/>
    <w:rsid w:val="00150804"/>
    <w:rsid w:val="00150C7A"/>
    <w:rsid w:val="00150EBE"/>
    <w:rsid w:val="00152F03"/>
    <w:rsid w:val="00154607"/>
    <w:rsid w:val="00155141"/>
    <w:rsid w:val="001557C1"/>
    <w:rsid w:val="00155853"/>
    <w:rsid w:val="00156E83"/>
    <w:rsid w:val="00157295"/>
    <w:rsid w:val="00160717"/>
    <w:rsid w:val="0016095A"/>
    <w:rsid w:val="001619F2"/>
    <w:rsid w:val="00163614"/>
    <w:rsid w:val="00163FFB"/>
    <w:rsid w:val="001645C2"/>
    <w:rsid w:val="00166CA6"/>
    <w:rsid w:val="0016782B"/>
    <w:rsid w:val="00170442"/>
    <w:rsid w:val="001712ED"/>
    <w:rsid w:val="00171DDF"/>
    <w:rsid w:val="001742DB"/>
    <w:rsid w:val="001755B9"/>
    <w:rsid w:val="00183472"/>
    <w:rsid w:val="001840DF"/>
    <w:rsid w:val="00184579"/>
    <w:rsid w:val="0018472F"/>
    <w:rsid w:val="00186643"/>
    <w:rsid w:val="00186656"/>
    <w:rsid w:val="001872D9"/>
    <w:rsid w:val="00187B51"/>
    <w:rsid w:val="00187C6F"/>
    <w:rsid w:val="00192931"/>
    <w:rsid w:val="00192935"/>
    <w:rsid w:val="00192C2A"/>
    <w:rsid w:val="00193810"/>
    <w:rsid w:val="001938E4"/>
    <w:rsid w:val="00194081"/>
    <w:rsid w:val="00197844"/>
    <w:rsid w:val="00197E0B"/>
    <w:rsid w:val="001A0F58"/>
    <w:rsid w:val="001A3DBF"/>
    <w:rsid w:val="001A4BC4"/>
    <w:rsid w:val="001A5D61"/>
    <w:rsid w:val="001A6D9F"/>
    <w:rsid w:val="001A7A36"/>
    <w:rsid w:val="001B15D0"/>
    <w:rsid w:val="001B1807"/>
    <w:rsid w:val="001B20D7"/>
    <w:rsid w:val="001B2A70"/>
    <w:rsid w:val="001B2C43"/>
    <w:rsid w:val="001B30BA"/>
    <w:rsid w:val="001B391C"/>
    <w:rsid w:val="001B3F85"/>
    <w:rsid w:val="001B482D"/>
    <w:rsid w:val="001B53EC"/>
    <w:rsid w:val="001C3A7B"/>
    <w:rsid w:val="001C4622"/>
    <w:rsid w:val="001C4A61"/>
    <w:rsid w:val="001C64F9"/>
    <w:rsid w:val="001C66D9"/>
    <w:rsid w:val="001C7D18"/>
    <w:rsid w:val="001C7E39"/>
    <w:rsid w:val="001D1BAC"/>
    <w:rsid w:val="001D492C"/>
    <w:rsid w:val="001D5193"/>
    <w:rsid w:val="001D56A0"/>
    <w:rsid w:val="001D645E"/>
    <w:rsid w:val="001D7850"/>
    <w:rsid w:val="001D7C16"/>
    <w:rsid w:val="001E0703"/>
    <w:rsid w:val="001E09DA"/>
    <w:rsid w:val="001E0D4D"/>
    <w:rsid w:val="001E1EC4"/>
    <w:rsid w:val="001E2163"/>
    <w:rsid w:val="001E23D3"/>
    <w:rsid w:val="001E2F5B"/>
    <w:rsid w:val="001E46B5"/>
    <w:rsid w:val="001E4FDE"/>
    <w:rsid w:val="001E58CE"/>
    <w:rsid w:val="001E5B93"/>
    <w:rsid w:val="001E5FE9"/>
    <w:rsid w:val="001E6279"/>
    <w:rsid w:val="001E66B6"/>
    <w:rsid w:val="001E71BE"/>
    <w:rsid w:val="001E7561"/>
    <w:rsid w:val="001E78E0"/>
    <w:rsid w:val="001E7A31"/>
    <w:rsid w:val="001E7E56"/>
    <w:rsid w:val="001F0323"/>
    <w:rsid w:val="001F0DEB"/>
    <w:rsid w:val="001F46A7"/>
    <w:rsid w:val="001F5894"/>
    <w:rsid w:val="001F5BEE"/>
    <w:rsid w:val="001F6730"/>
    <w:rsid w:val="001F6A45"/>
    <w:rsid w:val="0020061D"/>
    <w:rsid w:val="00202FFE"/>
    <w:rsid w:val="00206E46"/>
    <w:rsid w:val="002071E5"/>
    <w:rsid w:val="00207228"/>
    <w:rsid w:val="00211821"/>
    <w:rsid w:val="00214F4F"/>
    <w:rsid w:val="0021618C"/>
    <w:rsid w:val="00216A07"/>
    <w:rsid w:val="00217109"/>
    <w:rsid w:val="002176CB"/>
    <w:rsid w:val="00222ECE"/>
    <w:rsid w:val="0022358B"/>
    <w:rsid w:val="00224B69"/>
    <w:rsid w:val="00225856"/>
    <w:rsid w:val="00226896"/>
    <w:rsid w:val="0022777D"/>
    <w:rsid w:val="00230F4E"/>
    <w:rsid w:val="00231623"/>
    <w:rsid w:val="00231EB5"/>
    <w:rsid w:val="00232227"/>
    <w:rsid w:val="00232F1F"/>
    <w:rsid w:val="0023580A"/>
    <w:rsid w:val="00235B85"/>
    <w:rsid w:val="00236910"/>
    <w:rsid w:val="0023711F"/>
    <w:rsid w:val="0023715A"/>
    <w:rsid w:val="0024311D"/>
    <w:rsid w:val="002431C2"/>
    <w:rsid w:val="0024363B"/>
    <w:rsid w:val="00243E1C"/>
    <w:rsid w:val="002462B0"/>
    <w:rsid w:val="00246B00"/>
    <w:rsid w:val="002476A2"/>
    <w:rsid w:val="00247842"/>
    <w:rsid w:val="00252734"/>
    <w:rsid w:val="00253008"/>
    <w:rsid w:val="00253223"/>
    <w:rsid w:val="00253FFC"/>
    <w:rsid w:val="00254B74"/>
    <w:rsid w:val="002554AD"/>
    <w:rsid w:val="002557DB"/>
    <w:rsid w:val="002623FA"/>
    <w:rsid w:val="00264714"/>
    <w:rsid w:val="00264C1D"/>
    <w:rsid w:val="00264C75"/>
    <w:rsid w:val="002653D0"/>
    <w:rsid w:val="002653F7"/>
    <w:rsid w:val="00266846"/>
    <w:rsid w:val="0026727A"/>
    <w:rsid w:val="0027054D"/>
    <w:rsid w:val="0027077A"/>
    <w:rsid w:val="002763CB"/>
    <w:rsid w:val="0027793D"/>
    <w:rsid w:val="00281A49"/>
    <w:rsid w:val="002827B1"/>
    <w:rsid w:val="00284E2F"/>
    <w:rsid w:val="00285BC3"/>
    <w:rsid w:val="0029020E"/>
    <w:rsid w:val="00291A38"/>
    <w:rsid w:val="00292F13"/>
    <w:rsid w:val="00294494"/>
    <w:rsid w:val="0029466A"/>
    <w:rsid w:val="002947EB"/>
    <w:rsid w:val="0029596C"/>
    <w:rsid w:val="0029675E"/>
    <w:rsid w:val="00297CC2"/>
    <w:rsid w:val="002A059C"/>
    <w:rsid w:val="002A2647"/>
    <w:rsid w:val="002A5311"/>
    <w:rsid w:val="002A5488"/>
    <w:rsid w:val="002A5509"/>
    <w:rsid w:val="002B0B4B"/>
    <w:rsid w:val="002B3F41"/>
    <w:rsid w:val="002B4623"/>
    <w:rsid w:val="002B4A5B"/>
    <w:rsid w:val="002B5306"/>
    <w:rsid w:val="002B6FA4"/>
    <w:rsid w:val="002C08CE"/>
    <w:rsid w:val="002C0E01"/>
    <w:rsid w:val="002C1862"/>
    <w:rsid w:val="002C3520"/>
    <w:rsid w:val="002C4D5E"/>
    <w:rsid w:val="002D15A4"/>
    <w:rsid w:val="002D24D0"/>
    <w:rsid w:val="002D293F"/>
    <w:rsid w:val="002D3D84"/>
    <w:rsid w:val="002D4B66"/>
    <w:rsid w:val="002D6E8E"/>
    <w:rsid w:val="002D77CD"/>
    <w:rsid w:val="002E1513"/>
    <w:rsid w:val="002E684A"/>
    <w:rsid w:val="002E7049"/>
    <w:rsid w:val="002F25DD"/>
    <w:rsid w:val="002F2BBC"/>
    <w:rsid w:val="002F3FAC"/>
    <w:rsid w:val="002F5238"/>
    <w:rsid w:val="002F56DC"/>
    <w:rsid w:val="002F64BF"/>
    <w:rsid w:val="00300C6E"/>
    <w:rsid w:val="003011D8"/>
    <w:rsid w:val="00303ED4"/>
    <w:rsid w:val="003073BF"/>
    <w:rsid w:val="00310E99"/>
    <w:rsid w:val="0031260B"/>
    <w:rsid w:val="00313E04"/>
    <w:rsid w:val="00314AF9"/>
    <w:rsid w:val="00314F16"/>
    <w:rsid w:val="00314F4C"/>
    <w:rsid w:val="0031548D"/>
    <w:rsid w:val="0031678A"/>
    <w:rsid w:val="00316C64"/>
    <w:rsid w:val="00316E65"/>
    <w:rsid w:val="00322445"/>
    <w:rsid w:val="00323FCF"/>
    <w:rsid w:val="0032593F"/>
    <w:rsid w:val="00325F89"/>
    <w:rsid w:val="00325F8E"/>
    <w:rsid w:val="00326E11"/>
    <w:rsid w:val="00330148"/>
    <w:rsid w:val="00331232"/>
    <w:rsid w:val="00331BC6"/>
    <w:rsid w:val="003327A4"/>
    <w:rsid w:val="003339A6"/>
    <w:rsid w:val="00334B0F"/>
    <w:rsid w:val="00334D52"/>
    <w:rsid w:val="003367CA"/>
    <w:rsid w:val="00336803"/>
    <w:rsid w:val="00336F51"/>
    <w:rsid w:val="00337A2E"/>
    <w:rsid w:val="00340733"/>
    <w:rsid w:val="0034182C"/>
    <w:rsid w:val="0034322E"/>
    <w:rsid w:val="00343B04"/>
    <w:rsid w:val="00343E11"/>
    <w:rsid w:val="003450C7"/>
    <w:rsid w:val="00346842"/>
    <w:rsid w:val="00347A04"/>
    <w:rsid w:val="00347D69"/>
    <w:rsid w:val="003501D3"/>
    <w:rsid w:val="0035022C"/>
    <w:rsid w:val="00353680"/>
    <w:rsid w:val="00354398"/>
    <w:rsid w:val="0035455A"/>
    <w:rsid w:val="003547F2"/>
    <w:rsid w:val="00356DBF"/>
    <w:rsid w:val="00360C68"/>
    <w:rsid w:val="00362B48"/>
    <w:rsid w:val="00362CD1"/>
    <w:rsid w:val="003636EE"/>
    <w:rsid w:val="00363F55"/>
    <w:rsid w:val="00363FDF"/>
    <w:rsid w:val="003645D3"/>
    <w:rsid w:val="00364728"/>
    <w:rsid w:val="00364CD5"/>
    <w:rsid w:val="00365D0B"/>
    <w:rsid w:val="00365DB5"/>
    <w:rsid w:val="00365FC7"/>
    <w:rsid w:val="003673CC"/>
    <w:rsid w:val="0036758B"/>
    <w:rsid w:val="00367FDD"/>
    <w:rsid w:val="00373250"/>
    <w:rsid w:val="00373EAF"/>
    <w:rsid w:val="00373FE4"/>
    <w:rsid w:val="0037437D"/>
    <w:rsid w:val="00375407"/>
    <w:rsid w:val="0037598E"/>
    <w:rsid w:val="0037633E"/>
    <w:rsid w:val="00377F40"/>
    <w:rsid w:val="00380169"/>
    <w:rsid w:val="003810A3"/>
    <w:rsid w:val="00381F85"/>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6221"/>
    <w:rsid w:val="003A77AC"/>
    <w:rsid w:val="003A79AC"/>
    <w:rsid w:val="003B1C92"/>
    <w:rsid w:val="003B47A7"/>
    <w:rsid w:val="003B5995"/>
    <w:rsid w:val="003B69F3"/>
    <w:rsid w:val="003B6F32"/>
    <w:rsid w:val="003C0B0D"/>
    <w:rsid w:val="003C112E"/>
    <w:rsid w:val="003C31FB"/>
    <w:rsid w:val="003C3CCE"/>
    <w:rsid w:val="003C46B1"/>
    <w:rsid w:val="003C61F5"/>
    <w:rsid w:val="003C6317"/>
    <w:rsid w:val="003D090E"/>
    <w:rsid w:val="003D09F5"/>
    <w:rsid w:val="003D2EA5"/>
    <w:rsid w:val="003D2FB0"/>
    <w:rsid w:val="003D300C"/>
    <w:rsid w:val="003D45CB"/>
    <w:rsid w:val="003D467F"/>
    <w:rsid w:val="003D534F"/>
    <w:rsid w:val="003D59C4"/>
    <w:rsid w:val="003D5B1B"/>
    <w:rsid w:val="003D5E0A"/>
    <w:rsid w:val="003D6EAE"/>
    <w:rsid w:val="003D7128"/>
    <w:rsid w:val="003D7F2C"/>
    <w:rsid w:val="003E32DC"/>
    <w:rsid w:val="003E4054"/>
    <w:rsid w:val="003E7A77"/>
    <w:rsid w:val="003F10C7"/>
    <w:rsid w:val="003F16A7"/>
    <w:rsid w:val="003F1D74"/>
    <w:rsid w:val="003F34DB"/>
    <w:rsid w:val="003F3B87"/>
    <w:rsid w:val="003F44BB"/>
    <w:rsid w:val="003F6175"/>
    <w:rsid w:val="003F6482"/>
    <w:rsid w:val="003F67FF"/>
    <w:rsid w:val="003F7BCF"/>
    <w:rsid w:val="0040235A"/>
    <w:rsid w:val="00402832"/>
    <w:rsid w:val="004032E4"/>
    <w:rsid w:val="0040357F"/>
    <w:rsid w:val="0040643F"/>
    <w:rsid w:val="00410186"/>
    <w:rsid w:val="0041109B"/>
    <w:rsid w:val="0041147C"/>
    <w:rsid w:val="0041341B"/>
    <w:rsid w:val="00413E0F"/>
    <w:rsid w:val="004151CF"/>
    <w:rsid w:val="00415612"/>
    <w:rsid w:val="004168A9"/>
    <w:rsid w:val="00417887"/>
    <w:rsid w:val="00417D8D"/>
    <w:rsid w:val="00420E1D"/>
    <w:rsid w:val="004226D5"/>
    <w:rsid w:val="004232DE"/>
    <w:rsid w:val="004246FC"/>
    <w:rsid w:val="004249AE"/>
    <w:rsid w:val="004252B9"/>
    <w:rsid w:val="0042587B"/>
    <w:rsid w:val="00425B05"/>
    <w:rsid w:val="00426186"/>
    <w:rsid w:val="00427143"/>
    <w:rsid w:val="004277D7"/>
    <w:rsid w:val="00427F23"/>
    <w:rsid w:val="00430D3F"/>
    <w:rsid w:val="00431057"/>
    <w:rsid w:val="00431FAC"/>
    <w:rsid w:val="004330DF"/>
    <w:rsid w:val="004348D2"/>
    <w:rsid w:val="00434977"/>
    <w:rsid w:val="00437422"/>
    <w:rsid w:val="004401EA"/>
    <w:rsid w:val="00440779"/>
    <w:rsid w:val="00441747"/>
    <w:rsid w:val="00444293"/>
    <w:rsid w:val="004458F9"/>
    <w:rsid w:val="00445C55"/>
    <w:rsid w:val="00445E03"/>
    <w:rsid w:val="00446EC8"/>
    <w:rsid w:val="00451ABC"/>
    <w:rsid w:val="0045439F"/>
    <w:rsid w:val="00454AE5"/>
    <w:rsid w:val="00456005"/>
    <w:rsid w:val="00456552"/>
    <w:rsid w:val="00456A97"/>
    <w:rsid w:val="00460E5F"/>
    <w:rsid w:val="0046101F"/>
    <w:rsid w:val="00461E8C"/>
    <w:rsid w:val="00462193"/>
    <w:rsid w:val="004632A8"/>
    <w:rsid w:val="0046365D"/>
    <w:rsid w:val="00465A37"/>
    <w:rsid w:val="004660C3"/>
    <w:rsid w:val="00466336"/>
    <w:rsid w:val="00467347"/>
    <w:rsid w:val="00467709"/>
    <w:rsid w:val="00470BF1"/>
    <w:rsid w:val="004711FB"/>
    <w:rsid w:val="0047216D"/>
    <w:rsid w:val="00472B68"/>
    <w:rsid w:val="00473BBA"/>
    <w:rsid w:val="0047683B"/>
    <w:rsid w:val="004775CD"/>
    <w:rsid w:val="004819EB"/>
    <w:rsid w:val="0048426A"/>
    <w:rsid w:val="00484AF8"/>
    <w:rsid w:val="0048671E"/>
    <w:rsid w:val="004910C5"/>
    <w:rsid w:val="0049136B"/>
    <w:rsid w:val="00491475"/>
    <w:rsid w:val="00491B2F"/>
    <w:rsid w:val="004929D3"/>
    <w:rsid w:val="00492CF5"/>
    <w:rsid w:val="004935FF"/>
    <w:rsid w:val="00493C1E"/>
    <w:rsid w:val="004958CC"/>
    <w:rsid w:val="00495D6A"/>
    <w:rsid w:val="004A0409"/>
    <w:rsid w:val="004A1366"/>
    <w:rsid w:val="004A3F2B"/>
    <w:rsid w:val="004A746F"/>
    <w:rsid w:val="004A7FF5"/>
    <w:rsid w:val="004B0E08"/>
    <w:rsid w:val="004B1C44"/>
    <w:rsid w:val="004B1E97"/>
    <w:rsid w:val="004B32B2"/>
    <w:rsid w:val="004B39C3"/>
    <w:rsid w:val="004B5DE6"/>
    <w:rsid w:val="004B7836"/>
    <w:rsid w:val="004C07C4"/>
    <w:rsid w:val="004C0E19"/>
    <w:rsid w:val="004C1B9C"/>
    <w:rsid w:val="004C2605"/>
    <w:rsid w:val="004C327F"/>
    <w:rsid w:val="004C338C"/>
    <w:rsid w:val="004C3D4B"/>
    <w:rsid w:val="004C5F6D"/>
    <w:rsid w:val="004D04C8"/>
    <w:rsid w:val="004D120B"/>
    <w:rsid w:val="004D3A80"/>
    <w:rsid w:val="004D4273"/>
    <w:rsid w:val="004D5A4C"/>
    <w:rsid w:val="004D7B11"/>
    <w:rsid w:val="004E104F"/>
    <w:rsid w:val="004E1769"/>
    <w:rsid w:val="004E2449"/>
    <w:rsid w:val="004E3CFC"/>
    <w:rsid w:val="004E4008"/>
    <w:rsid w:val="004E4977"/>
    <w:rsid w:val="004E7559"/>
    <w:rsid w:val="004E7AC3"/>
    <w:rsid w:val="004E7F60"/>
    <w:rsid w:val="004F0260"/>
    <w:rsid w:val="004F0DA1"/>
    <w:rsid w:val="004F1960"/>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06E4B"/>
    <w:rsid w:val="00511654"/>
    <w:rsid w:val="00511FAE"/>
    <w:rsid w:val="00512BFD"/>
    <w:rsid w:val="00514E26"/>
    <w:rsid w:val="00515A3F"/>
    <w:rsid w:val="00515D16"/>
    <w:rsid w:val="00515E12"/>
    <w:rsid w:val="00517B60"/>
    <w:rsid w:val="00517DDF"/>
    <w:rsid w:val="00522C8F"/>
    <w:rsid w:val="005300CD"/>
    <w:rsid w:val="00530DCF"/>
    <w:rsid w:val="00531EE8"/>
    <w:rsid w:val="00535D82"/>
    <w:rsid w:val="0053790E"/>
    <w:rsid w:val="005407D3"/>
    <w:rsid w:val="005410D8"/>
    <w:rsid w:val="005410ED"/>
    <w:rsid w:val="005418DF"/>
    <w:rsid w:val="00544162"/>
    <w:rsid w:val="0054444F"/>
    <w:rsid w:val="00545541"/>
    <w:rsid w:val="005457D6"/>
    <w:rsid w:val="00546506"/>
    <w:rsid w:val="00546B77"/>
    <w:rsid w:val="00551AE9"/>
    <w:rsid w:val="00552233"/>
    <w:rsid w:val="005537AF"/>
    <w:rsid w:val="00555C32"/>
    <w:rsid w:val="00555D6C"/>
    <w:rsid w:val="005563D0"/>
    <w:rsid w:val="005569B5"/>
    <w:rsid w:val="00557C8D"/>
    <w:rsid w:val="00560492"/>
    <w:rsid w:val="00561B10"/>
    <w:rsid w:val="00562A56"/>
    <w:rsid w:val="00564B0D"/>
    <w:rsid w:val="00564D0B"/>
    <w:rsid w:val="0056522B"/>
    <w:rsid w:val="00565CA6"/>
    <w:rsid w:val="005702E2"/>
    <w:rsid w:val="00574768"/>
    <w:rsid w:val="005769FB"/>
    <w:rsid w:val="00580250"/>
    <w:rsid w:val="00580A1A"/>
    <w:rsid w:val="0058246B"/>
    <w:rsid w:val="0058372F"/>
    <w:rsid w:val="00584949"/>
    <w:rsid w:val="00585B04"/>
    <w:rsid w:val="00586CB8"/>
    <w:rsid w:val="005902A7"/>
    <w:rsid w:val="00591449"/>
    <w:rsid w:val="00591F38"/>
    <w:rsid w:val="0059716A"/>
    <w:rsid w:val="005974F8"/>
    <w:rsid w:val="005978BB"/>
    <w:rsid w:val="00597D9B"/>
    <w:rsid w:val="005A2593"/>
    <w:rsid w:val="005A32C5"/>
    <w:rsid w:val="005A7EE0"/>
    <w:rsid w:val="005B13C5"/>
    <w:rsid w:val="005B37AD"/>
    <w:rsid w:val="005B4121"/>
    <w:rsid w:val="005B43A0"/>
    <w:rsid w:val="005B48E3"/>
    <w:rsid w:val="005B5E6C"/>
    <w:rsid w:val="005B65CA"/>
    <w:rsid w:val="005B7B23"/>
    <w:rsid w:val="005B7BA9"/>
    <w:rsid w:val="005C1A1C"/>
    <w:rsid w:val="005C6D4A"/>
    <w:rsid w:val="005D0E2E"/>
    <w:rsid w:val="005D1725"/>
    <w:rsid w:val="005D3854"/>
    <w:rsid w:val="005D3A3D"/>
    <w:rsid w:val="005D3C64"/>
    <w:rsid w:val="005D456F"/>
    <w:rsid w:val="005D4DBF"/>
    <w:rsid w:val="005D4F3E"/>
    <w:rsid w:val="005D5B47"/>
    <w:rsid w:val="005D60BF"/>
    <w:rsid w:val="005D6C91"/>
    <w:rsid w:val="005E1C43"/>
    <w:rsid w:val="005E1F5E"/>
    <w:rsid w:val="005E2A9F"/>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6E53"/>
    <w:rsid w:val="0060730C"/>
    <w:rsid w:val="006076D3"/>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25C91"/>
    <w:rsid w:val="006304A7"/>
    <w:rsid w:val="00631DC3"/>
    <w:rsid w:val="006336C2"/>
    <w:rsid w:val="006341C0"/>
    <w:rsid w:val="00634B9D"/>
    <w:rsid w:val="00636998"/>
    <w:rsid w:val="00640358"/>
    <w:rsid w:val="006406D8"/>
    <w:rsid w:val="00640C44"/>
    <w:rsid w:val="00641C19"/>
    <w:rsid w:val="00651485"/>
    <w:rsid w:val="00651994"/>
    <w:rsid w:val="006529BE"/>
    <w:rsid w:val="00652B3E"/>
    <w:rsid w:val="0065343E"/>
    <w:rsid w:val="006535DB"/>
    <w:rsid w:val="00654FBC"/>
    <w:rsid w:val="00655C73"/>
    <w:rsid w:val="0065791E"/>
    <w:rsid w:val="006618FA"/>
    <w:rsid w:val="00661E40"/>
    <w:rsid w:val="006627CC"/>
    <w:rsid w:val="00664BA3"/>
    <w:rsid w:val="0066560F"/>
    <w:rsid w:val="00670F5B"/>
    <w:rsid w:val="00671E83"/>
    <w:rsid w:val="00672217"/>
    <w:rsid w:val="00674E00"/>
    <w:rsid w:val="00675441"/>
    <w:rsid w:val="006801C5"/>
    <w:rsid w:val="00680649"/>
    <w:rsid w:val="00683463"/>
    <w:rsid w:val="00683938"/>
    <w:rsid w:val="00684C47"/>
    <w:rsid w:val="00685F29"/>
    <w:rsid w:val="00690D2D"/>
    <w:rsid w:val="00691265"/>
    <w:rsid w:val="00692210"/>
    <w:rsid w:val="00692AAF"/>
    <w:rsid w:val="006950E0"/>
    <w:rsid w:val="006A00C7"/>
    <w:rsid w:val="006A0CBE"/>
    <w:rsid w:val="006A185F"/>
    <w:rsid w:val="006A1A84"/>
    <w:rsid w:val="006A1D7D"/>
    <w:rsid w:val="006A2AE9"/>
    <w:rsid w:val="006A303C"/>
    <w:rsid w:val="006A4600"/>
    <w:rsid w:val="006A5AED"/>
    <w:rsid w:val="006B0179"/>
    <w:rsid w:val="006B0598"/>
    <w:rsid w:val="006B081A"/>
    <w:rsid w:val="006B316C"/>
    <w:rsid w:val="006B395F"/>
    <w:rsid w:val="006B5C7A"/>
    <w:rsid w:val="006B5F83"/>
    <w:rsid w:val="006B6152"/>
    <w:rsid w:val="006B7EAE"/>
    <w:rsid w:val="006C2F79"/>
    <w:rsid w:val="006C3EFA"/>
    <w:rsid w:val="006C4B17"/>
    <w:rsid w:val="006C501B"/>
    <w:rsid w:val="006C557B"/>
    <w:rsid w:val="006D06E3"/>
    <w:rsid w:val="006D152D"/>
    <w:rsid w:val="006D32E6"/>
    <w:rsid w:val="006D7BD2"/>
    <w:rsid w:val="006E024C"/>
    <w:rsid w:val="006E0864"/>
    <w:rsid w:val="006E1605"/>
    <w:rsid w:val="006E5AD6"/>
    <w:rsid w:val="006E6C31"/>
    <w:rsid w:val="006E6FF0"/>
    <w:rsid w:val="006F1B31"/>
    <w:rsid w:val="006F3310"/>
    <w:rsid w:val="007007C2"/>
    <w:rsid w:val="0070284B"/>
    <w:rsid w:val="00704465"/>
    <w:rsid w:val="00706472"/>
    <w:rsid w:val="00706536"/>
    <w:rsid w:val="00707EDB"/>
    <w:rsid w:val="0071183C"/>
    <w:rsid w:val="00711B44"/>
    <w:rsid w:val="00711FAD"/>
    <w:rsid w:val="007124CB"/>
    <w:rsid w:val="007131C7"/>
    <w:rsid w:val="0071386B"/>
    <w:rsid w:val="00714CCC"/>
    <w:rsid w:val="00715C70"/>
    <w:rsid w:val="007172DF"/>
    <w:rsid w:val="0071738D"/>
    <w:rsid w:val="00717CB8"/>
    <w:rsid w:val="00721283"/>
    <w:rsid w:val="0072159F"/>
    <w:rsid w:val="00722517"/>
    <w:rsid w:val="00722DE1"/>
    <w:rsid w:val="00723CA1"/>
    <w:rsid w:val="0072444E"/>
    <w:rsid w:val="00724FE9"/>
    <w:rsid w:val="007252BF"/>
    <w:rsid w:val="007258E0"/>
    <w:rsid w:val="00730676"/>
    <w:rsid w:val="007326A7"/>
    <w:rsid w:val="00732A64"/>
    <w:rsid w:val="007334D4"/>
    <w:rsid w:val="007334DD"/>
    <w:rsid w:val="00734C2A"/>
    <w:rsid w:val="00734E52"/>
    <w:rsid w:val="0073591F"/>
    <w:rsid w:val="0073651F"/>
    <w:rsid w:val="00736701"/>
    <w:rsid w:val="007373D9"/>
    <w:rsid w:val="00740EA0"/>
    <w:rsid w:val="007420D2"/>
    <w:rsid w:val="00742498"/>
    <w:rsid w:val="00742F36"/>
    <w:rsid w:val="00743B9B"/>
    <w:rsid w:val="00743DAB"/>
    <w:rsid w:val="0074422F"/>
    <w:rsid w:val="00744528"/>
    <w:rsid w:val="007455BE"/>
    <w:rsid w:val="007462BF"/>
    <w:rsid w:val="00746BCC"/>
    <w:rsid w:val="00751161"/>
    <w:rsid w:val="00752017"/>
    <w:rsid w:val="00752BA4"/>
    <w:rsid w:val="00753000"/>
    <w:rsid w:val="00753519"/>
    <w:rsid w:val="00757CDB"/>
    <w:rsid w:val="00760935"/>
    <w:rsid w:val="00761814"/>
    <w:rsid w:val="00761EAA"/>
    <w:rsid w:val="007629C1"/>
    <w:rsid w:val="00763492"/>
    <w:rsid w:val="00765812"/>
    <w:rsid w:val="00765D60"/>
    <w:rsid w:val="00767BF8"/>
    <w:rsid w:val="00767F3F"/>
    <w:rsid w:val="00770025"/>
    <w:rsid w:val="007721C7"/>
    <w:rsid w:val="0077521F"/>
    <w:rsid w:val="0077609D"/>
    <w:rsid w:val="007762C7"/>
    <w:rsid w:val="00777A45"/>
    <w:rsid w:val="00777B6F"/>
    <w:rsid w:val="00777C69"/>
    <w:rsid w:val="00780813"/>
    <w:rsid w:val="007825AF"/>
    <w:rsid w:val="00785E83"/>
    <w:rsid w:val="007861DF"/>
    <w:rsid w:val="00786CFF"/>
    <w:rsid w:val="007874FD"/>
    <w:rsid w:val="007916C3"/>
    <w:rsid w:val="00791EE3"/>
    <w:rsid w:val="0079207A"/>
    <w:rsid w:val="00796F4A"/>
    <w:rsid w:val="00796F4B"/>
    <w:rsid w:val="00797A8C"/>
    <w:rsid w:val="007A03F8"/>
    <w:rsid w:val="007A0C2D"/>
    <w:rsid w:val="007A189E"/>
    <w:rsid w:val="007A1AA8"/>
    <w:rsid w:val="007A1F7D"/>
    <w:rsid w:val="007A312B"/>
    <w:rsid w:val="007A4075"/>
    <w:rsid w:val="007A6629"/>
    <w:rsid w:val="007A7070"/>
    <w:rsid w:val="007B0187"/>
    <w:rsid w:val="007B02FF"/>
    <w:rsid w:val="007B2127"/>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1B1B"/>
    <w:rsid w:val="007D26A3"/>
    <w:rsid w:val="007D26FE"/>
    <w:rsid w:val="007D3218"/>
    <w:rsid w:val="007D3D65"/>
    <w:rsid w:val="007D41CA"/>
    <w:rsid w:val="007D60BF"/>
    <w:rsid w:val="007D75FC"/>
    <w:rsid w:val="007D7E09"/>
    <w:rsid w:val="007E1971"/>
    <w:rsid w:val="007E3753"/>
    <w:rsid w:val="007E42B4"/>
    <w:rsid w:val="007E46B1"/>
    <w:rsid w:val="007E6131"/>
    <w:rsid w:val="007E682C"/>
    <w:rsid w:val="007F06D6"/>
    <w:rsid w:val="007F1EF2"/>
    <w:rsid w:val="007F4055"/>
    <w:rsid w:val="007F443B"/>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6723"/>
    <w:rsid w:val="008206F4"/>
    <w:rsid w:val="00821C15"/>
    <w:rsid w:val="008230F0"/>
    <w:rsid w:val="00823139"/>
    <w:rsid w:val="00823AA8"/>
    <w:rsid w:val="00825DB9"/>
    <w:rsid w:val="00826029"/>
    <w:rsid w:val="008268FE"/>
    <w:rsid w:val="0083154E"/>
    <w:rsid w:val="00831769"/>
    <w:rsid w:val="00831F89"/>
    <w:rsid w:val="00833157"/>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511"/>
    <w:rsid w:val="00853B27"/>
    <w:rsid w:val="008556D7"/>
    <w:rsid w:val="0085619E"/>
    <w:rsid w:val="00861F1A"/>
    <w:rsid w:val="008620EC"/>
    <w:rsid w:val="00862B24"/>
    <w:rsid w:val="00862CC3"/>
    <w:rsid w:val="00864189"/>
    <w:rsid w:val="0086464C"/>
    <w:rsid w:val="00864F30"/>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AE4"/>
    <w:rsid w:val="00894C2D"/>
    <w:rsid w:val="0089574A"/>
    <w:rsid w:val="008964B6"/>
    <w:rsid w:val="008964D6"/>
    <w:rsid w:val="00896D19"/>
    <w:rsid w:val="00897B3B"/>
    <w:rsid w:val="008A11C5"/>
    <w:rsid w:val="008A2170"/>
    <w:rsid w:val="008A495C"/>
    <w:rsid w:val="008A4E94"/>
    <w:rsid w:val="008A58CB"/>
    <w:rsid w:val="008A6BE4"/>
    <w:rsid w:val="008A7368"/>
    <w:rsid w:val="008A7470"/>
    <w:rsid w:val="008A7AB3"/>
    <w:rsid w:val="008B0025"/>
    <w:rsid w:val="008B2D47"/>
    <w:rsid w:val="008B3EE8"/>
    <w:rsid w:val="008B46E2"/>
    <w:rsid w:val="008B644C"/>
    <w:rsid w:val="008B75C8"/>
    <w:rsid w:val="008C0635"/>
    <w:rsid w:val="008C3356"/>
    <w:rsid w:val="008C3ACB"/>
    <w:rsid w:val="008C446C"/>
    <w:rsid w:val="008C4DE5"/>
    <w:rsid w:val="008C5086"/>
    <w:rsid w:val="008C5BEE"/>
    <w:rsid w:val="008C7246"/>
    <w:rsid w:val="008D146E"/>
    <w:rsid w:val="008D2A29"/>
    <w:rsid w:val="008D2DFB"/>
    <w:rsid w:val="008D320F"/>
    <w:rsid w:val="008D3D9D"/>
    <w:rsid w:val="008D3E9E"/>
    <w:rsid w:val="008D706A"/>
    <w:rsid w:val="008D7542"/>
    <w:rsid w:val="008E04E0"/>
    <w:rsid w:val="008E0CDD"/>
    <w:rsid w:val="008E1265"/>
    <w:rsid w:val="008E2191"/>
    <w:rsid w:val="008E33C1"/>
    <w:rsid w:val="008E3B56"/>
    <w:rsid w:val="008E4A26"/>
    <w:rsid w:val="008E4FCC"/>
    <w:rsid w:val="008E64E4"/>
    <w:rsid w:val="008E6B9F"/>
    <w:rsid w:val="008E6BEC"/>
    <w:rsid w:val="008F0DCD"/>
    <w:rsid w:val="008F18A3"/>
    <w:rsid w:val="008F491F"/>
    <w:rsid w:val="008F4E32"/>
    <w:rsid w:val="008F7D0F"/>
    <w:rsid w:val="008F7D83"/>
    <w:rsid w:val="008F7FBF"/>
    <w:rsid w:val="00900CD5"/>
    <w:rsid w:val="00901E51"/>
    <w:rsid w:val="00903968"/>
    <w:rsid w:val="00903E53"/>
    <w:rsid w:val="009064F7"/>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435A"/>
    <w:rsid w:val="0092536C"/>
    <w:rsid w:val="00925615"/>
    <w:rsid w:val="009257DF"/>
    <w:rsid w:val="009318F5"/>
    <w:rsid w:val="00931D0F"/>
    <w:rsid w:val="009335CA"/>
    <w:rsid w:val="009352EF"/>
    <w:rsid w:val="009362AE"/>
    <w:rsid w:val="009368FC"/>
    <w:rsid w:val="00937EE2"/>
    <w:rsid w:val="00940C63"/>
    <w:rsid w:val="00941458"/>
    <w:rsid w:val="00943341"/>
    <w:rsid w:val="00943363"/>
    <w:rsid w:val="00944949"/>
    <w:rsid w:val="00945AF4"/>
    <w:rsid w:val="009463E0"/>
    <w:rsid w:val="00946973"/>
    <w:rsid w:val="009502F0"/>
    <w:rsid w:val="00950660"/>
    <w:rsid w:val="00950BBD"/>
    <w:rsid w:val="00953320"/>
    <w:rsid w:val="00954E72"/>
    <w:rsid w:val="00955E54"/>
    <w:rsid w:val="00956142"/>
    <w:rsid w:val="00957318"/>
    <w:rsid w:val="0096122A"/>
    <w:rsid w:val="00962155"/>
    <w:rsid w:val="00963F54"/>
    <w:rsid w:val="009649EF"/>
    <w:rsid w:val="00964FBD"/>
    <w:rsid w:val="00965132"/>
    <w:rsid w:val="0096544E"/>
    <w:rsid w:val="009658C5"/>
    <w:rsid w:val="0096613D"/>
    <w:rsid w:val="00966B1C"/>
    <w:rsid w:val="00967262"/>
    <w:rsid w:val="00967373"/>
    <w:rsid w:val="00967744"/>
    <w:rsid w:val="00967F85"/>
    <w:rsid w:val="00971110"/>
    <w:rsid w:val="0097359C"/>
    <w:rsid w:val="0097473C"/>
    <w:rsid w:val="009761DE"/>
    <w:rsid w:val="00976F45"/>
    <w:rsid w:val="00977844"/>
    <w:rsid w:val="009802BD"/>
    <w:rsid w:val="00980CC0"/>
    <w:rsid w:val="00980DDC"/>
    <w:rsid w:val="009812E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38F2"/>
    <w:rsid w:val="00993AF0"/>
    <w:rsid w:val="00996ECC"/>
    <w:rsid w:val="00997121"/>
    <w:rsid w:val="009972F4"/>
    <w:rsid w:val="00997B40"/>
    <w:rsid w:val="00997C2D"/>
    <w:rsid w:val="00997C41"/>
    <w:rsid w:val="009A122C"/>
    <w:rsid w:val="009A3FFA"/>
    <w:rsid w:val="009A4D40"/>
    <w:rsid w:val="009A4FFA"/>
    <w:rsid w:val="009A661A"/>
    <w:rsid w:val="009A7DF6"/>
    <w:rsid w:val="009B0909"/>
    <w:rsid w:val="009B09B2"/>
    <w:rsid w:val="009B1929"/>
    <w:rsid w:val="009B5CF4"/>
    <w:rsid w:val="009B6B19"/>
    <w:rsid w:val="009C1E1D"/>
    <w:rsid w:val="009C282A"/>
    <w:rsid w:val="009C4005"/>
    <w:rsid w:val="009C4F69"/>
    <w:rsid w:val="009C7896"/>
    <w:rsid w:val="009D032D"/>
    <w:rsid w:val="009D27F4"/>
    <w:rsid w:val="009D2998"/>
    <w:rsid w:val="009D49BC"/>
    <w:rsid w:val="009D4E38"/>
    <w:rsid w:val="009D6314"/>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9F78BF"/>
    <w:rsid w:val="009F7C7C"/>
    <w:rsid w:val="00A00528"/>
    <w:rsid w:val="00A00901"/>
    <w:rsid w:val="00A01615"/>
    <w:rsid w:val="00A02B09"/>
    <w:rsid w:val="00A03F97"/>
    <w:rsid w:val="00A0447C"/>
    <w:rsid w:val="00A0583E"/>
    <w:rsid w:val="00A05DF0"/>
    <w:rsid w:val="00A060F8"/>
    <w:rsid w:val="00A11631"/>
    <w:rsid w:val="00A1236A"/>
    <w:rsid w:val="00A13813"/>
    <w:rsid w:val="00A141F3"/>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760A"/>
    <w:rsid w:val="00A415B6"/>
    <w:rsid w:val="00A45459"/>
    <w:rsid w:val="00A45C29"/>
    <w:rsid w:val="00A45C80"/>
    <w:rsid w:val="00A4633B"/>
    <w:rsid w:val="00A4783D"/>
    <w:rsid w:val="00A5125D"/>
    <w:rsid w:val="00A52893"/>
    <w:rsid w:val="00A54F44"/>
    <w:rsid w:val="00A560C9"/>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6222"/>
    <w:rsid w:val="00A87D79"/>
    <w:rsid w:val="00A900CC"/>
    <w:rsid w:val="00A900D9"/>
    <w:rsid w:val="00A90257"/>
    <w:rsid w:val="00A918E6"/>
    <w:rsid w:val="00A9206A"/>
    <w:rsid w:val="00A9400F"/>
    <w:rsid w:val="00A97255"/>
    <w:rsid w:val="00AA0D5F"/>
    <w:rsid w:val="00AA39E6"/>
    <w:rsid w:val="00AA5AE5"/>
    <w:rsid w:val="00AA5DA2"/>
    <w:rsid w:val="00AA6562"/>
    <w:rsid w:val="00AA68EC"/>
    <w:rsid w:val="00AA798E"/>
    <w:rsid w:val="00AB33B9"/>
    <w:rsid w:val="00AB3581"/>
    <w:rsid w:val="00AB5C2B"/>
    <w:rsid w:val="00AB7C79"/>
    <w:rsid w:val="00AB7F68"/>
    <w:rsid w:val="00AC215C"/>
    <w:rsid w:val="00AC384B"/>
    <w:rsid w:val="00AC7F1A"/>
    <w:rsid w:val="00AC7FBC"/>
    <w:rsid w:val="00AD179E"/>
    <w:rsid w:val="00AD354F"/>
    <w:rsid w:val="00AD37B7"/>
    <w:rsid w:val="00AD411B"/>
    <w:rsid w:val="00AD4AC4"/>
    <w:rsid w:val="00AD6E30"/>
    <w:rsid w:val="00AD758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502"/>
    <w:rsid w:val="00B1454B"/>
    <w:rsid w:val="00B147E9"/>
    <w:rsid w:val="00B15163"/>
    <w:rsid w:val="00B1522B"/>
    <w:rsid w:val="00B1554F"/>
    <w:rsid w:val="00B17E7A"/>
    <w:rsid w:val="00B17E9E"/>
    <w:rsid w:val="00B205A1"/>
    <w:rsid w:val="00B2070D"/>
    <w:rsid w:val="00B20A32"/>
    <w:rsid w:val="00B2115C"/>
    <w:rsid w:val="00B21244"/>
    <w:rsid w:val="00B21EE5"/>
    <w:rsid w:val="00B2320A"/>
    <w:rsid w:val="00B24BBE"/>
    <w:rsid w:val="00B264D7"/>
    <w:rsid w:val="00B26D41"/>
    <w:rsid w:val="00B27B6A"/>
    <w:rsid w:val="00B30A39"/>
    <w:rsid w:val="00B31690"/>
    <w:rsid w:val="00B32567"/>
    <w:rsid w:val="00B33A02"/>
    <w:rsid w:val="00B346E7"/>
    <w:rsid w:val="00B349F6"/>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4794B"/>
    <w:rsid w:val="00B500E8"/>
    <w:rsid w:val="00B50510"/>
    <w:rsid w:val="00B5206A"/>
    <w:rsid w:val="00B5221A"/>
    <w:rsid w:val="00B54D83"/>
    <w:rsid w:val="00B5613C"/>
    <w:rsid w:val="00B56CD9"/>
    <w:rsid w:val="00B57652"/>
    <w:rsid w:val="00B600B1"/>
    <w:rsid w:val="00B607EA"/>
    <w:rsid w:val="00B61BFF"/>
    <w:rsid w:val="00B6217B"/>
    <w:rsid w:val="00B640CF"/>
    <w:rsid w:val="00B6665E"/>
    <w:rsid w:val="00B704C5"/>
    <w:rsid w:val="00B707A7"/>
    <w:rsid w:val="00B72CE2"/>
    <w:rsid w:val="00B72D75"/>
    <w:rsid w:val="00B72DF0"/>
    <w:rsid w:val="00B740D5"/>
    <w:rsid w:val="00B749BC"/>
    <w:rsid w:val="00B75A23"/>
    <w:rsid w:val="00B75E76"/>
    <w:rsid w:val="00B77286"/>
    <w:rsid w:val="00B77606"/>
    <w:rsid w:val="00B77845"/>
    <w:rsid w:val="00B8023E"/>
    <w:rsid w:val="00B82E90"/>
    <w:rsid w:val="00B86048"/>
    <w:rsid w:val="00B87EFA"/>
    <w:rsid w:val="00B9036D"/>
    <w:rsid w:val="00B92C4B"/>
    <w:rsid w:val="00B94A25"/>
    <w:rsid w:val="00B95591"/>
    <w:rsid w:val="00B95E05"/>
    <w:rsid w:val="00BA02FD"/>
    <w:rsid w:val="00BA250E"/>
    <w:rsid w:val="00BA52D2"/>
    <w:rsid w:val="00BB2868"/>
    <w:rsid w:val="00BB2BB8"/>
    <w:rsid w:val="00BB7706"/>
    <w:rsid w:val="00BC00DD"/>
    <w:rsid w:val="00BC01AE"/>
    <w:rsid w:val="00BC109C"/>
    <w:rsid w:val="00BC1CA7"/>
    <w:rsid w:val="00BC30F0"/>
    <w:rsid w:val="00BC343E"/>
    <w:rsid w:val="00BC421F"/>
    <w:rsid w:val="00BC48EB"/>
    <w:rsid w:val="00BC70FB"/>
    <w:rsid w:val="00BD0CD4"/>
    <w:rsid w:val="00BD29FC"/>
    <w:rsid w:val="00BD377A"/>
    <w:rsid w:val="00BD3A77"/>
    <w:rsid w:val="00BD3F59"/>
    <w:rsid w:val="00BD4B1B"/>
    <w:rsid w:val="00BD53A9"/>
    <w:rsid w:val="00BD6F67"/>
    <w:rsid w:val="00BD783A"/>
    <w:rsid w:val="00BE0F36"/>
    <w:rsid w:val="00BE11CD"/>
    <w:rsid w:val="00BE1B0B"/>
    <w:rsid w:val="00BE1EC4"/>
    <w:rsid w:val="00BE3681"/>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C00622"/>
    <w:rsid w:val="00C0205C"/>
    <w:rsid w:val="00C03705"/>
    <w:rsid w:val="00C03C52"/>
    <w:rsid w:val="00C04A5A"/>
    <w:rsid w:val="00C04A6C"/>
    <w:rsid w:val="00C0519E"/>
    <w:rsid w:val="00C05381"/>
    <w:rsid w:val="00C05511"/>
    <w:rsid w:val="00C05E3A"/>
    <w:rsid w:val="00C10261"/>
    <w:rsid w:val="00C10525"/>
    <w:rsid w:val="00C114ED"/>
    <w:rsid w:val="00C150D0"/>
    <w:rsid w:val="00C21ED8"/>
    <w:rsid w:val="00C240C4"/>
    <w:rsid w:val="00C2446A"/>
    <w:rsid w:val="00C248AB"/>
    <w:rsid w:val="00C24EE3"/>
    <w:rsid w:val="00C25330"/>
    <w:rsid w:val="00C254BC"/>
    <w:rsid w:val="00C26631"/>
    <w:rsid w:val="00C26BA2"/>
    <w:rsid w:val="00C27E0C"/>
    <w:rsid w:val="00C31501"/>
    <w:rsid w:val="00C32840"/>
    <w:rsid w:val="00C3326E"/>
    <w:rsid w:val="00C34CF9"/>
    <w:rsid w:val="00C351F0"/>
    <w:rsid w:val="00C36051"/>
    <w:rsid w:val="00C36124"/>
    <w:rsid w:val="00C3774E"/>
    <w:rsid w:val="00C4338D"/>
    <w:rsid w:val="00C43A40"/>
    <w:rsid w:val="00C44017"/>
    <w:rsid w:val="00C4425D"/>
    <w:rsid w:val="00C44667"/>
    <w:rsid w:val="00C449F6"/>
    <w:rsid w:val="00C457CD"/>
    <w:rsid w:val="00C4671D"/>
    <w:rsid w:val="00C47CD7"/>
    <w:rsid w:val="00C50092"/>
    <w:rsid w:val="00C51351"/>
    <w:rsid w:val="00C51624"/>
    <w:rsid w:val="00C51D50"/>
    <w:rsid w:val="00C5236B"/>
    <w:rsid w:val="00C52B35"/>
    <w:rsid w:val="00C52CB4"/>
    <w:rsid w:val="00C54E5F"/>
    <w:rsid w:val="00C55751"/>
    <w:rsid w:val="00C55C86"/>
    <w:rsid w:val="00C560B0"/>
    <w:rsid w:val="00C56357"/>
    <w:rsid w:val="00C564D1"/>
    <w:rsid w:val="00C568F6"/>
    <w:rsid w:val="00C56968"/>
    <w:rsid w:val="00C5758E"/>
    <w:rsid w:val="00C60A04"/>
    <w:rsid w:val="00C6150A"/>
    <w:rsid w:val="00C61A49"/>
    <w:rsid w:val="00C62256"/>
    <w:rsid w:val="00C65024"/>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3D08"/>
    <w:rsid w:val="00C93DF5"/>
    <w:rsid w:val="00C940AD"/>
    <w:rsid w:val="00C950A3"/>
    <w:rsid w:val="00C963DF"/>
    <w:rsid w:val="00C969BD"/>
    <w:rsid w:val="00CA004B"/>
    <w:rsid w:val="00CA17F3"/>
    <w:rsid w:val="00CA3450"/>
    <w:rsid w:val="00CA5234"/>
    <w:rsid w:val="00CA67C7"/>
    <w:rsid w:val="00CB122F"/>
    <w:rsid w:val="00CB1995"/>
    <w:rsid w:val="00CB37B0"/>
    <w:rsid w:val="00CB4333"/>
    <w:rsid w:val="00CB6708"/>
    <w:rsid w:val="00CB68FC"/>
    <w:rsid w:val="00CB7A73"/>
    <w:rsid w:val="00CB7E28"/>
    <w:rsid w:val="00CC1584"/>
    <w:rsid w:val="00CC1DFA"/>
    <w:rsid w:val="00CC2016"/>
    <w:rsid w:val="00CC3045"/>
    <w:rsid w:val="00CC49A2"/>
    <w:rsid w:val="00CC4AEC"/>
    <w:rsid w:val="00CC5B1C"/>
    <w:rsid w:val="00CC5D74"/>
    <w:rsid w:val="00CC66D9"/>
    <w:rsid w:val="00CC75DE"/>
    <w:rsid w:val="00CD08BD"/>
    <w:rsid w:val="00CD1B39"/>
    <w:rsid w:val="00CD3662"/>
    <w:rsid w:val="00CD3C40"/>
    <w:rsid w:val="00CD4D30"/>
    <w:rsid w:val="00CD6150"/>
    <w:rsid w:val="00CD68BF"/>
    <w:rsid w:val="00CD78CD"/>
    <w:rsid w:val="00CE0752"/>
    <w:rsid w:val="00CE14CF"/>
    <w:rsid w:val="00CE23B8"/>
    <w:rsid w:val="00CE345A"/>
    <w:rsid w:val="00CE58E3"/>
    <w:rsid w:val="00CE597B"/>
    <w:rsid w:val="00CE70BC"/>
    <w:rsid w:val="00CF1533"/>
    <w:rsid w:val="00CF3B36"/>
    <w:rsid w:val="00CF3E1A"/>
    <w:rsid w:val="00CF6A0A"/>
    <w:rsid w:val="00CF6FF1"/>
    <w:rsid w:val="00D0059F"/>
    <w:rsid w:val="00D00BA5"/>
    <w:rsid w:val="00D00DE4"/>
    <w:rsid w:val="00D01AEE"/>
    <w:rsid w:val="00D03B4D"/>
    <w:rsid w:val="00D044DE"/>
    <w:rsid w:val="00D05242"/>
    <w:rsid w:val="00D06B1E"/>
    <w:rsid w:val="00D075FD"/>
    <w:rsid w:val="00D0771D"/>
    <w:rsid w:val="00D11C09"/>
    <w:rsid w:val="00D11C69"/>
    <w:rsid w:val="00D11E53"/>
    <w:rsid w:val="00D12609"/>
    <w:rsid w:val="00D128F7"/>
    <w:rsid w:val="00D13E82"/>
    <w:rsid w:val="00D1492A"/>
    <w:rsid w:val="00D158F7"/>
    <w:rsid w:val="00D15BBC"/>
    <w:rsid w:val="00D206B4"/>
    <w:rsid w:val="00D20CF0"/>
    <w:rsid w:val="00D21D83"/>
    <w:rsid w:val="00D304DE"/>
    <w:rsid w:val="00D3211A"/>
    <w:rsid w:val="00D32ABD"/>
    <w:rsid w:val="00D331E0"/>
    <w:rsid w:val="00D3455B"/>
    <w:rsid w:val="00D34AB6"/>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402"/>
    <w:rsid w:val="00D64291"/>
    <w:rsid w:val="00D6651A"/>
    <w:rsid w:val="00D665D8"/>
    <w:rsid w:val="00D677CD"/>
    <w:rsid w:val="00D70B34"/>
    <w:rsid w:val="00D70D07"/>
    <w:rsid w:val="00D71DDE"/>
    <w:rsid w:val="00D7263F"/>
    <w:rsid w:val="00D73502"/>
    <w:rsid w:val="00D7398B"/>
    <w:rsid w:val="00D73D55"/>
    <w:rsid w:val="00D74B44"/>
    <w:rsid w:val="00D75AFC"/>
    <w:rsid w:val="00D805F0"/>
    <w:rsid w:val="00D80F5B"/>
    <w:rsid w:val="00D83403"/>
    <w:rsid w:val="00D8486E"/>
    <w:rsid w:val="00D8564C"/>
    <w:rsid w:val="00D876F3"/>
    <w:rsid w:val="00D877FB"/>
    <w:rsid w:val="00D90826"/>
    <w:rsid w:val="00D9120D"/>
    <w:rsid w:val="00D918C3"/>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6235"/>
    <w:rsid w:val="00DC681F"/>
    <w:rsid w:val="00DC6FB1"/>
    <w:rsid w:val="00DC7686"/>
    <w:rsid w:val="00DC7B31"/>
    <w:rsid w:val="00DD3021"/>
    <w:rsid w:val="00DD368B"/>
    <w:rsid w:val="00DD503F"/>
    <w:rsid w:val="00DD62DD"/>
    <w:rsid w:val="00DD73CC"/>
    <w:rsid w:val="00DD7407"/>
    <w:rsid w:val="00DE0934"/>
    <w:rsid w:val="00DE16B2"/>
    <w:rsid w:val="00DE2B79"/>
    <w:rsid w:val="00DE3805"/>
    <w:rsid w:val="00DF0FAA"/>
    <w:rsid w:val="00DF1DEC"/>
    <w:rsid w:val="00DF2100"/>
    <w:rsid w:val="00DF21CF"/>
    <w:rsid w:val="00DF3F55"/>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D43"/>
    <w:rsid w:val="00E151D9"/>
    <w:rsid w:val="00E17E43"/>
    <w:rsid w:val="00E20837"/>
    <w:rsid w:val="00E22F3B"/>
    <w:rsid w:val="00E231E1"/>
    <w:rsid w:val="00E236A1"/>
    <w:rsid w:val="00E24599"/>
    <w:rsid w:val="00E249A1"/>
    <w:rsid w:val="00E275F5"/>
    <w:rsid w:val="00E30E9D"/>
    <w:rsid w:val="00E33D59"/>
    <w:rsid w:val="00E34229"/>
    <w:rsid w:val="00E37598"/>
    <w:rsid w:val="00E42529"/>
    <w:rsid w:val="00E43E78"/>
    <w:rsid w:val="00E447DE"/>
    <w:rsid w:val="00E448A3"/>
    <w:rsid w:val="00E46A58"/>
    <w:rsid w:val="00E47992"/>
    <w:rsid w:val="00E5140A"/>
    <w:rsid w:val="00E517AA"/>
    <w:rsid w:val="00E52F23"/>
    <w:rsid w:val="00E53A8B"/>
    <w:rsid w:val="00E5558A"/>
    <w:rsid w:val="00E5565E"/>
    <w:rsid w:val="00E5680D"/>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33EA"/>
    <w:rsid w:val="00E83FB7"/>
    <w:rsid w:val="00E84024"/>
    <w:rsid w:val="00E84919"/>
    <w:rsid w:val="00E84DA1"/>
    <w:rsid w:val="00E85648"/>
    <w:rsid w:val="00E90CC9"/>
    <w:rsid w:val="00E92C97"/>
    <w:rsid w:val="00E956A0"/>
    <w:rsid w:val="00E9625C"/>
    <w:rsid w:val="00E962C3"/>
    <w:rsid w:val="00E963E9"/>
    <w:rsid w:val="00E9665E"/>
    <w:rsid w:val="00E976F3"/>
    <w:rsid w:val="00E97BDD"/>
    <w:rsid w:val="00EA18C4"/>
    <w:rsid w:val="00EA19E2"/>
    <w:rsid w:val="00EA2A0C"/>
    <w:rsid w:val="00EA2EAC"/>
    <w:rsid w:val="00EA4DAA"/>
    <w:rsid w:val="00EA4DF6"/>
    <w:rsid w:val="00EA5C3B"/>
    <w:rsid w:val="00EA6035"/>
    <w:rsid w:val="00EB0ABA"/>
    <w:rsid w:val="00EB10BE"/>
    <w:rsid w:val="00EB19AB"/>
    <w:rsid w:val="00EB250B"/>
    <w:rsid w:val="00EB2EAD"/>
    <w:rsid w:val="00EB2F69"/>
    <w:rsid w:val="00EB3138"/>
    <w:rsid w:val="00EB4227"/>
    <w:rsid w:val="00EB51B8"/>
    <w:rsid w:val="00EB6EA6"/>
    <w:rsid w:val="00EC0444"/>
    <w:rsid w:val="00EC32CF"/>
    <w:rsid w:val="00EC3819"/>
    <w:rsid w:val="00EC54EA"/>
    <w:rsid w:val="00EC56B9"/>
    <w:rsid w:val="00EC642C"/>
    <w:rsid w:val="00EC67BA"/>
    <w:rsid w:val="00EC73D5"/>
    <w:rsid w:val="00ED44E9"/>
    <w:rsid w:val="00ED453F"/>
    <w:rsid w:val="00ED5994"/>
    <w:rsid w:val="00ED77A7"/>
    <w:rsid w:val="00ED7E90"/>
    <w:rsid w:val="00ED7FEC"/>
    <w:rsid w:val="00EE10F5"/>
    <w:rsid w:val="00EE1A1D"/>
    <w:rsid w:val="00EE1B60"/>
    <w:rsid w:val="00EE263E"/>
    <w:rsid w:val="00EE39FD"/>
    <w:rsid w:val="00EE3DB1"/>
    <w:rsid w:val="00EE4EB4"/>
    <w:rsid w:val="00EE50B2"/>
    <w:rsid w:val="00EE6065"/>
    <w:rsid w:val="00EE6133"/>
    <w:rsid w:val="00EE62D3"/>
    <w:rsid w:val="00EE737C"/>
    <w:rsid w:val="00EE7B03"/>
    <w:rsid w:val="00EE7D54"/>
    <w:rsid w:val="00EF0E9D"/>
    <w:rsid w:val="00EF3801"/>
    <w:rsid w:val="00EF5308"/>
    <w:rsid w:val="00EF5F00"/>
    <w:rsid w:val="00EF7507"/>
    <w:rsid w:val="00F00285"/>
    <w:rsid w:val="00F0269B"/>
    <w:rsid w:val="00F02B3E"/>
    <w:rsid w:val="00F04115"/>
    <w:rsid w:val="00F06DF9"/>
    <w:rsid w:val="00F10773"/>
    <w:rsid w:val="00F111A0"/>
    <w:rsid w:val="00F1234C"/>
    <w:rsid w:val="00F12946"/>
    <w:rsid w:val="00F12D6A"/>
    <w:rsid w:val="00F14B47"/>
    <w:rsid w:val="00F15CD3"/>
    <w:rsid w:val="00F21C36"/>
    <w:rsid w:val="00F22B9A"/>
    <w:rsid w:val="00F27638"/>
    <w:rsid w:val="00F30257"/>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1A2E"/>
    <w:rsid w:val="00F527FB"/>
    <w:rsid w:val="00F52867"/>
    <w:rsid w:val="00F5386F"/>
    <w:rsid w:val="00F54910"/>
    <w:rsid w:val="00F54E0A"/>
    <w:rsid w:val="00F56B3C"/>
    <w:rsid w:val="00F606E7"/>
    <w:rsid w:val="00F618AD"/>
    <w:rsid w:val="00F62D37"/>
    <w:rsid w:val="00F637DD"/>
    <w:rsid w:val="00F6796F"/>
    <w:rsid w:val="00F76858"/>
    <w:rsid w:val="00F7793E"/>
    <w:rsid w:val="00F80248"/>
    <w:rsid w:val="00F81C3F"/>
    <w:rsid w:val="00F8229D"/>
    <w:rsid w:val="00F82AFF"/>
    <w:rsid w:val="00F836CE"/>
    <w:rsid w:val="00F84446"/>
    <w:rsid w:val="00F85CF4"/>
    <w:rsid w:val="00F86918"/>
    <w:rsid w:val="00F87188"/>
    <w:rsid w:val="00F91DEA"/>
    <w:rsid w:val="00F92686"/>
    <w:rsid w:val="00F92DC5"/>
    <w:rsid w:val="00F93C1D"/>
    <w:rsid w:val="00F94909"/>
    <w:rsid w:val="00F95EFB"/>
    <w:rsid w:val="00F97CF3"/>
    <w:rsid w:val="00FA27F3"/>
    <w:rsid w:val="00FA3DF2"/>
    <w:rsid w:val="00FA77A3"/>
    <w:rsid w:val="00FB2CA0"/>
    <w:rsid w:val="00FB393E"/>
    <w:rsid w:val="00FB416D"/>
    <w:rsid w:val="00FB4762"/>
    <w:rsid w:val="00FB4E17"/>
    <w:rsid w:val="00FB6B21"/>
    <w:rsid w:val="00FB7B74"/>
    <w:rsid w:val="00FC11A1"/>
    <w:rsid w:val="00FC259E"/>
    <w:rsid w:val="00FC2A45"/>
    <w:rsid w:val="00FC5EBC"/>
    <w:rsid w:val="00FC69FC"/>
    <w:rsid w:val="00FC6C5D"/>
    <w:rsid w:val="00FC7A64"/>
    <w:rsid w:val="00FD1552"/>
    <w:rsid w:val="00FD2AD6"/>
    <w:rsid w:val="00FD39BD"/>
    <w:rsid w:val="00FD53D8"/>
    <w:rsid w:val="00FD7D79"/>
    <w:rsid w:val="00FE0921"/>
    <w:rsid w:val="00FE09DB"/>
    <w:rsid w:val="00FE1EBF"/>
    <w:rsid w:val="00FE2675"/>
    <w:rsid w:val="00FE2DE3"/>
    <w:rsid w:val="00FE3B26"/>
    <w:rsid w:val="00FE462C"/>
    <w:rsid w:val="00FE5597"/>
    <w:rsid w:val="00FF0460"/>
    <w:rsid w:val="00FF0EDC"/>
    <w:rsid w:val="00FF1505"/>
    <w:rsid w:val="00FF18E7"/>
    <w:rsid w:val="00FF2C57"/>
    <w:rsid w:val="00FF484A"/>
    <w:rsid w:val="00FF4F49"/>
    <w:rsid w:val="00FF5749"/>
    <w:rsid w:val="00FF5D20"/>
    <w:rsid w:val="00FF733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0AB34E"/>
  <w15:docId w15:val="{BA91F0F6-7B0C-4E1F-95F1-B05EF91EB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35A"/>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5"/>
      </w:numPr>
      <w:spacing w:before="120" w:after="120" w:line="240" w:lineRule="auto"/>
      <w:contextualSpacing w:val="0"/>
      <w:jc w:val="both"/>
    </w:pPr>
    <w:rPr>
      <w:rFonts w:ascii="Times New Roman" w:eastAsiaTheme="minorEastAsia" w:hAnsi="Times New Roman"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46"/>
      </w:numPr>
      <w:spacing w:after="0" w:line="240" w:lineRule="auto"/>
      <w:contextualSpacing w:val="0"/>
      <w:jc w:val="both"/>
    </w:pPr>
    <w:rPr>
      <w:rFonts w:ascii="Times New Roman" w:eastAsiaTheme="minorEastAsia" w:hAnsi="Times New Roman" w:cs="Calibri"/>
      <w:b/>
      <w:i/>
      <w:sz w:val="20"/>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eastAsia="zh-CN"/>
    </w:rPr>
  </w:style>
  <w:style w:type="paragraph" w:customStyle="1" w:styleId="References">
    <w:name w:val="References"/>
    <w:basedOn w:val="Normal"/>
    <w:qFormat/>
    <w:rsid w:val="003547F2"/>
    <w:pPr>
      <w:numPr>
        <w:numId w:val="55"/>
      </w:numPr>
      <w:autoSpaceDE w:val="0"/>
      <w:autoSpaceDN w:val="0"/>
      <w:snapToGrid w:val="0"/>
      <w:spacing w:after="60" w:line="240" w:lineRule="auto"/>
      <w:jc w:val="both"/>
    </w:pPr>
    <w:rPr>
      <w:rFonts w:ascii="Times New Roman" w:eastAsiaTheme="minorEastAsia" w:hAnsi="Times New Roman" w:cs="Times New Roman"/>
      <w:sz w:val="20"/>
      <w:szCs w:val="16"/>
    </w:rPr>
  </w:style>
  <w:style w:type="table" w:customStyle="1" w:styleId="Grilledutableau1">
    <w:name w:val="Grille du tableau1"/>
    <w:basedOn w:val="TableauNormal"/>
    <w:next w:val="Grilledutableau"/>
    <w:rsid w:val="00156E83"/>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8A7470"/>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2104558">
      <w:bodyDiv w:val="1"/>
      <w:marLeft w:val="0"/>
      <w:marRight w:val="0"/>
      <w:marTop w:val="0"/>
      <w:marBottom w:val="0"/>
      <w:divBdr>
        <w:top w:val="none" w:sz="0" w:space="0" w:color="auto"/>
        <w:left w:val="none" w:sz="0" w:space="0" w:color="auto"/>
        <w:bottom w:val="none" w:sz="0" w:space="0" w:color="auto"/>
        <w:right w:val="none" w:sz="0" w:space="0" w:color="auto"/>
      </w:divBdr>
      <w:divsChild>
        <w:div w:id="992635908">
          <w:marLeft w:val="0"/>
          <w:marRight w:val="75"/>
          <w:marTop w:val="0"/>
          <w:marBottom w:val="0"/>
          <w:divBdr>
            <w:top w:val="none" w:sz="0" w:space="0" w:color="auto"/>
            <w:left w:val="none" w:sz="0" w:space="0" w:color="auto"/>
            <w:bottom w:val="none" w:sz="0" w:space="0" w:color="auto"/>
            <w:right w:val="none" w:sz="0" w:space="0" w:color="auto"/>
          </w:divBdr>
        </w:div>
        <w:div w:id="80178658">
          <w:marLeft w:val="0"/>
          <w:marRight w:val="0"/>
          <w:marTop w:val="0"/>
          <w:marBottom w:val="0"/>
          <w:divBdr>
            <w:top w:val="none" w:sz="0" w:space="0" w:color="auto"/>
            <w:left w:val="none" w:sz="0" w:space="0" w:color="auto"/>
            <w:bottom w:val="none" w:sz="0" w:space="0" w:color="auto"/>
            <w:right w:val="none" w:sz="0" w:space="0" w:color="auto"/>
          </w:divBdr>
          <w:divsChild>
            <w:div w:id="182970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44552689">
      <w:bodyDiv w:val="1"/>
      <w:marLeft w:val="0"/>
      <w:marRight w:val="0"/>
      <w:marTop w:val="0"/>
      <w:marBottom w:val="0"/>
      <w:divBdr>
        <w:top w:val="none" w:sz="0" w:space="0" w:color="auto"/>
        <w:left w:val="none" w:sz="0" w:space="0" w:color="auto"/>
        <w:bottom w:val="none" w:sz="0" w:space="0" w:color="auto"/>
        <w:right w:val="none" w:sz="0" w:space="0" w:color="auto"/>
      </w:divBdr>
      <w:divsChild>
        <w:div w:id="1305040952">
          <w:marLeft w:val="432"/>
          <w:marRight w:val="0"/>
          <w:marTop w:val="40"/>
          <w:marBottom w:val="0"/>
          <w:divBdr>
            <w:top w:val="none" w:sz="0" w:space="0" w:color="auto"/>
            <w:left w:val="none" w:sz="0" w:space="0" w:color="auto"/>
            <w:bottom w:val="none" w:sz="0" w:space="0" w:color="auto"/>
            <w:right w:val="none" w:sz="0" w:space="0" w:color="auto"/>
          </w:divBdr>
        </w:div>
        <w:div w:id="37436049">
          <w:marLeft w:val="2434"/>
          <w:marRight w:val="0"/>
          <w:marTop w:val="75"/>
          <w:marBottom w:val="0"/>
          <w:divBdr>
            <w:top w:val="none" w:sz="0" w:space="0" w:color="auto"/>
            <w:left w:val="none" w:sz="0" w:space="0" w:color="auto"/>
            <w:bottom w:val="none" w:sz="0" w:space="0" w:color="auto"/>
            <w:right w:val="none" w:sz="0" w:space="0" w:color="auto"/>
          </w:divBdr>
        </w:div>
        <w:div w:id="662854023">
          <w:marLeft w:val="2966"/>
          <w:marRight w:val="0"/>
          <w:marTop w:val="75"/>
          <w:marBottom w:val="0"/>
          <w:divBdr>
            <w:top w:val="none" w:sz="0" w:space="0" w:color="auto"/>
            <w:left w:val="none" w:sz="0" w:space="0" w:color="auto"/>
            <w:bottom w:val="none" w:sz="0" w:space="0" w:color="auto"/>
            <w:right w:val="none" w:sz="0" w:space="0" w:color="auto"/>
          </w:divBdr>
        </w:div>
        <w:div w:id="518546109">
          <w:marLeft w:val="2966"/>
          <w:marRight w:val="0"/>
          <w:marTop w:val="75"/>
          <w:marBottom w:val="0"/>
          <w:divBdr>
            <w:top w:val="none" w:sz="0" w:space="0" w:color="auto"/>
            <w:left w:val="none" w:sz="0" w:space="0" w:color="auto"/>
            <w:bottom w:val="none" w:sz="0" w:space="0" w:color="auto"/>
            <w:right w:val="none" w:sz="0" w:space="0" w:color="auto"/>
          </w:divBdr>
        </w:div>
      </w:divsChild>
    </w:div>
    <w:div w:id="525562569">
      <w:bodyDiv w:val="1"/>
      <w:marLeft w:val="0"/>
      <w:marRight w:val="0"/>
      <w:marTop w:val="0"/>
      <w:marBottom w:val="0"/>
      <w:divBdr>
        <w:top w:val="none" w:sz="0" w:space="0" w:color="auto"/>
        <w:left w:val="none" w:sz="0" w:space="0" w:color="auto"/>
        <w:bottom w:val="none" w:sz="0" w:space="0" w:color="auto"/>
        <w:right w:val="none" w:sz="0" w:space="0" w:color="auto"/>
      </w:divBdr>
      <w:divsChild>
        <w:div w:id="395975176">
          <w:marLeft w:val="432"/>
          <w:marRight w:val="0"/>
          <w:marTop w:val="40"/>
          <w:marBottom w:val="0"/>
          <w:divBdr>
            <w:top w:val="none" w:sz="0" w:space="0" w:color="auto"/>
            <w:left w:val="none" w:sz="0" w:space="0" w:color="auto"/>
            <w:bottom w:val="none" w:sz="0" w:space="0" w:color="auto"/>
            <w:right w:val="none" w:sz="0" w:space="0" w:color="auto"/>
          </w:divBdr>
        </w:div>
        <w:div w:id="1214544245">
          <w:marLeft w:val="2434"/>
          <w:marRight w:val="0"/>
          <w:marTop w:val="75"/>
          <w:marBottom w:val="0"/>
          <w:divBdr>
            <w:top w:val="none" w:sz="0" w:space="0" w:color="auto"/>
            <w:left w:val="none" w:sz="0" w:space="0" w:color="auto"/>
            <w:bottom w:val="none" w:sz="0" w:space="0" w:color="auto"/>
            <w:right w:val="none" w:sz="0" w:space="0" w:color="auto"/>
          </w:divBdr>
        </w:div>
        <w:div w:id="1093014652">
          <w:marLeft w:val="2966"/>
          <w:marRight w:val="0"/>
          <w:marTop w:val="75"/>
          <w:marBottom w:val="0"/>
          <w:divBdr>
            <w:top w:val="none" w:sz="0" w:space="0" w:color="auto"/>
            <w:left w:val="none" w:sz="0" w:space="0" w:color="auto"/>
            <w:bottom w:val="none" w:sz="0" w:space="0" w:color="auto"/>
            <w:right w:val="none" w:sz="0" w:space="0" w:color="auto"/>
          </w:divBdr>
        </w:div>
        <w:div w:id="596713839">
          <w:marLeft w:val="2966"/>
          <w:marRight w:val="0"/>
          <w:marTop w:val="75"/>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85799660">
      <w:bodyDiv w:val="1"/>
      <w:marLeft w:val="0"/>
      <w:marRight w:val="0"/>
      <w:marTop w:val="0"/>
      <w:marBottom w:val="0"/>
      <w:divBdr>
        <w:top w:val="none" w:sz="0" w:space="0" w:color="auto"/>
        <w:left w:val="none" w:sz="0" w:space="0" w:color="auto"/>
        <w:bottom w:val="none" w:sz="0" w:space="0" w:color="auto"/>
        <w:right w:val="none" w:sz="0" w:space="0" w:color="auto"/>
      </w:divBdr>
      <w:divsChild>
        <w:div w:id="1523736954">
          <w:marLeft w:val="274"/>
          <w:marRight w:val="0"/>
          <w:marTop w:val="150"/>
          <w:marBottom w:val="80"/>
          <w:divBdr>
            <w:top w:val="none" w:sz="0" w:space="0" w:color="auto"/>
            <w:left w:val="none" w:sz="0" w:space="0" w:color="auto"/>
            <w:bottom w:val="none" w:sz="0" w:space="0" w:color="auto"/>
            <w:right w:val="none" w:sz="0" w:space="0" w:color="auto"/>
          </w:divBdr>
        </w:div>
        <w:div w:id="1376270672">
          <w:marLeft w:val="418"/>
          <w:marRight w:val="0"/>
          <w:marTop w:val="0"/>
          <w:marBottom w:val="0"/>
          <w:divBdr>
            <w:top w:val="none" w:sz="0" w:space="0" w:color="auto"/>
            <w:left w:val="none" w:sz="0" w:space="0" w:color="auto"/>
            <w:bottom w:val="none" w:sz="0" w:space="0" w:color="auto"/>
            <w:right w:val="none" w:sz="0" w:space="0" w:color="auto"/>
          </w:divBdr>
        </w:div>
        <w:div w:id="1766804301">
          <w:marLeft w:val="2434"/>
          <w:marRight w:val="0"/>
          <w:marTop w:val="75"/>
          <w:marBottom w:val="0"/>
          <w:divBdr>
            <w:top w:val="none" w:sz="0" w:space="0" w:color="auto"/>
            <w:left w:val="none" w:sz="0" w:space="0" w:color="auto"/>
            <w:bottom w:val="none" w:sz="0" w:space="0" w:color="auto"/>
            <w:right w:val="none" w:sz="0" w:space="0" w:color="auto"/>
          </w:divBdr>
        </w:div>
        <w:div w:id="134564358">
          <w:marLeft w:val="2434"/>
          <w:marRight w:val="0"/>
          <w:marTop w:val="75"/>
          <w:marBottom w:val="0"/>
          <w:divBdr>
            <w:top w:val="none" w:sz="0" w:space="0" w:color="auto"/>
            <w:left w:val="none" w:sz="0" w:space="0" w:color="auto"/>
            <w:bottom w:val="none" w:sz="0" w:space="0" w:color="auto"/>
            <w:right w:val="none" w:sz="0" w:space="0" w:color="auto"/>
          </w:divBdr>
        </w:div>
        <w:div w:id="1409810860">
          <w:marLeft w:val="2434"/>
          <w:marRight w:val="0"/>
          <w:marTop w:val="75"/>
          <w:marBottom w:val="0"/>
          <w:divBdr>
            <w:top w:val="none" w:sz="0" w:space="0" w:color="auto"/>
            <w:left w:val="none" w:sz="0" w:space="0" w:color="auto"/>
            <w:bottom w:val="none" w:sz="0" w:space="0" w:color="auto"/>
            <w:right w:val="none" w:sz="0" w:space="0" w:color="auto"/>
          </w:divBdr>
        </w:div>
        <w:div w:id="655912514">
          <w:marLeft w:val="274"/>
          <w:marRight w:val="0"/>
          <w:marTop w:val="150"/>
          <w:marBottom w:val="80"/>
          <w:divBdr>
            <w:top w:val="none" w:sz="0" w:space="0" w:color="auto"/>
            <w:left w:val="none" w:sz="0" w:space="0" w:color="auto"/>
            <w:bottom w:val="none" w:sz="0" w:space="0" w:color="auto"/>
            <w:right w:val="none" w:sz="0" w:space="0" w:color="auto"/>
          </w:divBdr>
        </w:div>
        <w:div w:id="621303298">
          <w:marLeft w:val="418"/>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7506503">
      <w:bodyDiv w:val="1"/>
      <w:marLeft w:val="0"/>
      <w:marRight w:val="0"/>
      <w:marTop w:val="0"/>
      <w:marBottom w:val="0"/>
      <w:divBdr>
        <w:top w:val="none" w:sz="0" w:space="0" w:color="auto"/>
        <w:left w:val="none" w:sz="0" w:space="0" w:color="auto"/>
        <w:bottom w:val="none" w:sz="0" w:space="0" w:color="auto"/>
        <w:right w:val="none" w:sz="0" w:space="0" w:color="auto"/>
      </w:divBdr>
      <w:divsChild>
        <w:div w:id="1975283047">
          <w:marLeft w:val="216"/>
          <w:marRight w:val="0"/>
          <w:marTop w:val="100"/>
          <w:marBottom w:val="0"/>
          <w:divBdr>
            <w:top w:val="none" w:sz="0" w:space="0" w:color="auto"/>
            <w:left w:val="none" w:sz="0" w:space="0" w:color="auto"/>
            <w:bottom w:val="none" w:sz="0" w:space="0" w:color="auto"/>
            <w:right w:val="none" w:sz="0" w:space="0" w:color="auto"/>
          </w:divBdr>
        </w:div>
        <w:div w:id="1898934290">
          <w:marLeft w:val="418"/>
          <w:marRight w:val="0"/>
          <w:marTop w:val="0"/>
          <w:marBottom w:val="0"/>
          <w:divBdr>
            <w:top w:val="none" w:sz="0" w:space="0" w:color="auto"/>
            <w:left w:val="none" w:sz="0" w:space="0" w:color="auto"/>
            <w:bottom w:val="none" w:sz="0" w:space="0" w:color="auto"/>
            <w:right w:val="none" w:sz="0" w:space="0" w:color="auto"/>
          </w:divBdr>
        </w:div>
        <w:div w:id="1862081731">
          <w:marLeft w:val="432"/>
          <w:marRight w:val="0"/>
          <w:marTop w:val="40"/>
          <w:marBottom w:val="0"/>
          <w:divBdr>
            <w:top w:val="none" w:sz="0" w:space="0" w:color="auto"/>
            <w:left w:val="none" w:sz="0" w:space="0" w:color="auto"/>
            <w:bottom w:val="none" w:sz="0" w:space="0" w:color="auto"/>
            <w:right w:val="none" w:sz="0" w:space="0" w:color="auto"/>
          </w:divBdr>
        </w:div>
        <w:div w:id="342172689">
          <w:marLeft w:val="432"/>
          <w:marRight w:val="0"/>
          <w:marTop w:val="40"/>
          <w:marBottom w:val="0"/>
          <w:divBdr>
            <w:top w:val="none" w:sz="0" w:space="0" w:color="auto"/>
            <w:left w:val="none" w:sz="0" w:space="0" w:color="auto"/>
            <w:bottom w:val="none" w:sz="0" w:space="0" w:color="auto"/>
            <w:right w:val="none" w:sz="0" w:space="0" w:color="auto"/>
          </w:divBdr>
        </w:div>
        <w:div w:id="258952165">
          <w:marLeft w:val="432"/>
          <w:marRight w:val="0"/>
          <w:marTop w:val="40"/>
          <w:marBottom w:val="0"/>
          <w:divBdr>
            <w:top w:val="none" w:sz="0" w:space="0" w:color="auto"/>
            <w:left w:val="none" w:sz="0" w:space="0" w:color="auto"/>
            <w:bottom w:val="none" w:sz="0" w:space="0" w:color="auto"/>
            <w:right w:val="none" w:sz="0" w:space="0" w:color="auto"/>
          </w:divBdr>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183931401">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260601811">
      <w:bodyDiv w:val="1"/>
      <w:marLeft w:val="0"/>
      <w:marRight w:val="0"/>
      <w:marTop w:val="0"/>
      <w:marBottom w:val="0"/>
      <w:divBdr>
        <w:top w:val="none" w:sz="0" w:space="0" w:color="auto"/>
        <w:left w:val="none" w:sz="0" w:space="0" w:color="auto"/>
        <w:bottom w:val="none" w:sz="0" w:space="0" w:color="auto"/>
        <w:right w:val="none" w:sz="0" w:space="0" w:color="auto"/>
      </w:divBdr>
      <w:divsChild>
        <w:div w:id="2141725987">
          <w:marLeft w:val="274"/>
          <w:marRight w:val="0"/>
          <w:marTop w:val="150"/>
          <w:marBottom w:val="80"/>
          <w:divBdr>
            <w:top w:val="none" w:sz="0" w:space="0" w:color="auto"/>
            <w:left w:val="none" w:sz="0" w:space="0" w:color="auto"/>
            <w:bottom w:val="none" w:sz="0" w:space="0" w:color="auto"/>
            <w:right w:val="none" w:sz="0" w:space="0" w:color="auto"/>
          </w:divBdr>
        </w:div>
        <w:div w:id="1354378514">
          <w:marLeft w:val="418"/>
          <w:marRight w:val="0"/>
          <w:marTop w:val="0"/>
          <w:marBottom w:val="0"/>
          <w:divBdr>
            <w:top w:val="none" w:sz="0" w:space="0" w:color="auto"/>
            <w:left w:val="none" w:sz="0" w:space="0" w:color="auto"/>
            <w:bottom w:val="none" w:sz="0" w:space="0" w:color="auto"/>
            <w:right w:val="none" w:sz="0" w:space="0" w:color="auto"/>
          </w:divBdr>
        </w:div>
        <w:div w:id="87315544">
          <w:marLeft w:val="418"/>
          <w:marRight w:val="0"/>
          <w:marTop w:val="0"/>
          <w:marBottom w:val="0"/>
          <w:divBdr>
            <w:top w:val="none" w:sz="0" w:space="0" w:color="auto"/>
            <w:left w:val="none" w:sz="0" w:space="0" w:color="auto"/>
            <w:bottom w:val="none" w:sz="0" w:space="0" w:color="auto"/>
            <w:right w:val="none" w:sz="0" w:space="0" w:color="auto"/>
          </w:divBdr>
        </w:div>
        <w:div w:id="280914959">
          <w:marLeft w:val="418"/>
          <w:marRight w:val="0"/>
          <w:marTop w:val="0"/>
          <w:marBottom w:val="0"/>
          <w:divBdr>
            <w:top w:val="none" w:sz="0" w:space="0" w:color="auto"/>
            <w:left w:val="none" w:sz="0" w:space="0" w:color="auto"/>
            <w:bottom w:val="none" w:sz="0" w:space="0" w:color="auto"/>
            <w:right w:val="none" w:sz="0" w:space="0" w:color="auto"/>
          </w:divBdr>
        </w:div>
        <w:div w:id="1335843554">
          <w:marLeft w:val="274"/>
          <w:marRight w:val="0"/>
          <w:marTop w:val="150"/>
          <w:marBottom w:val="80"/>
          <w:divBdr>
            <w:top w:val="none" w:sz="0" w:space="0" w:color="auto"/>
            <w:left w:val="none" w:sz="0" w:space="0" w:color="auto"/>
            <w:bottom w:val="none" w:sz="0" w:space="0" w:color="auto"/>
            <w:right w:val="none" w:sz="0" w:space="0" w:color="auto"/>
          </w:divBdr>
        </w:div>
        <w:div w:id="2030597021">
          <w:marLeft w:val="418"/>
          <w:marRight w:val="0"/>
          <w:marTop w:val="0"/>
          <w:marBottom w:val="0"/>
          <w:divBdr>
            <w:top w:val="none" w:sz="0" w:space="0" w:color="auto"/>
            <w:left w:val="none" w:sz="0" w:space="0" w:color="auto"/>
            <w:bottom w:val="none" w:sz="0" w:space="0" w:color="auto"/>
            <w:right w:val="none" w:sz="0" w:space="0" w:color="auto"/>
          </w:divBdr>
        </w:div>
        <w:div w:id="168524249">
          <w:marLeft w:val="418"/>
          <w:marRight w:val="0"/>
          <w:marTop w:val="0"/>
          <w:marBottom w:val="0"/>
          <w:divBdr>
            <w:top w:val="none" w:sz="0" w:space="0" w:color="auto"/>
            <w:left w:val="none" w:sz="0" w:space="0" w:color="auto"/>
            <w:bottom w:val="none" w:sz="0" w:space="0" w:color="auto"/>
            <w:right w:val="none" w:sz="0" w:space="0" w:color="auto"/>
          </w:divBdr>
        </w:div>
        <w:div w:id="1077746360">
          <w:marLeft w:val="432"/>
          <w:marRight w:val="0"/>
          <w:marTop w:val="40"/>
          <w:marBottom w:val="0"/>
          <w:divBdr>
            <w:top w:val="none" w:sz="0" w:space="0" w:color="auto"/>
            <w:left w:val="none" w:sz="0" w:space="0" w:color="auto"/>
            <w:bottom w:val="none" w:sz="0" w:space="0" w:color="auto"/>
            <w:right w:val="none" w:sz="0" w:space="0" w:color="auto"/>
          </w:divBdr>
        </w:div>
        <w:div w:id="1736507924">
          <w:marLeft w:val="432"/>
          <w:marRight w:val="0"/>
          <w:marTop w:val="40"/>
          <w:marBottom w:val="0"/>
          <w:divBdr>
            <w:top w:val="none" w:sz="0" w:space="0" w:color="auto"/>
            <w:left w:val="none" w:sz="0" w:space="0" w:color="auto"/>
            <w:bottom w:val="none" w:sz="0" w:space="0" w:color="auto"/>
            <w:right w:val="none" w:sz="0" w:space="0" w:color="auto"/>
          </w:divBdr>
        </w:div>
        <w:div w:id="1390498397">
          <w:marLeft w:val="432"/>
          <w:marRight w:val="0"/>
          <w:marTop w:val="40"/>
          <w:marBottom w:val="0"/>
          <w:divBdr>
            <w:top w:val="none" w:sz="0" w:space="0" w:color="auto"/>
            <w:left w:val="none" w:sz="0" w:space="0" w:color="auto"/>
            <w:bottom w:val="none" w:sz="0" w:space="0" w:color="auto"/>
            <w:right w:val="none" w:sz="0" w:space="0" w:color="auto"/>
          </w:divBdr>
        </w:div>
        <w:div w:id="525169701">
          <w:marLeft w:val="432"/>
          <w:marRight w:val="0"/>
          <w:marTop w:val="40"/>
          <w:marBottom w:val="0"/>
          <w:divBdr>
            <w:top w:val="none" w:sz="0" w:space="0" w:color="auto"/>
            <w:left w:val="none" w:sz="0" w:space="0" w:color="auto"/>
            <w:bottom w:val="none" w:sz="0" w:space="0" w:color="auto"/>
            <w:right w:val="none" w:sz="0" w:space="0" w:color="auto"/>
          </w:divBdr>
        </w:div>
      </w:divsChild>
    </w:div>
    <w:div w:id="1261987632">
      <w:bodyDiv w:val="1"/>
      <w:marLeft w:val="0"/>
      <w:marRight w:val="0"/>
      <w:marTop w:val="0"/>
      <w:marBottom w:val="0"/>
      <w:divBdr>
        <w:top w:val="none" w:sz="0" w:space="0" w:color="auto"/>
        <w:left w:val="none" w:sz="0" w:space="0" w:color="auto"/>
        <w:bottom w:val="none" w:sz="0" w:space="0" w:color="auto"/>
        <w:right w:val="none" w:sz="0" w:space="0" w:color="auto"/>
      </w:divBdr>
    </w:div>
    <w:div w:id="1288467032">
      <w:bodyDiv w:val="1"/>
      <w:marLeft w:val="0"/>
      <w:marRight w:val="0"/>
      <w:marTop w:val="0"/>
      <w:marBottom w:val="0"/>
      <w:divBdr>
        <w:top w:val="none" w:sz="0" w:space="0" w:color="auto"/>
        <w:left w:val="none" w:sz="0" w:space="0" w:color="auto"/>
        <w:bottom w:val="none" w:sz="0" w:space="0" w:color="auto"/>
        <w:right w:val="none" w:sz="0" w:space="0" w:color="auto"/>
      </w:divBdr>
    </w:div>
    <w:div w:id="130227436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49741279">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8709871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200982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image" Target="media/image10.png"/><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C9AE6-BCEA-4630-8492-17C2AB5C7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4952</Words>
  <Characters>27242</Characters>
  <Application>Microsoft Office Word</Application>
  <DocSecurity>0</DocSecurity>
  <Lines>227</Lines>
  <Paragraphs>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32130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Thibault Deleu</dc:creator>
  <cp:lastModifiedBy>Dorin PANAITOPOL</cp:lastModifiedBy>
  <cp:revision>5</cp:revision>
  <cp:lastPrinted>2017-11-07T14:24:00Z</cp:lastPrinted>
  <dcterms:created xsi:type="dcterms:W3CDTF">2021-11-05T12:35:00Z</dcterms:created>
  <dcterms:modified xsi:type="dcterms:W3CDTF">2021-11-05T15:24:00Z</dcterms:modified>
</cp:coreProperties>
</file>